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AE" w:rsidRDefault="00DD6DAE" w:rsidP="0077372E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731B547" wp14:editId="09044707">
            <wp:extent cx="390525" cy="428625"/>
            <wp:effectExtent l="0" t="0" r="9525" b="9525"/>
            <wp:docPr id="1" name="Рисунок 1" descr="Описание: Описание: Чебургольское СП 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Чебургольское СП -6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DAE" w:rsidRDefault="00DD6DAE" w:rsidP="007737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DD6DAE" w:rsidRDefault="00DD6DAE" w:rsidP="00DD6D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ЧЕБУРГОЛЬСКОГО СЕЛЬСКОГО ПОСЕЛЕНИЯ КРАСНОАРМЕЙСКОГО РАЙОНА</w:t>
      </w:r>
    </w:p>
    <w:p w:rsidR="00DD6DAE" w:rsidRDefault="00DD6DAE" w:rsidP="00DD6DA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РАСПОРЯЖЕНИЕ</w:t>
      </w:r>
    </w:p>
    <w:p w:rsidR="00DD6DAE" w:rsidRDefault="00DD6DAE" w:rsidP="00DD6DAE">
      <w:pPr>
        <w:rPr>
          <w:b/>
          <w:bCs/>
          <w:sz w:val="32"/>
          <w:szCs w:val="32"/>
        </w:rPr>
      </w:pPr>
    </w:p>
    <w:p w:rsidR="00DD6DAE" w:rsidRDefault="00666844" w:rsidP="00DD6DAE">
      <w:r>
        <w:t>«</w:t>
      </w:r>
      <w:r w:rsidR="004846C6">
        <w:t xml:space="preserve"> </w:t>
      </w:r>
      <w:r w:rsidR="00E54A31">
        <w:t>20</w:t>
      </w:r>
      <w:r w:rsidR="006A0BB2">
        <w:t xml:space="preserve"> </w:t>
      </w:r>
      <w:r>
        <w:t xml:space="preserve">»      </w:t>
      </w:r>
      <w:r w:rsidR="00EB1A73">
        <w:t xml:space="preserve"> </w:t>
      </w:r>
      <w:r w:rsidR="00E54A31">
        <w:t>06</w:t>
      </w:r>
      <w:r>
        <w:t>.</w:t>
      </w:r>
      <w:r w:rsidR="004846C6">
        <w:t xml:space="preserve">  </w:t>
      </w:r>
      <w:r w:rsidR="006A0BB2">
        <w:t xml:space="preserve">   </w:t>
      </w:r>
      <w:r>
        <w:t xml:space="preserve"> </w:t>
      </w:r>
      <w:r w:rsidR="00A13CEE">
        <w:t>202</w:t>
      </w:r>
      <w:r w:rsidR="00E54A31">
        <w:t>5</w:t>
      </w:r>
      <w:r w:rsidR="004846C6">
        <w:t xml:space="preserve"> </w:t>
      </w:r>
      <w:r w:rsidR="00DD6DAE">
        <w:t xml:space="preserve">г.                                                                       </w:t>
      </w:r>
      <w:r w:rsidR="005E13C2">
        <w:t xml:space="preserve">                          </w:t>
      </w:r>
      <w:r w:rsidR="00E8218D">
        <w:t xml:space="preserve"> </w:t>
      </w:r>
      <w:r w:rsidR="00A13CEE">
        <w:t xml:space="preserve">  </w:t>
      </w:r>
      <w:r w:rsidR="005E13C2">
        <w:t>№</w:t>
      </w:r>
      <w:r w:rsidR="00E54A31">
        <w:t xml:space="preserve"> 42</w:t>
      </w:r>
      <w:r>
        <w:t>-р</w:t>
      </w:r>
      <w:r w:rsidR="005E13C2">
        <w:t xml:space="preserve"> </w:t>
      </w:r>
    </w:p>
    <w:p w:rsidR="00DD6DAE" w:rsidRDefault="00DD6DAE" w:rsidP="00DD6DAE"/>
    <w:p w:rsidR="00DD6DAE" w:rsidRDefault="00DD6DAE" w:rsidP="00DD6DAE">
      <w:pPr>
        <w:jc w:val="center"/>
      </w:pPr>
      <w:r>
        <w:t xml:space="preserve">станица </w:t>
      </w:r>
      <w:proofErr w:type="spellStart"/>
      <w:r>
        <w:t>Чебургольская</w:t>
      </w:r>
      <w:proofErr w:type="spellEnd"/>
    </w:p>
    <w:p w:rsidR="00DD6DAE" w:rsidRDefault="00DD6DAE" w:rsidP="00DD6DAE"/>
    <w:p w:rsidR="00DD6DAE" w:rsidRDefault="00DD6DAE" w:rsidP="00DD6DAE">
      <w:pPr>
        <w:pStyle w:val="a3"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отбора заявок на получение субсидий</w:t>
      </w:r>
    </w:p>
    <w:p w:rsidR="00DD6DAE" w:rsidRPr="00A438C7" w:rsidRDefault="00DD6DAE" w:rsidP="00DD6DAE">
      <w:pPr>
        <w:pStyle w:val="a3"/>
        <w:spacing w:line="100" w:lineRule="atLeast"/>
        <w:jc w:val="center"/>
        <w:rPr>
          <w:b/>
          <w:bCs/>
          <w:sz w:val="28"/>
          <w:szCs w:val="28"/>
        </w:rPr>
      </w:pPr>
    </w:p>
    <w:p w:rsidR="00DD6DAE" w:rsidRDefault="00DD6DAE" w:rsidP="00DD6DAE">
      <w:pPr>
        <w:pStyle w:val="21"/>
      </w:pPr>
      <w:r>
        <w:tab/>
      </w:r>
      <w:proofErr w:type="gramStart"/>
      <w:r>
        <w:t xml:space="preserve">В соответствии с Бюджетным кодексом Российской Федерации, статьей 14 Федерального Закона от 06 октября 2003 года № 131- ФЗ «Об общих принципах организации местного самоуправления в Российской Федерации», Уставом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района, постановлением администрации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</w:t>
      </w:r>
      <w:r w:rsidRPr="00182CDB">
        <w:t xml:space="preserve">от </w:t>
      </w:r>
      <w:r w:rsidR="003A1EF6">
        <w:t>28 февраля 2023</w:t>
      </w:r>
      <w:r w:rsidRPr="00182CDB">
        <w:t xml:space="preserve"> года № </w:t>
      </w:r>
      <w:r w:rsidR="003A1EF6">
        <w:t>30</w:t>
      </w:r>
      <w:r w:rsidR="00854C82">
        <w:t xml:space="preserve"> </w:t>
      </w:r>
      <w:r w:rsidRPr="00182CDB">
        <w:t xml:space="preserve">«Об утверждении Порядка </w:t>
      </w:r>
      <w:r>
        <w:t>предоставления субсидий юридическим лицам (за искл</w:t>
      </w:r>
      <w:r w:rsidR="000E5A25">
        <w:t>ючением субсидий</w:t>
      </w:r>
      <w:r w:rsidR="00DA3EF3">
        <w:t xml:space="preserve"> государственным</w:t>
      </w:r>
      <w:r w:rsidR="000E5A25">
        <w:t xml:space="preserve"> </w:t>
      </w:r>
      <w:r w:rsidR="00DA3EF3">
        <w:t>(</w:t>
      </w:r>
      <w:r w:rsidR="000E5A25">
        <w:t>муниципальным</w:t>
      </w:r>
      <w:r w:rsidR="00DA3EF3">
        <w:t>)</w:t>
      </w:r>
      <w:r>
        <w:t xml:space="preserve"> учреждениям), индивидуальным</w:t>
      </w:r>
      <w:proofErr w:type="gramEnd"/>
      <w:r w:rsidR="00BF48BF">
        <w:t xml:space="preserve">          </w:t>
      </w:r>
      <w:proofErr w:type="gramStart"/>
      <w:r>
        <w:t>предпринимателям</w:t>
      </w:r>
      <w:r w:rsidR="00DA3EF3">
        <w:t xml:space="preserve">, а также физическим лицам - </w:t>
      </w:r>
      <w:r>
        <w:t xml:space="preserve"> </w:t>
      </w:r>
      <w:r w:rsidR="00DA3EF3">
        <w:t xml:space="preserve">производителям товаров, работ, услуг </w:t>
      </w:r>
      <w:r>
        <w:t xml:space="preserve">из бюджета </w:t>
      </w:r>
      <w:proofErr w:type="spellStart"/>
      <w:r>
        <w:t>Чебургольского</w:t>
      </w:r>
      <w:proofErr w:type="spellEnd"/>
      <w:r>
        <w:t xml:space="preserve"> сельского</w:t>
      </w:r>
      <w:r w:rsidR="004846C6">
        <w:t xml:space="preserve"> поселения</w:t>
      </w:r>
      <w:r>
        <w:t xml:space="preserve"> Красноармейского района</w:t>
      </w:r>
      <w:r w:rsidR="00351CAC">
        <w:t xml:space="preserve"> на финансовое обеспечение затрат, связанных с выполнением работ, оказанием услуг по ремонту систем водоснабжения</w:t>
      </w:r>
      <w:r w:rsidR="00DA3EF3">
        <w:t>, водоотведения</w:t>
      </w:r>
      <w:r w:rsidR="00351CAC">
        <w:t xml:space="preserve"> в границах поселения</w:t>
      </w:r>
      <w:r w:rsidRPr="00182CDB">
        <w:t>»</w:t>
      </w:r>
      <w:r>
        <w:t xml:space="preserve">, решением Совета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 </w:t>
      </w:r>
      <w:r w:rsidRPr="00182CDB">
        <w:t xml:space="preserve">от </w:t>
      </w:r>
      <w:r w:rsidR="00E54A31">
        <w:t>20 декабря 2024</w:t>
      </w:r>
      <w:r w:rsidRPr="00182CDB">
        <w:t xml:space="preserve"> года № </w:t>
      </w:r>
      <w:r w:rsidR="00E54A31">
        <w:t>6</w:t>
      </w:r>
      <w:r w:rsidRPr="00182CDB">
        <w:t xml:space="preserve">/1«О бюджете </w:t>
      </w:r>
      <w:proofErr w:type="spellStart"/>
      <w:r>
        <w:t>Чебургольского</w:t>
      </w:r>
      <w:proofErr w:type="spellEnd"/>
      <w:r>
        <w:t xml:space="preserve"> сельского поселения </w:t>
      </w:r>
      <w:r w:rsidR="00E54A31">
        <w:t>Красноармейского района  на 2025</w:t>
      </w:r>
      <w:r w:rsidRPr="00182CDB">
        <w:t xml:space="preserve"> год</w:t>
      </w:r>
      <w:r w:rsidR="00E54A31">
        <w:t xml:space="preserve"> и плановый</w:t>
      </w:r>
      <w:proofErr w:type="gramEnd"/>
      <w:r w:rsidR="00E54A31">
        <w:t xml:space="preserve"> период на 2026 - 2027</w:t>
      </w:r>
      <w:r w:rsidR="00963AFE">
        <w:t xml:space="preserve"> годов</w:t>
      </w:r>
      <w:r w:rsidRPr="00182CDB">
        <w:t>»</w:t>
      </w:r>
      <w:r>
        <w:t xml:space="preserve">, в целях обеспечения эффективной реализации мероприятий по поддержке жилищно - коммунального хозяйства </w:t>
      </w:r>
      <w:proofErr w:type="spellStart"/>
      <w:r>
        <w:t>Чебургольского</w:t>
      </w:r>
      <w:proofErr w:type="spellEnd"/>
      <w:r>
        <w:t xml:space="preserve"> сельского поселения Красноармейского района: </w:t>
      </w:r>
    </w:p>
    <w:p w:rsidR="00DD6DAE" w:rsidRPr="000155AC" w:rsidRDefault="00DD6DAE" w:rsidP="00DD6DAE">
      <w:pPr>
        <w:tabs>
          <w:tab w:val="left" w:pos="765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Объявить днем начала прием</w:t>
      </w:r>
      <w:r w:rsidR="005F3BC8">
        <w:rPr>
          <w:sz w:val="28"/>
          <w:szCs w:val="28"/>
        </w:rPr>
        <w:t xml:space="preserve">а  заявлений на предоставление </w:t>
      </w:r>
      <w:r>
        <w:rPr>
          <w:sz w:val="28"/>
          <w:szCs w:val="28"/>
        </w:rPr>
        <w:t xml:space="preserve">субсидий иным некоммерческим организациям, не являющимся муниципальными учреждениями из бюджета </w:t>
      </w:r>
      <w:proofErr w:type="spellStart"/>
      <w:r w:rsidRPr="000155AC">
        <w:rPr>
          <w:sz w:val="28"/>
          <w:szCs w:val="28"/>
        </w:rPr>
        <w:t>Чебургольского</w:t>
      </w:r>
      <w:proofErr w:type="spellEnd"/>
      <w:r w:rsidRPr="000155AC">
        <w:rPr>
          <w:sz w:val="28"/>
          <w:szCs w:val="28"/>
        </w:rPr>
        <w:t xml:space="preserve"> сельского поселения Красноармейского района</w:t>
      </w:r>
      <w:r w:rsidR="003F0F77">
        <w:rPr>
          <w:sz w:val="28"/>
          <w:szCs w:val="28"/>
        </w:rPr>
        <w:t xml:space="preserve"> – </w:t>
      </w:r>
      <w:r w:rsidR="00E54A31">
        <w:rPr>
          <w:sz w:val="28"/>
          <w:szCs w:val="28"/>
        </w:rPr>
        <w:t>6 июня</w:t>
      </w:r>
      <w:r w:rsidR="005F3BC8">
        <w:rPr>
          <w:sz w:val="28"/>
          <w:szCs w:val="28"/>
        </w:rPr>
        <w:t xml:space="preserve"> 20</w:t>
      </w:r>
      <w:r w:rsidR="00E54A31">
        <w:rPr>
          <w:sz w:val="28"/>
          <w:szCs w:val="28"/>
        </w:rPr>
        <w:t>25</w:t>
      </w:r>
      <w:r>
        <w:rPr>
          <w:sz w:val="28"/>
          <w:szCs w:val="28"/>
        </w:rPr>
        <w:t xml:space="preserve"> года, днем окон</w:t>
      </w:r>
      <w:r w:rsidR="00E54A31">
        <w:rPr>
          <w:sz w:val="28"/>
          <w:szCs w:val="28"/>
        </w:rPr>
        <w:t>чания приема заявлений – 16 июня</w:t>
      </w:r>
      <w:r w:rsidR="00411EBF">
        <w:rPr>
          <w:sz w:val="28"/>
          <w:szCs w:val="28"/>
        </w:rPr>
        <w:t xml:space="preserve"> </w:t>
      </w:r>
      <w:r w:rsidR="005F3BC8">
        <w:rPr>
          <w:sz w:val="28"/>
          <w:szCs w:val="28"/>
        </w:rPr>
        <w:t>20</w:t>
      </w:r>
      <w:r w:rsidR="00E54A31">
        <w:rPr>
          <w:sz w:val="28"/>
          <w:szCs w:val="28"/>
        </w:rPr>
        <w:t>25</w:t>
      </w:r>
      <w:r>
        <w:rPr>
          <w:sz w:val="28"/>
          <w:szCs w:val="28"/>
        </w:rPr>
        <w:t xml:space="preserve"> года.</w:t>
      </w:r>
    </w:p>
    <w:p w:rsidR="00DD6DAE" w:rsidRDefault="00DD6DAE" w:rsidP="00DD6D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перечень мероприятий, в рамках которых предоставляются субсидии и объемы средств на  их предоставление (приложение № 1).</w:t>
      </w:r>
    </w:p>
    <w:p w:rsidR="00DD6DAE" w:rsidRDefault="00DD6DAE" w:rsidP="00DD6D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перечень документов на предоставление субсидий (приложение № 2). </w:t>
      </w:r>
    </w:p>
    <w:p w:rsidR="00DD6DAE" w:rsidRDefault="00DD6DAE" w:rsidP="00DD6D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состав комиссии по рассмотрению документов на получение субсидий (приложение № 3) .</w:t>
      </w:r>
    </w:p>
    <w:p w:rsidR="00DD6DAE" w:rsidRDefault="00DD6DAE" w:rsidP="00DD6DAE">
      <w:pPr>
        <w:shd w:val="clear" w:color="auto" w:fill="FFFFFF"/>
        <w:spacing w:line="322" w:lineRule="exac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9E58BE">
        <w:rPr>
          <w:sz w:val="28"/>
          <w:szCs w:val="28"/>
        </w:rPr>
        <w:t xml:space="preserve">Ведущему </w:t>
      </w:r>
      <w:r w:rsidR="009E58BE">
        <w:rPr>
          <w:color w:val="000000"/>
          <w:sz w:val="28"/>
          <w:szCs w:val="28"/>
        </w:rPr>
        <w:t xml:space="preserve">специалисту </w:t>
      </w:r>
      <w:r w:rsidRPr="002D56BB">
        <w:rPr>
          <w:color w:val="000000"/>
          <w:sz w:val="28"/>
          <w:szCs w:val="28"/>
        </w:rPr>
        <w:t xml:space="preserve"> общего отдела администрации </w:t>
      </w:r>
      <w:proofErr w:type="spellStart"/>
      <w:r w:rsidRPr="002D56BB">
        <w:rPr>
          <w:color w:val="000000"/>
          <w:sz w:val="28"/>
          <w:szCs w:val="28"/>
        </w:rPr>
        <w:t>Чебургольского</w:t>
      </w:r>
      <w:proofErr w:type="spellEnd"/>
      <w:r w:rsidRPr="002D56BB">
        <w:rPr>
          <w:color w:val="000000"/>
          <w:sz w:val="28"/>
          <w:szCs w:val="28"/>
        </w:rPr>
        <w:t xml:space="preserve"> сельского поселения Красно</w:t>
      </w:r>
      <w:r w:rsidR="009E58BE">
        <w:rPr>
          <w:color w:val="000000"/>
          <w:sz w:val="28"/>
          <w:szCs w:val="28"/>
        </w:rPr>
        <w:t xml:space="preserve">армейского района </w:t>
      </w:r>
      <w:proofErr w:type="spellStart"/>
      <w:r w:rsidR="009E58BE">
        <w:rPr>
          <w:color w:val="000000"/>
          <w:sz w:val="28"/>
          <w:szCs w:val="28"/>
        </w:rPr>
        <w:t>И.В.Ткачёвой</w:t>
      </w:r>
      <w:proofErr w:type="spellEnd"/>
      <w:r w:rsidR="005F30A2">
        <w:rPr>
          <w:color w:val="000000"/>
          <w:sz w:val="28"/>
          <w:szCs w:val="28"/>
        </w:rPr>
        <w:t xml:space="preserve"> </w:t>
      </w:r>
      <w:r w:rsidRPr="002D56BB">
        <w:rPr>
          <w:color w:val="000000"/>
          <w:sz w:val="28"/>
          <w:szCs w:val="28"/>
        </w:rPr>
        <w:t>обе</w:t>
      </w:r>
      <w:r>
        <w:rPr>
          <w:color w:val="000000"/>
          <w:sz w:val="28"/>
          <w:szCs w:val="28"/>
        </w:rPr>
        <w:t>с</w:t>
      </w:r>
      <w:r w:rsidRPr="002D56BB">
        <w:rPr>
          <w:color w:val="000000"/>
          <w:sz w:val="28"/>
          <w:szCs w:val="28"/>
        </w:rPr>
        <w:t xml:space="preserve">печить   размещение (опубликование)    настоящего    постановления       на официальном сайте администрации в информационно - телекоммуникационной сети "Интернет" http:/ </w:t>
      </w:r>
      <w:proofErr w:type="spellStart"/>
      <w:r w:rsidRPr="002D56BB">
        <w:rPr>
          <w:color w:val="000000"/>
          <w:sz w:val="28"/>
          <w:szCs w:val="28"/>
        </w:rPr>
        <w:t>www</w:t>
      </w:r>
      <w:proofErr w:type="spellEnd"/>
      <w:r w:rsidRPr="002D56BB">
        <w:rPr>
          <w:color w:val="000000"/>
          <w:sz w:val="28"/>
          <w:szCs w:val="28"/>
        </w:rPr>
        <w:t xml:space="preserve"> admpos.ru.</w:t>
      </w:r>
    </w:p>
    <w:p w:rsidR="002D7911" w:rsidRDefault="002D7911" w:rsidP="00DD6DAE">
      <w:pPr>
        <w:shd w:val="clear" w:color="auto" w:fill="FFFFFF"/>
        <w:spacing w:line="322" w:lineRule="exact"/>
        <w:ind w:firstLine="708"/>
        <w:jc w:val="both"/>
        <w:rPr>
          <w:color w:val="000000"/>
          <w:sz w:val="28"/>
          <w:szCs w:val="28"/>
        </w:rPr>
      </w:pPr>
    </w:p>
    <w:p w:rsidR="00404481" w:rsidRPr="002F71A9" w:rsidRDefault="00404481" w:rsidP="00DD6DAE">
      <w:pPr>
        <w:shd w:val="clear" w:color="auto" w:fill="FFFFFF"/>
        <w:spacing w:line="322" w:lineRule="exact"/>
        <w:ind w:firstLine="708"/>
        <w:jc w:val="both"/>
        <w:rPr>
          <w:sz w:val="28"/>
          <w:szCs w:val="28"/>
        </w:rPr>
      </w:pPr>
    </w:p>
    <w:p w:rsidR="00DD6DAE" w:rsidRDefault="00DD6DAE" w:rsidP="00DD6D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 </w:t>
      </w:r>
    </w:p>
    <w:p w:rsidR="00DD6DAE" w:rsidRDefault="00DD6DAE" w:rsidP="00DD6D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Распоряжение вступает в силу со дня его подписания. </w:t>
      </w: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</w:pPr>
    </w:p>
    <w:p w:rsidR="00DD6DAE" w:rsidRDefault="00DD6DAE" w:rsidP="00DD6DAE">
      <w:pPr>
        <w:pStyle w:val="2"/>
        <w:tabs>
          <w:tab w:val="clear" w:pos="360"/>
          <w:tab w:val="left" w:pos="0"/>
        </w:tabs>
      </w:pPr>
      <w:r>
        <w:t xml:space="preserve">Глава </w:t>
      </w:r>
    </w:p>
    <w:p w:rsidR="00DD6DAE" w:rsidRDefault="00DD6DAE" w:rsidP="00DD6DAE">
      <w:pPr>
        <w:pStyle w:val="2"/>
        <w:numPr>
          <w:ilvl w:val="1"/>
          <w:numId w:val="1"/>
        </w:numPr>
        <w:tabs>
          <w:tab w:val="left" w:pos="0"/>
        </w:tabs>
      </w:pPr>
      <w:proofErr w:type="spellStart"/>
      <w:r>
        <w:t>Чебургольского</w:t>
      </w:r>
      <w:proofErr w:type="spellEnd"/>
      <w:r>
        <w:t xml:space="preserve"> сельского поселения  </w:t>
      </w:r>
    </w:p>
    <w:p w:rsidR="00DD6DAE" w:rsidRDefault="00DD6DAE" w:rsidP="00DD6DAE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</w:t>
      </w:r>
      <w:proofErr w:type="spellStart"/>
      <w:r>
        <w:rPr>
          <w:sz w:val="28"/>
          <w:szCs w:val="28"/>
        </w:rPr>
        <w:t>С.А.Пономарёва</w:t>
      </w:r>
      <w:proofErr w:type="spellEnd"/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2D7911" w:rsidRDefault="002D7911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rPr>
          <w:sz w:val="28"/>
          <w:szCs w:val="28"/>
        </w:rPr>
      </w:pPr>
    </w:p>
    <w:p w:rsidR="006D55FA" w:rsidRDefault="006D55FA" w:rsidP="00DD6DAE">
      <w:pPr>
        <w:rPr>
          <w:sz w:val="28"/>
          <w:szCs w:val="28"/>
        </w:rPr>
      </w:pPr>
    </w:p>
    <w:p w:rsidR="006D55FA" w:rsidRDefault="006D55FA" w:rsidP="00DD6DAE">
      <w:pPr>
        <w:rPr>
          <w:sz w:val="28"/>
          <w:szCs w:val="28"/>
        </w:rPr>
      </w:pPr>
    </w:p>
    <w:p w:rsidR="006D55FA" w:rsidRDefault="006D55FA" w:rsidP="00DD6DAE">
      <w:pPr>
        <w:rPr>
          <w:sz w:val="28"/>
          <w:szCs w:val="28"/>
        </w:rPr>
      </w:pPr>
    </w:p>
    <w:p w:rsidR="00630EAE" w:rsidRDefault="00630EAE" w:rsidP="00DD6DAE">
      <w:pPr>
        <w:rPr>
          <w:sz w:val="28"/>
          <w:szCs w:val="28"/>
        </w:rPr>
      </w:pPr>
    </w:p>
    <w:p w:rsidR="00DD6DAE" w:rsidRDefault="00630EAE" w:rsidP="004F39ED">
      <w:pPr>
        <w:keepNext/>
        <w:numPr>
          <w:ilvl w:val="2"/>
          <w:numId w:val="1"/>
        </w:numPr>
        <w:tabs>
          <w:tab w:val="left" w:pos="0"/>
        </w:tabs>
        <w:snapToGrid w:val="0"/>
        <w:jc w:val="center"/>
        <w:outlineLvl w:val="2"/>
      </w:pPr>
      <w:r w:rsidRPr="00630EAE">
        <w:rPr>
          <w:rFonts w:eastAsia="Arial Unicode MS"/>
          <w:sz w:val="28"/>
          <w:lang w:eastAsia="en-US"/>
        </w:rPr>
        <w:lastRenderedPageBreak/>
        <w:t xml:space="preserve">                                                                              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853"/>
      </w:tblGrid>
      <w:tr w:rsidR="00DD6DAE" w:rsidTr="00561C38">
        <w:trPr>
          <w:trHeight w:val="2745"/>
        </w:trPr>
        <w:tc>
          <w:tcPr>
            <w:tcW w:w="9853" w:type="dxa"/>
          </w:tcPr>
          <w:p w:rsidR="00DD6DAE" w:rsidRDefault="00DD6DAE" w:rsidP="00DE26EA">
            <w:pPr>
              <w:pStyle w:val="3"/>
              <w:numPr>
                <w:ilvl w:val="2"/>
                <w:numId w:val="1"/>
              </w:numPr>
              <w:tabs>
                <w:tab w:val="left" w:pos="0"/>
              </w:tabs>
              <w:snapToGrid w:val="0"/>
              <w:jc w:val="right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 xml:space="preserve">                         ПРИЛОЖЕНИЕ № 2</w:t>
            </w:r>
          </w:p>
          <w:p w:rsidR="00DD6DAE" w:rsidRDefault="00DD6DAE" w:rsidP="00DE26EA">
            <w:pPr>
              <w:tabs>
                <w:tab w:val="left" w:pos="30"/>
              </w:tabs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УТВЕРЖДЕН</w:t>
            </w:r>
          </w:p>
          <w:p w:rsidR="00DD6DAE" w:rsidRDefault="00DD6DAE" w:rsidP="00DE26EA">
            <w:pPr>
              <w:tabs>
                <w:tab w:val="left" w:pos="-1388"/>
              </w:tabs>
              <w:ind w:left="-1418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распоряжением администрации </w:t>
            </w:r>
          </w:p>
          <w:p w:rsidR="00DD6DAE" w:rsidRDefault="00DD6DAE" w:rsidP="00DE26EA">
            <w:pPr>
              <w:tabs>
                <w:tab w:val="left" w:pos="30"/>
              </w:tabs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Чебургольского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      </w:t>
            </w:r>
          </w:p>
          <w:p w:rsidR="00DD6DAE" w:rsidRDefault="00DD6DAE" w:rsidP="00DE26EA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Красноармейского района</w:t>
            </w:r>
          </w:p>
          <w:p w:rsidR="00DD6DAE" w:rsidRDefault="00EB1A73" w:rsidP="00666844">
            <w:pPr>
              <w:autoSpaceDE w:val="0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          </w:t>
            </w:r>
            <w:r w:rsidR="004F4FF8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</w:t>
            </w:r>
            <w:r w:rsidR="00666844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  <w:r w:rsidR="00DD6DAE">
              <w:rPr>
                <w:rFonts w:ascii="Times New Roman CYR" w:hAnsi="Times New Roman CYR" w:cs="Times New Roman CYR"/>
                <w:sz w:val="28"/>
                <w:szCs w:val="28"/>
              </w:rPr>
              <w:t xml:space="preserve"> от </w:t>
            </w:r>
            <w:r w:rsidR="00DD6DAE">
              <w:rPr>
                <w:sz w:val="28"/>
                <w:szCs w:val="28"/>
              </w:rPr>
              <w:t>«</w:t>
            </w:r>
            <w:r w:rsidR="009E58BE">
              <w:rPr>
                <w:sz w:val="28"/>
                <w:szCs w:val="28"/>
              </w:rPr>
              <w:t xml:space="preserve"> 20</w:t>
            </w:r>
            <w:r w:rsidR="00411EBF">
              <w:rPr>
                <w:sz w:val="28"/>
                <w:szCs w:val="28"/>
              </w:rPr>
              <w:t xml:space="preserve"> </w:t>
            </w:r>
            <w:r w:rsidR="009E58BE">
              <w:rPr>
                <w:sz w:val="28"/>
                <w:szCs w:val="28"/>
              </w:rPr>
              <w:t>»   06</w:t>
            </w:r>
            <w:r w:rsidR="00666844">
              <w:rPr>
                <w:sz w:val="28"/>
                <w:szCs w:val="28"/>
              </w:rPr>
              <w:t>.</w:t>
            </w:r>
            <w:r w:rsidR="00411EBF">
              <w:rPr>
                <w:sz w:val="28"/>
                <w:szCs w:val="28"/>
              </w:rPr>
              <w:t xml:space="preserve">  </w:t>
            </w:r>
            <w:r w:rsidR="00666844">
              <w:rPr>
                <w:sz w:val="28"/>
                <w:szCs w:val="28"/>
              </w:rPr>
              <w:t xml:space="preserve"> </w:t>
            </w:r>
            <w:r w:rsidR="00DE26EA">
              <w:rPr>
                <w:sz w:val="28"/>
                <w:szCs w:val="28"/>
              </w:rPr>
              <w:t>202</w:t>
            </w:r>
            <w:r w:rsidR="009E58BE">
              <w:rPr>
                <w:sz w:val="28"/>
                <w:szCs w:val="28"/>
              </w:rPr>
              <w:t>5</w:t>
            </w:r>
            <w:r w:rsidR="005E13C2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 xml:space="preserve"> </w:t>
            </w:r>
            <w:r w:rsidR="009E58BE">
              <w:rPr>
                <w:sz w:val="28"/>
                <w:szCs w:val="28"/>
              </w:rPr>
              <w:t>42</w:t>
            </w:r>
            <w:r w:rsidR="00666844">
              <w:rPr>
                <w:sz w:val="28"/>
                <w:szCs w:val="28"/>
              </w:rPr>
              <w:t>-р</w:t>
            </w:r>
            <w:r>
              <w:rPr>
                <w:sz w:val="28"/>
                <w:szCs w:val="28"/>
              </w:rPr>
              <w:t xml:space="preserve">    </w:t>
            </w:r>
            <w:r w:rsidR="005E13C2">
              <w:rPr>
                <w:sz w:val="28"/>
                <w:szCs w:val="28"/>
              </w:rPr>
              <w:t xml:space="preserve"> </w:t>
            </w:r>
          </w:p>
        </w:tc>
      </w:tr>
    </w:tbl>
    <w:p w:rsidR="00DD6DAE" w:rsidRPr="00367054" w:rsidRDefault="00DD6DAE" w:rsidP="00DD6DAE">
      <w:pPr>
        <w:jc w:val="center"/>
        <w:rPr>
          <w:sz w:val="28"/>
          <w:szCs w:val="28"/>
        </w:rPr>
      </w:pPr>
      <w:r w:rsidRPr="00367054">
        <w:rPr>
          <w:sz w:val="28"/>
          <w:szCs w:val="28"/>
        </w:rPr>
        <w:t xml:space="preserve">Перечень документов </w:t>
      </w:r>
    </w:p>
    <w:p w:rsidR="00DD6DAE" w:rsidRDefault="00DD6DAE" w:rsidP="00DD6DAE">
      <w:pPr>
        <w:jc w:val="center"/>
        <w:rPr>
          <w:sz w:val="28"/>
          <w:szCs w:val="28"/>
        </w:rPr>
      </w:pPr>
      <w:r w:rsidRPr="00367054">
        <w:rPr>
          <w:sz w:val="28"/>
          <w:szCs w:val="28"/>
        </w:rPr>
        <w:t xml:space="preserve">на предоставление субсидий иным некоммерческим организациям, не являющимся муниципальными учреждениями из бюджета </w:t>
      </w:r>
      <w:proofErr w:type="spellStart"/>
      <w:r w:rsidRPr="00367054">
        <w:rPr>
          <w:sz w:val="28"/>
          <w:szCs w:val="28"/>
        </w:rPr>
        <w:t>Чебургольского</w:t>
      </w:r>
      <w:proofErr w:type="spellEnd"/>
      <w:r w:rsidRPr="00367054">
        <w:rPr>
          <w:sz w:val="28"/>
          <w:szCs w:val="28"/>
        </w:rPr>
        <w:t xml:space="preserve"> сельского поселения Красноармейского района</w:t>
      </w:r>
    </w:p>
    <w:p w:rsidR="00DD6DAE" w:rsidRDefault="00DD6DAE" w:rsidP="00DD6DAE">
      <w:pPr>
        <w:jc w:val="center"/>
        <w:rPr>
          <w:sz w:val="28"/>
          <w:szCs w:val="28"/>
        </w:rPr>
      </w:pPr>
    </w:p>
    <w:p w:rsidR="00DD6DAE" w:rsidRDefault="00DD6DAE" w:rsidP="00DD6DAE">
      <w:pPr>
        <w:jc w:val="center"/>
        <w:rPr>
          <w:sz w:val="28"/>
          <w:szCs w:val="28"/>
        </w:rPr>
      </w:pP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67054">
        <w:rPr>
          <w:sz w:val="28"/>
          <w:szCs w:val="28"/>
        </w:rPr>
        <w:t xml:space="preserve">аявка на заключение соглашения о предоставлении субсидий в </w:t>
      </w:r>
      <w:r>
        <w:rPr>
          <w:sz w:val="28"/>
          <w:szCs w:val="28"/>
        </w:rPr>
        <w:t>пр</w:t>
      </w:r>
      <w:r w:rsidRPr="00367054">
        <w:rPr>
          <w:sz w:val="28"/>
          <w:szCs w:val="28"/>
        </w:rPr>
        <w:t>оизвольной форме</w:t>
      </w:r>
      <w:r>
        <w:rPr>
          <w:sz w:val="28"/>
          <w:szCs w:val="28"/>
        </w:rPr>
        <w:t>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государственной регистрации юридического лица;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копия выписки из Единого государственного реестра юридических лиц - для юридических лиц, датированная не ранее 6 месяцев от даты подачи заявления;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копия Устава;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расчеты недополученных доходов за отчетный период (включают техническую  документацию, экономические расчеты, бухгалтерско - финансовую отчетность в полном объеме);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отчет об использовании субсидий за предшествующий период (при наличии);</w:t>
      </w:r>
    </w:p>
    <w:p w:rsidR="00DD6DAE" w:rsidRDefault="00DD6DAE" w:rsidP="006E6F8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расчеты доходов и расходов по направлениям деятельности (включают техническую документацию, экономические расчеты).</w:t>
      </w:r>
    </w:p>
    <w:p w:rsidR="00DD6DAE" w:rsidRDefault="00DD6DAE" w:rsidP="006E6F83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pStyle w:val="2"/>
        <w:numPr>
          <w:ilvl w:val="1"/>
          <w:numId w:val="1"/>
        </w:numPr>
        <w:tabs>
          <w:tab w:val="left" w:pos="0"/>
        </w:tabs>
      </w:pPr>
      <w:r>
        <w:t xml:space="preserve">Глава </w:t>
      </w:r>
    </w:p>
    <w:p w:rsidR="00DD6DAE" w:rsidRDefault="00DD6DAE" w:rsidP="00DD6DAE">
      <w:pPr>
        <w:pStyle w:val="2"/>
        <w:numPr>
          <w:ilvl w:val="1"/>
          <w:numId w:val="1"/>
        </w:numPr>
        <w:tabs>
          <w:tab w:val="left" w:pos="0"/>
        </w:tabs>
      </w:pPr>
      <w:proofErr w:type="spellStart"/>
      <w:r>
        <w:t>Чебургольского</w:t>
      </w:r>
      <w:proofErr w:type="spellEnd"/>
      <w:r>
        <w:t xml:space="preserve"> сельского поселения  </w:t>
      </w:r>
    </w:p>
    <w:p w:rsidR="00DD6DAE" w:rsidRDefault="00DD6DAE" w:rsidP="00DD6DAE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</w:t>
      </w:r>
      <w:proofErr w:type="spellStart"/>
      <w:r>
        <w:rPr>
          <w:sz w:val="28"/>
          <w:szCs w:val="28"/>
        </w:rPr>
        <w:t>С.А.Пономарёва</w:t>
      </w:r>
      <w:proofErr w:type="spellEnd"/>
    </w:p>
    <w:p w:rsidR="00DD6DAE" w:rsidRDefault="00DD6DAE" w:rsidP="00DD6DAE">
      <w:pPr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6D55FA" w:rsidRDefault="006D55FA" w:rsidP="00DD6DAE">
      <w:pPr>
        <w:jc w:val="both"/>
        <w:rPr>
          <w:sz w:val="28"/>
          <w:szCs w:val="28"/>
        </w:rPr>
      </w:pPr>
    </w:p>
    <w:p w:rsidR="006D55FA" w:rsidRDefault="006D55FA" w:rsidP="00DD6DAE">
      <w:pPr>
        <w:jc w:val="both"/>
        <w:rPr>
          <w:sz w:val="28"/>
          <w:szCs w:val="28"/>
        </w:rPr>
      </w:pPr>
    </w:p>
    <w:p w:rsidR="006D55FA" w:rsidRDefault="006D55FA" w:rsidP="00DD6DAE">
      <w:pPr>
        <w:jc w:val="both"/>
        <w:rPr>
          <w:sz w:val="28"/>
          <w:szCs w:val="28"/>
        </w:rPr>
      </w:pPr>
    </w:p>
    <w:p w:rsidR="00327745" w:rsidRDefault="00327745" w:rsidP="00DD6DAE">
      <w:pPr>
        <w:jc w:val="both"/>
        <w:rPr>
          <w:sz w:val="28"/>
          <w:szCs w:val="28"/>
        </w:rPr>
      </w:pPr>
    </w:p>
    <w:p w:rsidR="009E58BE" w:rsidRDefault="009E58B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A82565" w:rsidRDefault="00A82565" w:rsidP="00327745">
      <w:pPr>
        <w:pStyle w:val="3"/>
        <w:tabs>
          <w:tab w:val="clear" w:pos="360"/>
        </w:tabs>
        <w:snapToGrid w:val="0"/>
        <w:jc w:val="center"/>
        <w:rPr>
          <w:b w:val="0"/>
          <w:bCs w:val="0"/>
          <w:lang w:eastAsia="en-US"/>
        </w:rPr>
      </w:pPr>
    </w:p>
    <w:p w:rsidR="00DD6DAE" w:rsidRDefault="00DD6DAE" w:rsidP="000472E5">
      <w:pPr>
        <w:pStyle w:val="3"/>
        <w:numPr>
          <w:ilvl w:val="2"/>
          <w:numId w:val="1"/>
        </w:numPr>
        <w:tabs>
          <w:tab w:val="left" w:pos="0"/>
        </w:tabs>
        <w:snapToGrid w:val="0"/>
        <w:jc w:val="right"/>
        <w:rPr>
          <w:b w:val="0"/>
          <w:bCs w:val="0"/>
          <w:lang w:eastAsia="en-US"/>
        </w:rPr>
      </w:pPr>
      <w:r>
        <w:rPr>
          <w:b w:val="0"/>
          <w:bCs w:val="0"/>
          <w:lang w:eastAsia="en-US"/>
        </w:rPr>
        <w:t xml:space="preserve">                                                                   ПРИЛОЖЕНИЕ № 3</w:t>
      </w:r>
    </w:p>
    <w:p w:rsidR="00DD6DAE" w:rsidRDefault="00DD6DAE" w:rsidP="000472E5">
      <w:pPr>
        <w:tabs>
          <w:tab w:val="left" w:pos="0"/>
        </w:tabs>
        <w:snapToGrid w:val="0"/>
        <w:jc w:val="right"/>
        <w:rPr>
          <w:lang w:eastAsia="en-US"/>
        </w:rPr>
      </w:pPr>
    </w:p>
    <w:p w:rsidR="00DD6DAE" w:rsidRDefault="00DD6DAE" w:rsidP="000472E5">
      <w:pPr>
        <w:tabs>
          <w:tab w:val="left" w:pos="30"/>
        </w:tabs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УТВЕРЖДЕН</w:t>
      </w:r>
    </w:p>
    <w:p w:rsidR="00DD6DAE" w:rsidRDefault="00DD6DAE" w:rsidP="000472E5">
      <w:pPr>
        <w:tabs>
          <w:tab w:val="left" w:pos="-1388"/>
        </w:tabs>
        <w:ind w:left="-1418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распоряжением администрации</w:t>
      </w:r>
    </w:p>
    <w:p w:rsidR="00DD6DAE" w:rsidRDefault="00DD6DAE" w:rsidP="000472E5">
      <w:pPr>
        <w:tabs>
          <w:tab w:val="left" w:pos="30"/>
        </w:tabs>
        <w:jc w:val="right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Чебургольского</w:t>
      </w:r>
      <w:proofErr w:type="spellEnd"/>
      <w:r>
        <w:rPr>
          <w:sz w:val="28"/>
          <w:szCs w:val="28"/>
          <w:lang w:eastAsia="en-US"/>
        </w:rPr>
        <w:t xml:space="preserve"> сельского поселения</w:t>
      </w:r>
    </w:p>
    <w:p w:rsidR="00DD6DAE" w:rsidRDefault="00DD6DAE" w:rsidP="000472E5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Красноармейского района</w:t>
      </w:r>
    </w:p>
    <w:p w:rsidR="00DD6DAE" w:rsidRDefault="00A12408" w:rsidP="00A12408">
      <w:pPr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DD6DA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="004F4FF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D6DAE">
        <w:rPr>
          <w:rFonts w:ascii="Times New Roman CYR" w:hAnsi="Times New Roman CYR" w:cs="Times New Roman CYR"/>
          <w:sz w:val="28"/>
          <w:szCs w:val="28"/>
        </w:rPr>
        <w:t xml:space="preserve">  от </w:t>
      </w:r>
      <w:r w:rsidR="000472E5">
        <w:rPr>
          <w:sz w:val="28"/>
          <w:szCs w:val="28"/>
        </w:rPr>
        <w:t>«</w:t>
      </w:r>
      <w:r w:rsidR="009E58BE">
        <w:rPr>
          <w:sz w:val="28"/>
          <w:szCs w:val="28"/>
        </w:rPr>
        <w:t xml:space="preserve"> 20</w:t>
      </w:r>
      <w:r w:rsidR="00666844">
        <w:rPr>
          <w:sz w:val="28"/>
          <w:szCs w:val="28"/>
        </w:rPr>
        <w:t xml:space="preserve"> </w:t>
      </w:r>
      <w:r w:rsidR="000472E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="005D4174">
        <w:rPr>
          <w:sz w:val="28"/>
          <w:szCs w:val="28"/>
        </w:rPr>
        <w:t xml:space="preserve">  </w:t>
      </w:r>
      <w:r w:rsidR="00411EBF">
        <w:rPr>
          <w:sz w:val="28"/>
          <w:szCs w:val="28"/>
        </w:rPr>
        <w:t xml:space="preserve"> </w:t>
      </w:r>
      <w:r w:rsidR="009E58BE">
        <w:rPr>
          <w:sz w:val="28"/>
          <w:szCs w:val="28"/>
        </w:rPr>
        <w:t>06</w:t>
      </w:r>
      <w:r w:rsidR="00666844">
        <w:rPr>
          <w:sz w:val="28"/>
          <w:szCs w:val="28"/>
        </w:rPr>
        <w:t>.</w:t>
      </w:r>
      <w:r w:rsidR="00411EBF">
        <w:rPr>
          <w:sz w:val="28"/>
          <w:szCs w:val="28"/>
        </w:rPr>
        <w:t xml:space="preserve">    </w:t>
      </w:r>
      <w:r w:rsidR="000472E5">
        <w:rPr>
          <w:sz w:val="28"/>
          <w:szCs w:val="28"/>
        </w:rPr>
        <w:t>202</w:t>
      </w:r>
      <w:r w:rsidR="009E58BE">
        <w:rPr>
          <w:sz w:val="28"/>
          <w:szCs w:val="28"/>
        </w:rPr>
        <w:t>5</w:t>
      </w:r>
      <w:r w:rsidR="00411EBF">
        <w:rPr>
          <w:sz w:val="28"/>
          <w:szCs w:val="28"/>
        </w:rPr>
        <w:t xml:space="preserve"> </w:t>
      </w:r>
      <w:r w:rsidR="005E13C2">
        <w:rPr>
          <w:sz w:val="28"/>
          <w:szCs w:val="28"/>
        </w:rPr>
        <w:t>г.  №</w:t>
      </w:r>
      <w:r w:rsidR="009E58BE">
        <w:rPr>
          <w:sz w:val="28"/>
          <w:szCs w:val="28"/>
        </w:rPr>
        <w:t xml:space="preserve"> 42</w:t>
      </w:r>
      <w:r w:rsidR="00666844">
        <w:rPr>
          <w:sz w:val="28"/>
          <w:szCs w:val="28"/>
        </w:rPr>
        <w:t>-р</w:t>
      </w:r>
      <w:r>
        <w:rPr>
          <w:sz w:val="28"/>
          <w:szCs w:val="28"/>
        </w:rPr>
        <w:t xml:space="preserve"> </w:t>
      </w: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</w:t>
      </w:r>
    </w:p>
    <w:p w:rsidR="00DD6DAE" w:rsidRDefault="00DD6DAE" w:rsidP="00DD6D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рассмотрению документов на получение субсидий </w:t>
      </w:r>
      <w:r w:rsidRPr="00367054">
        <w:rPr>
          <w:sz w:val="28"/>
          <w:szCs w:val="28"/>
        </w:rPr>
        <w:t xml:space="preserve">иным некоммерческим организациям, не являющимся муниципальными учреждениями из бюджета </w:t>
      </w:r>
      <w:proofErr w:type="spellStart"/>
      <w:r w:rsidRPr="00367054">
        <w:rPr>
          <w:sz w:val="28"/>
          <w:szCs w:val="28"/>
        </w:rPr>
        <w:t>Чебургольского</w:t>
      </w:r>
      <w:proofErr w:type="spellEnd"/>
      <w:r w:rsidRPr="00367054">
        <w:rPr>
          <w:sz w:val="28"/>
          <w:szCs w:val="28"/>
        </w:rPr>
        <w:t xml:space="preserve"> сельского поселения Красноармейского района</w:t>
      </w:r>
    </w:p>
    <w:p w:rsidR="00DD6DAE" w:rsidRDefault="00DD6DAE" w:rsidP="00DD6DAE">
      <w:pPr>
        <w:jc w:val="center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tbl>
      <w:tblPr>
        <w:tblW w:w="10030" w:type="dxa"/>
        <w:tblInd w:w="-106" w:type="dxa"/>
        <w:tblLook w:val="00A0" w:firstRow="1" w:lastRow="0" w:firstColumn="1" w:lastColumn="0" w:noHBand="0" w:noVBand="0"/>
      </w:tblPr>
      <w:tblGrid>
        <w:gridCol w:w="1953"/>
        <w:gridCol w:w="8077"/>
      </w:tblGrid>
      <w:tr w:rsidR="00DD6DAE" w:rsidRPr="00041824" w:rsidTr="00FD12D9">
        <w:tc>
          <w:tcPr>
            <w:tcW w:w="1953" w:type="dxa"/>
          </w:tcPr>
          <w:p w:rsidR="00DD6DAE" w:rsidRPr="00A438C7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  <w:r w:rsidRPr="00A438C7">
              <w:rPr>
                <w:rStyle w:val="a6"/>
                <w:sz w:val="28"/>
                <w:szCs w:val="28"/>
              </w:rPr>
              <w:t>Председатель комиссии</w:t>
            </w:r>
          </w:p>
        </w:tc>
        <w:tc>
          <w:tcPr>
            <w:tcW w:w="8077" w:type="dxa"/>
          </w:tcPr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Чебургольского</w:t>
            </w:r>
            <w:proofErr w:type="spellEnd"/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DD6DAE" w:rsidRPr="00A438C7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С.А.Пономарёва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D6DAE" w:rsidRPr="00041824" w:rsidTr="00FD12D9">
        <w:tc>
          <w:tcPr>
            <w:tcW w:w="1953" w:type="dxa"/>
          </w:tcPr>
          <w:p w:rsidR="00DD6DAE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</w:p>
          <w:p w:rsidR="00DD6DAE" w:rsidRPr="00A438C7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  <w:r w:rsidRPr="00A438C7">
              <w:rPr>
                <w:rStyle w:val="a6"/>
                <w:sz w:val="28"/>
                <w:szCs w:val="28"/>
              </w:rPr>
              <w:t>Секретарь комиссии</w:t>
            </w:r>
          </w:p>
        </w:tc>
        <w:tc>
          <w:tcPr>
            <w:tcW w:w="8077" w:type="dxa"/>
          </w:tcPr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DAE" w:rsidRPr="00041824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отдела а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</w:p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Чебургольского</w:t>
            </w:r>
            <w:proofErr w:type="spellEnd"/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оселения </w:t>
            </w:r>
          </w:p>
          <w:p w:rsidR="00DD6DAE" w:rsidRPr="00A438C7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Е.И.Селецкая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DD6DAE" w:rsidRPr="00041824" w:rsidTr="00FD12D9">
        <w:tc>
          <w:tcPr>
            <w:tcW w:w="1953" w:type="dxa"/>
          </w:tcPr>
          <w:p w:rsidR="00DD6DAE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</w:p>
          <w:p w:rsidR="00DD6DAE" w:rsidRPr="00A438C7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  <w:r w:rsidRPr="00A438C7">
              <w:rPr>
                <w:rStyle w:val="a6"/>
                <w:sz w:val="28"/>
                <w:szCs w:val="28"/>
              </w:rPr>
              <w:t>Члены комиссии</w:t>
            </w:r>
            <w:proofErr w:type="gramStart"/>
            <w:r w:rsidRPr="00A438C7">
              <w:rPr>
                <w:rStyle w:val="a6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077" w:type="dxa"/>
          </w:tcPr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бухгалтерско - финансового отдела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Чебургольского</w:t>
            </w:r>
            <w:proofErr w:type="spellEnd"/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66224" w:rsidRDefault="00066224" w:rsidP="00066224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Красноармейского района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Л.Б.Анчева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66224" w:rsidRPr="00041824" w:rsidRDefault="00066224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DD6DAE" w:rsidRPr="00041824" w:rsidTr="00FD12D9">
        <w:tc>
          <w:tcPr>
            <w:tcW w:w="1953" w:type="dxa"/>
          </w:tcPr>
          <w:p w:rsidR="00DD6DAE" w:rsidRPr="00A438C7" w:rsidRDefault="00DD6DAE" w:rsidP="00FD12D9">
            <w:pPr>
              <w:autoSpaceDE w:val="0"/>
              <w:autoSpaceDN w:val="0"/>
              <w:adjustRightInd w:val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8077" w:type="dxa"/>
          </w:tcPr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E58BE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bookmarkStart w:id="0" w:name="_GoBack"/>
            <w:bookmarkEnd w:id="0"/>
            <w:r w:rsidR="00484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4C6D0B">
              <w:rPr>
                <w:rFonts w:ascii="Times New Roman" w:hAnsi="Times New Roman" w:cs="Times New Roman"/>
                <w:sz w:val="28"/>
                <w:szCs w:val="28"/>
              </w:rPr>
              <w:t>по земельным отношениям и ЖКХ</w:t>
            </w:r>
            <w:r w:rsidR="00C204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484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Чебургольского</w:t>
            </w:r>
            <w:proofErr w:type="spellEnd"/>
            <w:r w:rsidRPr="0004182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41824">
              <w:rPr>
                <w:rFonts w:ascii="Times New Roman" w:hAnsi="Times New Roman" w:cs="Times New Roman"/>
                <w:sz w:val="28"/>
                <w:szCs w:val="28"/>
              </w:rPr>
              <w:t>оселения</w:t>
            </w:r>
          </w:p>
          <w:p w:rsidR="00DD6DAE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</w:t>
            </w:r>
            <w:r w:rsidR="00C204CE">
              <w:rPr>
                <w:rFonts w:ascii="Times New Roman" w:hAnsi="Times New Roman" w:cs="Times New Roman"/>
                <w:sz w:val="28"/>
                <w:szCs w:val="28"/>
              </w:rPr>
              <w:t xml:space="preserve">ноармейского района – </w:t>
            </w:r>
            <w:proofErr w:type="spellStart"/>
            <w:r w:rsidR="00C204CE">
              <w:rPr>
                <w:rFonts w:ascii="Times New Roman" w:hAnsi="Times New Roman" w:cs="Times New Roman"/>
                <w:sz w:val="28"/>
                <w:szCs w:val="28"/>
              </w:rPr>
              <w:t>Т.В.Лукьяненко</w:t>
            </w:r>
            <w:proofErr w:type="spellEnd"/>
          </w:p>
          <w:p w:rsidR="00DD6DAE" w:rsidRPr="00041824" w:rsidRDefault="00DD6DAE" w:rsidP="00FD12D9">
            <w:pPr>
              <w:pStyle w:val="a7"/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Style w:val="a6"/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0519EE" w:rsidRDefault="000519EE" w:rsidP="00DD6DAE">
      <w:pPr>
        <w:pStyle w:val="2"/>
        <w:numPr>
          <w:ilvl w:val="1"/>
          <w:numId w:val="1"/>
        </w:numPr>
        <w:tabs>
          <w:tab w:val="left" w:pos="0"/>
        </w:tabs>
      </w:pPr>
    </w:p>
    <w:p w:rsidR="00DD6DAE" w:rsidRDefault="00DD6DAE" w:rsidP="00DD6DAE">
      <w:pPr>
        <w:pStyle w:val="2"/>
        <w:numPr>
          <w:ilvl w:val="1"/>
          <w:numId w:val="1"/>
        </w:numPr>
        <w:tabs>
          <w:tab w:val="left" w:pos="0"/>
        </w:tabs>
      </w:pPr>
      <w:r>
        <w:t xml:space="preserve">Глава </w:t>
      </w:r>
    </w:p>
    <w:p w:rsidR="00DD6DAE" w:rsidRDefault="00DD6DAE" w:rsidP="00DD6DAE">
      <w:pPr>
        <w:pStyle w:val="2"/>
        <w:numPr>
          <w:ilvl w:val="1"/>
          <w:numId w:val="1"/>
        </w:numPr>
        <w:tabs>
          <w:tab w:val="left" w:pos="0"/>
        </w:tabs>
      </w:pPr>
      <w:proofErr w:type="spellStart"/>
      <w:r>
        <w:t>Чебургольского</w:t>
      </w:r>
      <w:proofErr w:type="spellEnd"/>
      <w:r>
        <w:t xml:space="preserve"> сельского поселения  </w:t>
      </w:r>
    </w:p>
    <w:p w:rsidR="00DD6DAE" w:rsidRDefault="00DD6DAE" w:rsidP="00DD6DAE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</w:t>
      </w:r>
      <w:proofErr w:type="spellStart"/>
      <w:r>
        <w:rPr>
          <w:sz w:val="28"/>
          <w:szCs w:val="28"/>
        </w:rPr>
        <w:t>С.А.Пономарёва</w:t>
      </w:r>
      <w:proofErr w:type="spellEnd"/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Default="00DD6DAE" w:rsidP="00DD6DAE">
      <w:pPr>
        <w:jc w:val="both"/>
        <w:rPr>
          <w:sz w:val="28"/>
          <w:szCs w:val="28"/>
        </w:rPr>
      </w:pPr>
    </w:p>
    <w:p w:rsidR="00DD6DAE" w:rsidRPr="00AD1879" w:rsidRDefault="00DD6DAE" w:rsidP="00DD6DAE">
      <w:pPr>
        <w:jc w:val="both"/>
        <w:rPr>
          <w:sz w:val="28"/>
          <w:szCs w:val="28"/>
        </w:rPr>
      </w:pPr>
    </w:p>
    <w:p w:rsidR="00672F91" w:rsidRPr="00DD6DAE" w:rsidRDefault="00672F91">
      <w:pPr>
        <w:rPr>
          <w:sz w:val="28"/>
          <w:szCs w:val="28"/>
        </w:rPr>
      </w:pPr>
    </w:p>
    <w:sectPr w:rsidR="00672F91" w:rsidRPr="00DD6DAE" w:rsidSect="00630EAE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99" w:rsidRDefault="003A2399">
      <w:r>
        <w:separator/>
      </w:r>
    </w:p>
  </w:endnote>
  <w:endnote w:type="continuationSeparator" w:id="0">
    <w:p w:rsidR="003A2399" w:rsidRDefault="003A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99" w:rsidRDefault="003A2399">
      <w:r>
        <w:separator/>
      </w:r>
    </w:p>
  </w:footnote>
  <w:footnote w:type="continuationSeparator" w:id="0">
    <w:p w:rsidR="003A2399" w:rsidRDefault="003A2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686679E"/>
    <w:multiLevelType w:val="hybridMultilevel"/>
    <w:tmpl w:val="AFAA7E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85769"/>
    <w:multiLevelType w:val="hybridMultilevel"/>
    <w:tmpl w:val="32E0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3DA"/>
    <w:rsid w:val="000472E5"/>
    <w:rsid w:val="000519EE"/>
    <w:rsid w:val="00066224"/>
    <w:rsid w:val="00091976"/>
    <w:rsid w:val="000A0585"/>
    <w:rsid w:val="000E5A25"/>
    <w:rsid w:val="001F2E50"/>
    <w:rsid w:val="00252615"/>
    <w:rsid w:val="00277D75"/>
    <w:rsid w:val="00293450"/>
    <w:rsid w:val="002978B6"/>
    <w:rsid w:val="002A4EDB"/>
    <w:rsid w:val="002D7911"/>
    <w:rsid w:val="00327745"/>
    <w:rsid w:val="00351CAC"/>
    <w:rsid w:val="00353509"/>
    <w:rsid w:val="003A1EF6"/>
    <w:rsid w:val="003A2399"/>
    <w:rsid w:val="003A62E1"/>
    <w:rsid w:val="003F0F77"/>
    <w:rsid w:val="00404481"/>
    <w:rsid w:val="00411EBF"/>
    <w:rsid w:val="004308B8"/>
    <w:rsid w:val="004519EA"/>
    <w:rsid w:val="004846C6"/>
    <w:rsid w:val="004C6D0B"/>
    <w:rsid w:val="004F4FF8"/>
    <w:rsid w:val="0050511E"/>
    <w:rsid w:val="00536607"/>
    <w:rsid w:val="00561C38"/>
    <w:rsid w:val="005D4174"/>
    <w:rsid w:val="005E13C2"/>
    <w:rsid w:val="005F30A2"/>
    <w:rsid w:val="005F3BC8"/>
    <w:rsid w:val="00630EAE"/>
    <w:rsid w:val="006348CB"/>
    <w:rsid w:val="00666844"/>
    <w:rsid w:val="00672F91"/>
    <w:rsid w:val="006A0BB2"/>
    <w:rsid w:val="006A43DA"/>
    <w:rsid w:val="006D55FA"/>
    <w:rsid w:val="006E1768"/>
    <w:rsid w:val="006E6F83"/>
    <w:rsid w:val="00770469"/>
    <w:rsid w:val="0077372E"/>
    <w:rsid w:val="00852C2F"/>
    <w:rsid w:val="00854C82"/>
    <w:rsid w:val="008841BE"/>
    <w:rsid w:val="008F27EA"/>
    <w:rsid w:val="00944406"/>
    <w:rsid w:val="00963AFE"/>
    <w:rsid w:val="009E58BE"/>
    <w:rsid w:val="00A12408"/>
    <w:rsid w:val="00A13CEE"/>
    <w:rsid w:val="00A82565"/>
    <w:rsid w:val="00AD6985"/>
    <w:rsid w:val="00BF48BF"/>
    <w:rsid w:val="00C204CE"/>
    <w:rsid w:val="00C45637"/>
    <w:rsid w:val="00C75211"/>
    <w:rsid w:val="00C8279B"/>
    <w:rsid w:val="00D77E50"/>
    <w:rsid w:val="00DA3EF3"/>
    <w:rsid w:val="00DD6DAE"/>
    <w:rsid w:val="00DD7EAD"/>
    <w:rsid w:val="00DE26EA"/>
    <w:rsid w:val="00E3060F"/>
    <w:rsid w:val="00E3245D"/>
    <w:rsid w:val="00E54A31"/>
    <w:rsid w:val="00E66C73"/>
    <w:rsid w:val="00E8218D"/>
    <w:rsid w:val="00EB1A73"/>
    <w:rsid w:val="00F75B43"/>
    <w:rsid w:val="00FC5096"/>
    <w:rsid w:val="00FD0652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AE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6DAE"/>
    <w:pPr>
      <w:keepNext/>
      <w:tabs>
        <w:tab w:val="num" w:pos="360"/>
      </w:tabs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6DAE"/>
    <w:pPr>
      <w:keepNext/>
      <w:tabs>
        <w:tab w:val="num" w:pos="360"/>
      </w:tabs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D6DAE"/>
    <w:rPr>
      <w:rFonts w:ascii="Times New Roman" w:eastAsia="Calibri" w:hAnsi="Times New Roman" w:cs="Times New Roman"/>
      <w:kern w:val="2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D6DAE"/>
    <w:rPr>
      <w:rFonts w:ascii="Times New Roman" w:eastAsia="Calibri" w:hAnsi="Times New Roman" w:cs="Times New Roman"/>
      <w:b/>
      <w:bCs/>
      <w:kern w:val="2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DD6DA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D6DAE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DD6DAE"/>
    <w:pPr>
      <w:jc w:val="both"/>
    </w:pPr>
    <w:rPr>
      <w:sz w:val="28"/>
      <w:szCs w:val="28"/>
    </w:rPr>
  </w:style>
  <w:style w:type="paragraph" w:styleId="a5">
    <w:name w:val="List Paragraph"/>
    <w:basedOn w:val="a"/>
    <w:uiPriority w:val="99"/>
    <w:qFormat/>
    <w:rsid w:val="00DD6DAE"/>
    <w:pPr>
      <w:ind w:left="720"/>
    </w:pPr>
  </w:style>
  <w:style w:type="character" w:customStyle="1" w:styleId="a6">
    <w:name w:val="Цветовое выделение"/>
    <w:uiPriority w:val="99"/>
    <w:rsid w:val="00DD6DAE"/>
    <w:rPr>
      <w:b/>
      <w:bCs/>
      <w:color w:val="26282F"/>
      <w:sz w:val="26"/>
      <w:szCs w:val="26"/>
    </w:rPr>
  </w:style>
  <w:style w:type="paragraph" w:styleId="a7">
    <w:name w:val="No Spacing"/>
    <w:uiPriority w:val="99"/>
    <w:qFormat/>
    <w:rsid w:val="00DD6DAE"/>
    <w:pPr>
      <w:spacing w:after="0" w:line="140" w:lineRule="atLeast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rsid w:val="00DD6D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6DAE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D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6DAE"/>
    <w:rPr>
      <w:rFonts w:ascii="Tahoma" w:eastAsia="Calibri" w:hAnsi="Tahoma" w:cs="Tahoma"/>
      <w:kern w:val="2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C50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5096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table" w:styleId="ae">
    <w:name w:val="Table Grid"/>
    <w:basedOn w:val="a1"/>
    <w:uiPriority w:val="59"/>
    <w:rsid w:val="00630E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AE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6DAE"/>
    <w:pPr>
      <w:keepNext/>
      <w:tabs>
        <w:tab w:val="num" w:pos="360"/>
      </w:tabs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D6DAE"/>
    <w:pPr>
      <w:keepNext/>
      <w:tabs>
        <w:tab w:val="num" w:pos="360"/>
      </w:tabs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D6DAE"/>
    <w:rPr>
      <w:rFonts w:ascii="Times New Roman" w:eastAsia="Calibri" w:hAnsi="Times New Roman" w:cs="Times New Roman"/>
      <w:kern w:val="2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D6DAE"/>
    <w:rPr>
      <w:rFonts w:ascii="Times New Roman" w:eastAsia="Calibri" w:hAnsi="Times New Roman" w:cs="Times New Roman"/>
      <w:b/>
      <w:bCs/>
      <w:kern w:val="2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rsid w:val="00DD6DA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D6DAE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DD6DAE"/>
    <w:pPr>
      <w:jc w:val="both"/>
    </w:pPr>
    <w:rPr>
      <w:sz w:val="28"/>
      <w:szCs w:val="28"/>
    </w:rPr>
  </w:style>
  <w:style w:type="paragraph" w:styleId="a5">
    <w:name w:val="List Paragraph"/>
    <w:basedOn w:val="a"/>
    <w:uiPriority w:val="99"/>
    <w:qFormat/>
    <w:rsid w:val="00DD6DAE"/>
    <w:pPr>
      <w:ind w:left="720"/>
    </w:pPr>
  </w:style>
  <w:style w:type="character" w:customStyle="1" w:styleId="a6">
    <w:name w:val="Цветовое выделение"/>
    <w:uiPriority w:val="99"/>
    <w:rsid w:val="00DD6DAE"/>
    <w:rPr>
      <w:b/>
      <w:bCs/>
      <w:color w:val="26282F"/>
      <w:sz w:val="26"/>
      <w:szCs w:val="26"/>
    </w:rPr>
  </w:style>
  <w:style w:type="paragraph" w:styleId="a7">
    <w:name w:val="No Spacing"/>
    <w:uiPriority w:val="99"/>
    <w:qFormat/>
    <w:rsid w:val="00DD6DAE"/>
    <w:pPr>
      <w:spacing w:after="0" w:line="140" w:lineRule="atLeast"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rsid w:val="00DD6D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6DAE"/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D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6DAE"/>
    <w:rPr>
      <w:rFonts w:ascii="Tahoma" w:eastAsia="Calibri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Polzov</cp:lastModifiedBy>
  <cp:revision>56</cp:revision>
  <cp:lastPrinted>2023-04-10T07:57:00Z</cp:lastPrinted>
  <dcterms:created xsi:type="dcterms:W3CDTF">2019-04-03T08:22:00Z</dcterms:created>
  <dcterms:modified xsi:type="dcterms:W3CDTF">2025-06-20T12:22:00Z</dcterms:modified>
</cp:coreProperties>
</file>