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3" w:rsidRDefault="00B12AC3" w:rsidP="00B12AC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C3" w:rsidRDefault="00B12AC3" w:rsidP="00B12AC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ar-SA"/>
        </w:rPr>
        <w:t>АДМИНИСТРАЦИЯ</w:t>
      </w:r>
    </w:p>
    <w:p w:rsidR="00B12AC3" w:rsidRDefault="00B12AC3" w:rsidP="00B12AC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ar-SA"/>
        </w:rPr>
        <w:t>ЧЕБУРГОЛЬСКОГО СЕЛЬСКОГО ПОСЕЛЕНИЯ КРАСНОАРМЕЙСКОГО РАЙОНА</w:t>
      </w:r>
    </w:p>
    <w:p w:rsidR="00B12AC3" w:rsidRDefault="00B12AC3" w:rsidP="00B12AC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ar-SA"/>
        </w:rPr>
      </w:pPr>
    </w:p>
    <w:p w:rsidR="00B12AC3" w:rsidRDefault="00B12AC3" w:rsidP="00B12AC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ar-SA"/>
        </w:rPr>
      </w:pPr>
      <w:proofErr w:type="gramStart"/>
      <w:r>
        <w:rPr>
          <w:rFonts w:ascii="Times New Roman" w:eastAsia="Calibri" w:hAnsi="Times New Roman"/>
          <w:b/>
          <w:bCs/>
          <w:sz w:val="36"/>
          <w:szCs w:val="36"/>
          <w:lang w:eastAsia="ar-SA"/>
        </w:rPr>
        <w:t>П</w:t>
      </w:r>
      <w:proofErr w:type="gramEnd"/>
      <w:r>
        <w:rPr>
          <w:rFonts w:ascii="Times New Roman" w:eastAsia="Calibri" w:hAnsi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B12AC3" w:rsidRDefault="00B12AC3" w:rsidP="00B12AC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ar-SA"/>
        </w:rPr>
      </w:pPr>
    </w:p>
    <w:p w:rsidR="00B12AC3" w:rsidRDefault="008A3AA7" w:rsidP="00B12AC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« 01</w:t>
      </w:r>
      <w:r w:rsidR="00B12AC3">
        <w:rPr>
          <w:rFonts w:ascii="Times New Roman" w:eastAsia="Calibri" w:hAnsi="Times New Roman"/>
          <w:sz w:val="24"/>
          <w:szCs w:val="24"/>
          <w:lang w:eastAsia="ar-SA"/>
        </w:rPr>
        <w:t xml:space="preserve"> »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04       </w:t>
      </w:r>
      <w:r w:rsidR="00B12AC3">
        <w:rPr>
          <w:rFonts w:ascii="Times New Roman" w:eastAsia="Calibri" w:hAnsi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eastAsia="ar-SA"/>
        </w:rPr>
        <w:t>20</w:t>
      </w:r>
      <w:r w:rsidR="00B12AC3">
        <w:rPr>
          <w:rFonts w:ascii="Times New Roman" w:eastAsia="Calibri" w:hAnsi="Times New Roman"/>
          <w:sz w:val="24"/>
          <w:szCs w:val="24"/>
          <w:lang w:eastAsia="ar-SA"/>
        </w:rPr>
        <w:t xml:space="preserve">  г.                                                                                                    №  </w:t>
      </w:r>
      <w:r>
        <w:rPr>
          <w:rFonts w:ascii="Times New Roman" w:eastAsia="Calibri" w:hAnsi="Times New Roman"/>
          <w:sz w:val="24"/>
          <w:szCs w:val="24"/>
          <w:lang w:eastAsia="ar-SA"/>
        </w:rPr>
        <w:t>40</w:t>
      </w:r>
    </w:p>
    <w:p w:rsidR="00B12AC3" w:rsidRDefault="00B12AC3" w:rsidP="00B12AC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станица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Чебургольская</w:t>
      </w:r>
      <w:proofErr w:type="spellEnd"/>
    </w:p>
    <w:p w:rsidR="00B12AC3" w:rsidRDefault="00B12AC3" w:rsidP="00B12A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AC3" w:rsidRDefault="00B12AC3" w:rsidP="00122E0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от </w:t>
      </w:r>
      <w:r w:rsidR="00EC219B">
        <w:rPr>
          <w:b/>
          <w:sz w:val="28"/>
          <w:szCs w:val="28"/>
        </w:rPr>
        <w:t>12 декабря</w:t>
      </w:r>
      <w:r>
        <w:rPr>
          <w:b/>
          <w:sz w:val="28"/>
          <w:szCs w:val="28"/>
        </w:rPr>
        <w:t xml:space="preserve"> 201</w:t>
      </w:r>
      <w:r w:rsidR="001857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EC219B">
        <w:rPr>
          <w:b/>
          <w:sz w:val="28"/>
          <w:szCs w:val="28"/>
        </w:rPr>
        <w:t>154</w:t>
      </w:r>
    </w:p>
    <w:p w:rsidR="007D786B" w:rsidRPr="00AD0043" w:rsidRDefault="00B12AC3" w:rsidP="00122E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EC219B" w:rsidRPr="00E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анализа</w:t>
      </w:r>
      <w:r w:rsidR="00EF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EC219B" w:rsidRPr="00E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главными администраторами </w:t>
      </w:r>
      <w:r w:rsidR="00EF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средств                              </w:t>
      </w:r>
      <w:proofErr w:type="spellStart"/>
      <w:r w:rsidR="00EC219B" w:rsidRPr="00E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Чебургольского</w:t>
      </w:r>
      <w:proofErr w:type="spellEnd"/>
      <w:r w:rsidR="00EC219B" w:rsidRPr="00E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Красноармейского района</w:t>
      </w:r>
      <w:r w:rsidR="00EF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C219B" w:rsidRPr="00E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финансового контроля и внутреннего финансового аудита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786B" w:rsidRDefault="007D786B" w:rsidP="00D87732">
      <w:pPr>
        <w:pStyle w:val="a4"/>
        <w:ind w:firstLine="709"/>
        <w:jc w:val="both"/>
        <w:rPr>
          <w:sz w:val="28"/>
          <w:szCs w:val="28"/>
        </w:rPr>
      </w:pPr>
    </w:p>
    <w:p w:rsidR="00EE0DBC" w:rsidRDefault="00EE0DBC" w:rsidP="00AD004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D786B">
        <w:rPr>
          <w:sz w:val="28"/>
          <w:szCs w:val="28"/>
        </w:rPr>
        <w:t>с заключенным Соглашением от 1 апреля 2020 года «О передаче уполномоченному органу на осуществление внутреннего муниц</w:t>
      </w:r>
      <w:r w:rsidR="007D786B">
        <w:rPr>
          <w:sz w:val="28"/>
          <w:szCs w:val="28"/>
        </w:rPr>
        <w:t>и</w:t>
      </w:r>
      <w:r w:rsidR="007D786B">
        <w:rPr>
          <w:sz w:val="28"/>
          <w:szCs w:val="28"/>
        </w:rPr>
        <w:t>пального финансового контроля администрации муниципального образования Красноармейский район полномочий органа внутреннего муниципального ф</w:t>
      </w:r>
      <w:r w:rsidR="007D786B">
        <w:rPr>
          <w:sz w:val="28"/>
          <w:szCs w:val="28"/>
        </w:rPr>
        <w:t>и</w:t>
      </w:r>
      <w:r w:rsidR="007D786B">
        <w:rPr>
          <w:sz w:val="28"/>
          <w:szCs w:val="28"/>
        </w:rPr>
        <w:t xml:space="preserve">нансового контроля администрации </w:t>
      </w:r>
      <w:proofErr w:type="spellStart"/>
      <w:r w:rsidR="007D786B">
        <w:rPr>
          <w:sz w:val="28"/>
          <w:szCs w:val="28"/>
        </w:rPr>
        <w:t>Чебургольского</w:t>
      </w:r>
      <w:proofErr w:type="spellEnd"/>
      <w:r w:rsidR="007D786B">
        <w:rPr>
          <w:sz w:val="28"/>
          <w:szCs w:val="28"/>
        </w:rPr>
        <w:t xml:space="preserve"> сельского поселения Кра</w:t>
      </w:r>
      <w:r w:rsidR="007D786B">
        <w:rPr>
          <w:sz w:val="28"/>
          <w:szCs w:val="28"/>
        </w:rPr>
        <w:t>с</w:t>
      </w:r>
      <w:r w:rsidR="007D786B">
        <w:rPr>
          <w:sz w:val="28"/>
          <w:szCs w:val="28"/>
        </w:rPr>
        <w:t>ноармейского района по осуществлению внутреннего муниципального фина</w:t>
      </w:r>
      <w:r w:rsidR="007D786B">
        <w:rPr>
          <w:sz w:val="28"/>
          <w:szCs w:val="28"/>
        </w:rPr>
        <w:t>н</w:t>
      </w:r>
      <w:r w:rsidR="007D786B">
        <w:rPr>
          <w:sz w:val="28"/>
          <w:szCs w:val="28"/>
        </w:rPr>
        <w:t>сового контроля»</w:t>
      </w:r>
      <w:r>
        <w:rPr>
          <w:sz w:val="28"/>
          <w:szCs w:val="28"/>
        </w:rPr>
        <w:t xml:space="preserve">, </w:t>
      </w:r>
      <w:r w:rsidR="00910C1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10C10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C219B" w:rsidRDefault="00EE0DBC" w:rsidP="00EC219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0043">
        <w:rPr>
          <w:rFonts w:ascii="Times New Roman" w:hAnsi="Times New Roman" w:cs="Times New Roman"/>
          <w:sz w:val="28"/>
          <w:szCs w:val="28"/>
        </w:rPr>
        <w:t>1.</w:t>
      </w:r>
      <w:r w:rsidR="007B76FC" w:rsidRPr="00AD0043">
        <w:rPr>
          <w:rFonts w:ascii="Times New Roman" w:hAnsi="Times New Roman" w:cs="Times New Roman"/>
          <w:sz w:val="28"/>
          <w:szCs w:val="28"/>
        </w:rPr>
        <w:t xml:space="preserve"> </w:t>
      </w:r>
      <w:r w:rsidRPr="00AD00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D0043"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 w:rsidRPr="00AD004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482B60" w:rsidRPr="00AD0043">
        <w:rPr>
          <w:rFonts w:ascii="Times New Roman" w:hAnsi="Times New Roman" w:cs="Times New Roman"/>
          <w:sz w:val="28"/>
          <w:szCs w:val="28"/>
        </w:rPr>
        <w:t>йского</w:t>
      </w:r>
      <w:r w:rsidR="00D87732" w:rsidRPr="00AD00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2B60" w:rsidRPr="00AD0043">
        <w:rPr>
          <w:rFonts w:ascii="Times New Roman" w:hAnsi="Times New Roman" w:cs="Times New Roman"/>
          <w:sz w:val="28"/>
          <w:szCs w:val="28"/>
        </w:rPr>
        <w:t xml:space="preserve"> от </w:t>
      </w:r>
      <w:r w:rsidR="00EC219B">
        <w:rPr>
          <w:rFonts w:ascii="Times New Roman" w:hAnsi="Times New Roman" w:cs="Times New Roman"/>
          <w:sz w:val="28"/>
          <w:szCs w:val="28"/>
        </w:rPr>
        <w:t>12 декабря</w:t>
      </w:r>
      <w:r w:rsidR="00185736" w:rsidRPr="00AD0043">
        <w:rPr>
          <w:rFonts w:ascii="Times New Roman" w:hAnsi="Times New Roman" w:cs="Times New Roman"/>
          <w:sz w:val="28"/>
          <w:szCs w:val="28"/>
        </w:rPr>
        <w:t xml:space="preserve"> 2018</w:t>
      </w:r>
      <w:r w:rsidR="00482B60" w:rsidRPr="00AD00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5736" w:rsidRPr="00AD0043">
        <w:rPr>
          <w:rFonts w:ascii="Times New Roman" w:hAnsi="Times New Roman" w:cs="Times New Roman"/>
          <w:sz w:val="28"/>
          <w:szCs w:val="28"/>
        </w:rPr>
        <w:t>15</w:t>
      </w:r>
      <w:r w:rsidR="00EC219B">
        <w:rPr>
          <w:rFonts w:ascii="Times New Roman" w:hAnsi="Times New Roman" w:cs="Times New Roman"/>
          <w:sz w:val="28"/>
          <w:szCs w:val="28"/>
        </w:rPr>
        <w:t>4</w:t>
      </w:r>
      <w:r w:rsidRPr="00AD0043">
        <w:rPr>
          <w:rFonts w:ascii="Times New Roman" w:hAnsi="Times New Roman" w:cs="Times New Roman"/>
          <w:sz w:val="28"/>
          <w:szCs w:val="28"/>
        </w:rPr>
        <w:t xml:space="preserve"> </w:t>
      </w:r>
      <w:r w:rsidR="00482B60" w:rsidRPr="00EC219B">
        <w:rPr>
          <w:rFonts w:ascii="Times New Roman" w:hAnsi="Times New Roman" w:cs="Times New Roman"/>
          <w:sz w:val="28"/>
          <w:szCs w:val="28"/>
        </w:rPr>
        <w:t>«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проведения анализа</w:t>
      </w:r>
      <w:r w:rsid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главными администраторами бю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жетных средств </w:t>
      </w:r>
      <w:proofErr w:type="spellStart"/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Чебургольского</w:t>
      </w:r>
      <w:proofErr w:type="spellEnd"/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</w:t>
      </w:r>
      <w:r w:rsidRPr="00AD0043">
        <w:rPr>
          <w:rFonts w:ascii="Times New Roman" w:hAnsi="Times New Roman" w:cs="Times New Roman"/>
          <w:color w:val="000000"/>
          <w:sz w:val="28"/>
          <w:szCs w:val="28"/>
        </w:rPr>
        <w:t>» пр</w:t>
      </w:r>
      <w:r w:rsidRPr="00AD00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0043">
        <w:rPr>
          <w:rFonts w:ascii="Times New Roman" w:hAnsi="Times New Roman" w:cs="Times New Roman"/>
          <w:color w:val="000000"/>
          <w:sz w:val="28"/>
          <w:szCs w:val="28"/>
        </w:rPr>
        <w:t>знать утратившим силу.</w:t>
      </w:r>
      <w:r w:rsidR="00EC21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EE0DBC" w:rsidRPr="00EC219B" w:rsidRDefault="00EE0DBC" w:rsidP="00EC219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9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C219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C219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</w:t>
      </w:r>
      <w:r w:rsidRPr="00EC21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219B">
        <w:rPr>
          <w:rFonts w:ascii="Times New Roman" w:hAnsi="Times New Roman" w:cs="Times New Roman"/>
          <w:color w:val="000000"/>
          <w:sz w:val="28"/>
          <w:szCs w:val="28"/>
        </w:rPr>
        <w:t xml:space="preserve">бой. </w:t>
      </w:r>
    </w:p>
    <w:p w:rsidR="00EE0DBC" w:rsidRPr="00EE0DBC" w:rsidRDefault="00383D80" w:rsidP="00D87732">
      <w:pPr>
        <w:pStyle w:val="a3"/>
        <w:shd w:val="clear" w:color="auto" w:fill="FFFFFF"/>
        <w:tabs>
          <w:tab w:val="left" w:pos="39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0DBC">
        <w:rPr>
          <w:color w:val="000000"/>
          <w:sz w:val="28"/>
          <w:szCs w:val="28"/>
        </w:rPr>
        <w:t xml:space="preserve">. Постановление вступает в силу </w:t>
      </w:r>
      <w:r w:rsidR="00185736">
        <w:rPr>
          <w:color w:val="000000"/>
          <w:sz w:val="28"/>
          <w:szCs w:val="28"/>
        </w:rPr>
        <w:t>с 1 апреля 2020 года</w:t>
      </w:r>
      <w:r w:rsidR="00EE0DBC">
        <w:rPr>
          <w:color w:val="000000"/>
          <w:sz w:val="28"/>
          <w:szCs w:val="28"/>
        </w:rPr>
        <w:t>.</w:t>
      </w:r>
    </w:p>
    <w:p w:rsidR="00EE0DBC" w:rsidRDefault="00EE0DBC"/>
    <w:p w:rsidR="00EF61CC" w:rsidRDefault="00EF61CC"/>
    <w:p w:rsidR="005136F4" w:rsidRPr="00EE0DBC" w:rsidRDefault="00EE0DBC" w:rsidP="00EE0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BC">
        <w:rPr>
          <w:rFonts w:ascii="Times New Roman" w:hAnsi="Times New Roman" w:cs="Times New Roman"/>
          <w:sz w:val="28"/>
          <w:szCs w:val="28"/>
        </w:rPr>
        <w:t>Глава</w:t>
      </w:r>
    </w:p>
    <w:p w:rsidR="00EE0DBC" w:rsidRPr="00EE0DBC" w:rsidRDefault="00EE0DBC" w:rsidP="00EE0D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DBC">
        <w:rPr>
          <w:rFonts w:ascii="Times New Roman" w:hAnsi="Times New Roman" w:cs="Times New Roman"/>
          <w:sz w:val="28"/>
          <w:szCs w:val="28"/>
        </w:rPr>
        <w:t>Чебургольского</w:t>
      </w:r>
      <w:proofErr w:type="spellEnd"/>
      <w:r w:rsidRPr="00EE0D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786B" w:rsidRPr="00EC219B" w:rsidRDefault="00EE0DBC" w:rsidP="00EC2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BC">
        <w:rPr>
          <w:rFonts w:ascii="Times New Roman" w:hAnsi="Times New Roman" w:cs="Times New Roman"/>
          <w:sz w:val="28"/>
          <w:szCs w:val="28"/>
        </w:rPr>
        <w:t xml:space="preserve">Красноармейского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С.А.</w:t>
      </w:r>
      <w:r w:rsidR="00EF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Пономарева</w:t>
      </w:r>
      <w:r w:rsidRPr="00EE0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C3" w:rsidRPr="000C023E" w:rsidRDefault="00B12AC3" w:rsidP="00B12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023E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185736" w:rsidRDefault="00B12AC3" w:rsidP="007D7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C023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0C023E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</w:p>
    <w:p w:rsidR="00B12AC3" w:rsidRPr="00185736" w:rsidRDefault="00B12AC3" w:rsidP="007D7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023E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Pr="000C023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12AC3" w:rsidRPr="000C023E" w:rsidRDefault="00B12AC3" w:rsidP="007D7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3E">
        <w:rPr>
          <w:rFonts w:ascii="Times New Roman" w:hAnsi="Times New Roman"/>
          <w:sz w:val="28"/>
          <w:szCs w:val="28"/>
        </w:rPr>
        <w:t>Красноармейского района  от «</w:t>
      </w:r>
      <w:r w:rsidR="00185736">
        <w:rPr>
          <w:rFonts w:ascii="Times New Roman" w:hAnsi="Times New Roman"/>
          <w:sz w:val="28"/>
          <w:szCs w:val="28"/>
        </w:rPr>
        <w:t xml:space="preserve"> </w:t>
      </w:r>
      <w:r w:rsidR="008A3AA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23E">
        <w:rPr>
          <w:rFonts w:ascii="Times New Roman" w:hAnsi="Times New Roman"/>
          <w:sz w:val="28"/>
          <w:szCs w:val="28"/>
        </w:rPr>
        <w:t>»</w:t>
      </w:r>
      <w:r w:rsidR="00185736">
        <w:rPr>
          <w:rFonts w:ascii="Times New Roman" w:hAnsi="Times New Roman"/>
          <w:sz w:val="28"/>
          <w:szCs w:val="28"/>
        </w:rPr>
        <w:t xml:space="preserve"> </w:t>
      </w:r>
      <w:r w:rsidR="008A3AA7">
        <w:rPr>
          <w:rFonts w:ascii="Times New Roman" w:hAnsi="Times New Roman"/>
          <w:sz w:val="28"/>
          <w:szCs w:val="28"/>
        </w:rPr>
        <w:t xml:space="preserve">     04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AA7"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 w:rsidRPr="000C023E">
        <w:rPr>
          <w:rFonts w:ascii="Times New Roman" w:hAnsi="Times New Roman"/>
          <w:sz w:val="28"/>
          <w:szCs w:val="28"/>
        </w:rPr>
        <w:t xml:space="preserve"> г  № </w:t>
      </w:r>
      <w:r w:rsidR="008A3AA7">
        <w:rPr>
          <w:rFonts w:ascii="Times New Roman" w:hAnsi="Times New Roman"/>
          <w:sz w:val="28"/>
          <w:szCs w:val="28"/>
        </w:rPr>
        <w:t>40</w:t>
      </w:r>
    </w:p>
    <w:p w:rsidR="00185736" w:rsidRPr="00185736" w:rsidRDefault="00185736" w:rsidP="007D786B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185736">
        <w:rPr>
          <w:sz w:val="28"/>
          <w:szCs w:val="28"/>
        </w:rPr>
        <w:t xml:space="preserve">Об отмене постановления от </w:t>
      </w:r>
      <w:r w:rsidR="00EC219B">
        <w:rPr>
          <w:sz w:val="28"/>
          <w:szCs w:val="28"/>
        </w:rPr>
        <w:t>12 декабря</w:t>
      </w:r>
      <w:r w:rsidRPr="00185736">
        <w:rPr>
          <w:sz w:val="28"/>
          <w:szCs w:val="28"/>
        </w:rPr>
        <w:t xml:space="preserve"> 2018 года № 15</w:t>
      </w:r>
      <w:r w:rsidR="00EC219B">
        <w:rPr>
          <w:sz w:val="28"/>
          <w:szCs w:val="28"/>
        </w:rPr>
        <w:t>4</w:t>
      </w:r>
    </w:p>
    <w:p w:rsidR="00B12AC3" w:rsidRPr="00EC219B" w:rsidRDefault="00185736" w:rsidP="00122E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36">
        <w:rPr>
          <w:rFonts w:ascii="Times New Roman" w:hAnsi="Times New Roman"/>
          <w:sz w:val="28"/>
          <w:szCs w:val="28"/>
        </w:rPr>
        <w:t xml:space="preserve"> </w:t>
      </w:r>
      <w:r w:rsidRPr="00EC219B">
        <w:rPr>
          <w:rFonts w:ascii="Times New Roman" w:hAnsi="Times New Roman"/>
          <w:sz w:val="28"/>
          <w:szCs w:val="28"/>
        </w:rPr>
        <w:t>«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анализа</w:t>
      </w:r>
      <w:r w:rsid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главными администраторами бюджетных средств </w:t>
      </w:r>
      <w:r w:rsid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Чебургольского</w:t>
      </w:r>
      <w:proofErr w:type="spellEnd"/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C219B" w:rsidRPr="00EC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</w:t>
      </w:r>
      <w:r w:rsidRPr="00EC219B">
        <w:rPr>
          <w:rFonts w:ascii="Times New Roman" w:hAnsi="Times New Roman"/>
          <w:sz w:val="28"/>
          <w:szCs w:val="28"/>
        </w:rPr>
        <w:t>»</w:t>
      </w:r>
      <w:r w:rsidR="00B12AC3" w:rsidRPr="00EC219B">
        <w:rPr>
          <w:rFonts w:ascii="Times New Roman" w:hAnsi="Times New Roman"/>
          <w:sz w:val="28"/>
          <w:szCs w:val="28"/>
        </w:rPr>
        <w:t xml:space="preserve">            </w:t>
      </w:r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AC3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>Проект подготовлен и внесен:</w:t>
      </w:r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 xml:space="preserve">Бухгалтерско-финансовым отделом </w:t>
      </w:r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0C023E">
        <w:rPr>
          <w:rFonts w:ascii="Times New Roman" w:hAnsi="Times New Roman"/>
          <w:sz w:val="28"/>
          <w:szCs w:val="28"/>
          <w:lang w:eastAsia="ar-SA"/>
        </w:rPr>
        <w:t>Чебургольского</w:t>
      </w:r>
      <w:proofErr w:type="spellEnd"/>
      <w:r w:rsidRPr="000C023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</w:p>
    <w:p w:rsidR="00B12AC3" w:rsidRPr="000C023E" w:rsidRDefault="00B12AC3" w:rsidP="00B12AC3">
      <w:pPr>
        <w:widowControl w:val="0"/>
        <w:tabs>
          <w:tab w:val="left" w:pos="73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 xml:space="preserve">Красноармейского района                                                                       </w:t>
      </w:r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 xml:space="preserve">Начальник отдела                                                </w:t>
      </w:r>
      <w:r w:rsidR="00185736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EC219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EF61CC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85736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C023E">
        <w:rPr>
          <w:rFonts w:ascii="Times New Roman" w:hAnsi="Times New Roman"/>
          <w:sz w:val="28"/>
          <w:szCs w:val="28"/>
          <w:lang w:eastAsia="ar-SA"/>
        </w:rPr>
        <w:t xml:space="preserve">Л.Б. </w:t>
      </w:r>
      <w:proofErr w:type="spellStart"/>
      <w:r w:rsidRPr="000C023E">
        <w:rPr>
          <w:rFonts w:ascii="Times New Roman" w:hAnsi="Times New Roman"/>
          <w:sz w:val="28"/>
          <w:szCs w:val="28"/>
          <w:lang w:eastAsia="ar-SA"/>
        </w:rPr>
        <w:t>Анчева</w:t>
      </w:r>
      <w:proofErr w:type="spellEnd"/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</w:t>
      </w:r>
    </w:p>
    <w:p w:rsidR="00B12AC3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 xml:space="preserve">Проект согласован: </w:t>
      </w:r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>Начальник общего отдела</w:t>
      </w:r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0C023E">
        <w:rPr>
          <w:rFonts w:ascii="Times New Roman" w:hAnsi="Times New Roman"/>
          <w:sz w:val="28"/>
          <w:szCs w:val="28"/>
          <w:lang w:eastAsia="ar-SA"/>
        </w:rPr>
        <w:t>Чебургольского</w:t>
      </w:r>
      <w:proofErr w:type="spellEnd"/>
    </w:p>
    <w:p w:rsidR="00B12AC3" w:rsidRPr="000C023E" w:rsidRDefault="00B12AC3" w:rsidP="00B12A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7529D4" w:rsidRPr="00F104B0" w:rsidRDefault="00B12AC3" w:rsidP="00185736">
      <w:pPr>
        <w:tabs>
          <w:tab w:val="left" w:pos="784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C023E">
        <w:rPr>
          <w:rFonts w:ascii="Times New Roman" w:hAnsi="Times New Roman"/>
          <w:sz w:val="28"/>
          <w:szCs w:val="28"/>
          <w:lang w:eastAsia="ar-SA"/>
        </w:rPr>
        <w:t xml:space="preserve">Красноармейского района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Е.И.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Селецкая</w:t>
      </w:r>
      <w:proofErr w:type="spellEnd"/>
    </w:p>
    <w:sectPr w:rsidR="007529D4" w:rsidRPr="00F104B0" w:rsidSect="007B76FC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2A" w:rsidRDefault="00434A2A" w:rsidP="007529D4">
      <w:pPr>
        <w:spacing w:after="0" w:line="240" w:lineRule="auto"/>
      </w:pPr>
      <w:r>
        <w:separator/>
      </w:r>
    </w:p>
  </w:endnote>
  <w:endnote w:type="continuationSeparator" w:id="0">
    <w:p w:rsidR="00434A2A" w:rsidRDefault="00434A2A" w:rsidP="0075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2A" w:rsidRDefault="00434A2A" w:rsidP="007529D4">
      <w:pPr>
        <w:spacing w:after="0" w:line="240" w:lineRule="auto"/>
      </w:pPr>
      <w:r>
        <w:separator/>
      </w:r>
    </w:p>
  </w:footnote>
  <w:footnote w:type="continuationSeparator" w:id="0">
    <w:p w:rsidR="00434A2A" w:rsidRDefault="00434A2A" w:rsidP="0075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A05"/>
    <w:multiLevelType w:val="hybridMultilevel"/>
    <w:tmpl w:val="0DB658E2"/>
    <w:lvl w:ilvl="0" w:tplc="DB106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DBC"/>
    <w:rsid w:val="00122E08"/>
    <w:rsid w:val="00185736"/>
    <w:rsid w:val="001D27D1"/>
    <w:rsid w:val="00240751"/>
    <w:rsid w:val="002C3D90"/>
    <w:rsid w:val="00383D80"/>
    <w:rsid w:val="003A72E2"/>
    <w:rsid w:val="00434A2A"/>
    <w:rsid w:val="00482B60"/>
    <w:rsid w:val="005136F4"/>
    <w:rsid w:val="005D36EE"/>
    <w:rsid w:val="005E2D92"/>
    <w:rsid w:val="007529D4"/>
    <w:rsid w:val="0076157A"/>
    <w:rsid w:val="007B1CA4"/>
    <w:rsid w:val="007B76FC"/>
    <w:rsid w:val="007D786B"/>
    <w:rsid w:val="008A3AA7"/>
    <w:rsid w:val="00907D88"/>
    <w:rsid w:val="00910C10"/>
    <w:rsid w:val="00954644"/>
    <w:rsid w:val="00A12E11"/>
    <w:rsid w:val="00AD0043"/>
    <w:rsid w:val="00B12AC3"/>
    <w:rsid w:val="00BF43C5"/>
    <w:rsid w:val="00D364D2"/>
    <w:rsid w:val="00D87732"/>
    <w:rsid w:val="00EC219B"/>
    <w:rsid w:val="00EE0DBC"/>
    <w:rsid w:val="00EE3381"/>
    <w:rsid w:val="00EF61CC"/>
    <w:rsid w:val="00F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E0DB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29D4"/>
  </w:style>
  <w:style w:type="paragraph" w:styleId="a9">
    <w:name w:val="footer"/>
    <w:basedOn w:val="a"/>
    <w:link w:val="aa"/>
    <w:uiPriority w:val="99"/>
    <w:semiHidden/>
    <w:unhideWhenUsed/>
    <w:rsid w:val="0075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ED6B-3B1E-45A2-BB61-D0802072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19</cp:revision>
  <cp:lastPrinted>2020-04-22T14:24:00Z</cp:lastPrinted>
  <dcterms:created xsi:type="dcterms:W3CDTF">2019-06-20T07:23:00Z</dcterms:created>
  <dcterms:modified xsi:type="dcterms:W3CDTF">2020-04-29T06:29:00Z</dcterms:modified>
</cp:coreProperties>
</file>