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9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836"/>
      </w:tblGrid>
      <w:tr w:rsidR="00B92946" w:rsidTr="00B92946">
        <w:tc>
          <w:tcPr>
            <w:tcW w:w="4796" w:type="dxa"/>
          </w:tcPr>
          <w:p w:rsidR="00B92946" w:rsidRPr="007A7E5A" w:rsidRDefault="00B92946" w:rsidP="00B92946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</w:pPr>
          </w:p>
          <w:p w:rsidR="00B92946" w:rsidRPr="00B92946" w:rsidRDefault="00B92946" w:rsidP="00B92946"/>
          <w:p w:rsidR="00B92946" w:rsidRPr="00B92946" w:rsidRDefault="00B92946" w:rsidP="00B92946"/>
          <w:p w:rsidR="00B92946" w:rsidRPr="00B92946" w:rsidRDefault="00B92946" w:rsidP="00B92946"/>
          <w:p w:rsidR="00B92946" w:rsidRPr="00B92946" w:rsidRDefault="00B92946" w:rsidP="00B92946"/>
          <w:p w:rsidR="00B92946" w:rsidRPr="00B92946" w:rsidRDefault="00B92946" w:rsidP="00B92946"/>
          <w:p w:rsidR="00B92946" w:rsidRPr="00B92946" w:rsidRDefault="00B92946" w:rsidP="00B92946"/>
          <w:p w:rsidR="00B92946" w:rsidRDefault="00B92946" w:rsidP="00B92946"/>
          <w:p w:rsidR="00B92946" w:rsidRPr="00B92946" w:rsidRDefault="00B92946" w:rsidP="00B92946">
            <w:pPr>
              <w:jc w:val="right"/>
            </w:pPr>
          </w:p>
        </w:tc>
        <w:tc>
          <w:tcPr>
            <w:tcW w:w="4836" w:type="dxa"/>
          </w:tcPr>
          <w:p w:rsidR="00B92946" w:rsidRPr="004E6070" w:rsidRDefault="003360AB" w:rsidP="00B92946">
            <w:pPr>
              <w:spacing w:after="1" w:line="220" w:lineRule="atLeast"/>
              <w:ind w:firstLine="0"/>
              <w:jc w:val="lef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B92946" w:rsidRPr="004E607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929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2946" w:rsidRPr="004E6070" w:rsidRDefault="00B92946" w:rsidP="00B92946">
            <w:pPr>
              <w:spacing w:after="1" w:line="220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2946" w:rsidRPr="004E6070" w:rsidRDefault="00936B4B" w:rsidP="00B92946">
            <w:pPr>
              <w:spacing w:after="1" w:line="220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92946" w:rsidRPr="004E60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92946">
              <w:rPr>
                <w:rFonts w:ascii="Times New Roman" w:hAnsi="Times New Roman" w:cs="Times New Roman"/>
                <w:sz w:val="28"/>
                <w:szCs w:val="28"/>
              </w:rPr>
              <w:t>ТВЕРЖДЕНО</w:t>
            </w:r>
          </w:p>
          <w:p w:rsidR="002F3B64" w:rsidRDefault="00B92946" w:rsidP="00B92946">
            <w:pPr>
              <w:spacing w:after="1" w:line="220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6A1A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681898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16A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B6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2F3B64" w:rsidRDefault="00826511" w:rsidP="00B92946">
            <w:pPr>
              <w:spacing w:after="1" w:line="220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Чебургольского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B92946" w:rsidRPr="004E6070" w:rsidRDefault="00826511" w:rsidP="00B92946">
            <w:pPr>
              <w:spacing w:after="1" w:line="220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Красноармейского</w:t>
            </w:r>
            <w:r w:rsidR="002F3B6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92946" w:rsidRPr="004E6070" w:rsidRDefault="00B92946" w:rsidP="00B92946">
            <w:pPr>
              <w:spacing w:after="1" w:line="220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E607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32D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0F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87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332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87B">
              <w:rPr>
                <w:rFonts w:ascii="Times New Roman" w:hAnsi="Times New Roman" w:cs="Times New Roman"/>
                <w:sz w:val="28"/>
                <w:szCs w:val="28"/>
              </w:rPr>
              <w:t>» __________</w:t>
            </w:r>
            <w:r w:rsidR="006E73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607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E287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4E6070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32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87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B92946" w:rsidRDefault="00B92946" w:rsidP="00B92946">
            <w:pPr>
              <w:spacing w:after="1" w:line="220" w:lineRule="atLeas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2FC0" w:rsidRDefault="000F04F8" w:rsidP="004D2FC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4D2FC0" w:rsidRDefault="004D2FC0" w:rsidP="004D2FC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26511" w:rsidRDefault="004D2FC0" w:rsidP="0082651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A7E5A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Pr="007A7E5A">
        <w:rPr>
          <w:rFonts w:ascii="Times New Roman" w:hAnsi="Times New Roman" w:cs="Times New Roman"/>
          <w:color w:val="auto"/>
          <w:sz w:val="28"/>
          <w:szCs w:val="28"/>
        </w:rPr>
        <w:br/>
      </w:r>
      <w:r w:rsidR="00B92946" w:rsidRPr="007A7E5A">
        <w:rPr>
          <w:rFonts w:ascii="Times New Roman" w:hAnsi="Times New Roman" w:cs="Times New Roman"/>
          <w:color w:val="auto"/>
          <w:sz w:val="28"/>
          <w:szCs w:val="28"/>
        </w:rPr>
        <w:t xml:space="preserve">об оплате труда работников </w:t>
      </w:r>
      <w:r w:rsidR="00CC036D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="00B92946" w:rsidRPr="007A7E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26511">
        <w:rPr>
          <w:rFonts w:ascii="Times New Roman" w:hAnsi="Times New Roman" w:cs="Times New Roman"/>
          <w:color w:val="auto"/>
          <w:sz w:val="28"/>
          <w:szCs w:val="28"/>
        </w:rPr>
        <w:t xml:space="preserve">казенных </w:t>
      </w:r>
      <w:r w:rsidR="00B92946" w:rsidRPr="007A7E5A">
        <w:rPr>
          <w:rFonts w:ascii="Times New Roman" w:hAnsi="Times New Roman" w:cs="Times New Roman"/>
          <w:color w:val="auto"/>
          <w:sz w:val="28"/>
          <w:szCs w:val="28"/>
        </w:rPr>
        <w:t>учреждений</w:t>
      </w:r>
      <w:r w:rsidR="000D33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26511" w:rsidRDefault="000D33A7" w:rsidP="0082651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культуры,</w:t>
      </w:r>
      <w:r w:rsidR="00B92946" w:rsidRPr="007A7E5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B92946" w:rsidRPr="007A7E5A">
        <w:rPr>
          <w:rFonts w:ascii="Times New Roman" w:hAnsi="Times New Roman" w:cs="Times New Roman"/>
          <w:color w:val="auto"/>
          <w:sz w:val="28"/>
          <w:szCs w:val="28"/>
        </w:rPr>
        <w:t>подведомственных</w:t>
      </w:r>
      <w:proofErr w:type="gramEnd"/>
      <w:r w:rsidR="002F3B6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26511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</w:p>
    <w:p w:rsidR="004D2FC0" w:rsidRPr="007A7E5A" w:rsidRDefault="00826511" w:rsidP="0082651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Чебургольского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Красноармейского района</w:t>
      </w:r>
    </w:p>
    <w:p w:rsidR="00B92946" w:rsidRPr="00B92946" w:rsidRDefault="00B92946" w:rsidP="00B92946"/>
    <w:p w:rsidR="004D2FC0" w:rsidRPr="00096F70" w:rsidRDefault="004D2FC0" w:rsidP="004D2FC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096F70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p w:rsidR="004D2FC0" w:rsidRPr="004D2FC0" w:rsidRDefault="004D2FC0" w:rsidP="00E159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5BF5" w:rsidRDefault="004D2FC0" w:rsidP="00F34292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1101"/>
      <w:r w:rsidRPr="00533C4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153AF3" w:rsidRPr="00533C4A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533C4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B92946" w:rsidRPr="00533C4A">
        <w:rPr>
          <w:rFonts w:ascii="Times New Roman" w:hAnsi="Times New Roman" w:cs="Times New Roman"/>
          <w:sz w:val="28"/>
          <w:szCs w:val="28"/>
        </w:rPr>
        <w:t xml:space="preserve">об оплате труда работников </w:t>
      </w:r>
      <w:r w:rsidR="00CC036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826511">
        <w:rPr>
          <w:rFonts w:ascii="Times New Roman" w:hAnsi="Times New Roman" w:cs="Times New Roman"/>
          <w:sz w:val="28"/>
          <w:szCs w:val="28"/>
        </w:rPr>
        <w:t xml:space="preserve">казенных </w:t>
      </w:r>
      <w:r w:rsidR="00CC036D">
        <w:rPr>
          <w:rFonts w:ascii="Times New Roman" w:hAnsi="Times New Roman" w:cs="Times New Roman"/>
          <w:sz w:val="28"/>
          <w:szCs w:val="28"/>
        </w:rPr>
        <w:t>учреждений</w:t>
      </w:r>
      <w:r w:rsidR="00826511">
        <w:rPr>
          <w:rFonts w:ascii="Times New Roman" w:hAnsi="Times New Roman" w:cs="Times New Roman"/>
          <w:bCs/>
          <w:sz w:val="28"/>
          <w:szCs w:val="28"/>
        </w:rPr>
        <w:t xml:space="preserve"> культуры</w:t>
      </w:r>
      <w:r w:rsidR="001E476C" w:rsidRPr="001E476C">
        <w:rPr>
          <w:rFonts w:ascii="Times New Roman" w:hAnsi="Times New Roman" w:cs="Times New Roman"/>
          <w:bCs/>
          <w:sz w:val="28"/>
          <w:szCs w:val="28"/>
        </w:rPr>
        <w:t xml:space="preserve">, подведомственных администрации </w:t>
      </w:r>
      <w:proofErr w:type="spellStart"/>
      <w:r w:rsidR="00826511">
        <w:rPr>
          <w:rFonts w:ascii="Times New Roman" w:hAnsi="Times New Roman" w:cs="Times New Roman"/>
          <w:bCs/>
          <w:sz w:val="28"/>
          <w:szCs w:val="28"/>
        </w:rPr>
        <w:t>Чебу</w:t>
      </w:r>
      <w:r w:rsidR="00826511">
        <w:rPr>
          <w:rFonts w:ascii="Times New Roman" w:hAnsi="Times New Roman" w:cs="Times New Roman"/>
          <w:bCs/>
          <w:sz w:val="28"/>
          <w:szCs w:val="28"/>
        </w:rPr>
        <w:t>р</w:t>
      </w:r>
      <w:r w:rsidR="00826511">
        <w:rPr>
          <w:rFonts w:ascii="Times New Roman" w:hAnsi="Times New Roman" w:cs="Times New Roman"/>
          <w:bCs/>
          <w:sz w:val="28"/>
          <w:szCs w:val="28"/>
        </w:rPr>
        <w:t>гольского</w:t>
      </w:r>
      <w:proofErr w:type="spellEnd"/>
      <w:r w:rsidR="0082651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Красноармейского района</w:t>
      </w:r>
      <w:r w:rsidRPr="00533C4A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7629CB">
        <w:rPr>
          <w:rFonts w:ascii="Times New Roman" w:hAnsi="Times New Roman" w:cs="Times New Roman"/>
          <w:sz w:val="28"/>
          <w:szCs w:val="28"/>
        </w:rPr>
        <w:t xml:space="preserve">, </w:t>
      </w:r>
      <w:r w:rsidRPr="00533C4A">
        <w:rPr>
          <w:rFonts w:ascii="Times New Roman" w:hAnsi="Times New Roman" w:cs="Times New Roman"/>
          <w:sz w:val="28"/>
          <w:szCs w:val="28"/>
        </w:rPr>
        <w:t xml:space="preserve">разработано в целях </w:t>
      </w:r>
      <w:r w:rsidR="00153AF3" w:rsidRPr="00533C4A">
        <w:rPr>
          <w:rFonts w:ascii="Times New Roman" w:hAnsi="Times New Roman" w:cs="Times New Roman"/>
          <w:sz w:val="28"/>
          <w:szCs w:val="28"/>
        </w:rPr>
        <w:t>развития кадрового потенциала, совершенствовани</w:t>
      </w:r>
      <w:r w:rsidR="00BF1649" w:rsidRPr="00533C4A">
        <w:rPr>
          <w:rFonts w:ascii="Times New Roman" w:hAnsi="Times New Roman" w:cs="Times New Roman"/>
          <w:sz w:val="28"/>
          <w:szCs w:val="28"/>
        </w:rPr>
        <w:t>я</w:t>
      </w:r>
      <w:r w:rsidR="00153AF3" w:rsidRPr="00533C4A">
        <w:rPr>
          <w:rFonts w:ascii="Times New Roman" w:hAnsi="Times New Roman" w:cs="Times New Roman"/>
          <w:sz w:val="28"/>
          <w:szCs w:val="28"/>
        </w:rPr>
        <w:t xml:space="preserve"> систем оплаты труда работников</w:t>
      </w:r>
      <w:r w:rsidRPr="00533C4A">
        <w:rPr>
          <w:rFonts w:ascii="Times New Roman" w:hAnsi="Times New Roman" w:cs="Times New Roman"/>
          <w:sz w:val="28"/>
          <w:szCs w:val="28"/>
        </w:rPr>
        <w:t>, усиления материальной заинтересованности в пов</w:t>
      </w:r>
      <w:r w:rsidRPr="00533C4A">
        <w:rPr>
          <w:rFonts w:ascii="Times New Roman" w:hAnsi="Times New Roman" w:cs="Times New Roman"/>
          <w:sz w:val="28"/>
          <w:szCs w:val="28"/>
        </w:rPr>
        <w:t>ы</w:t>
      </w:r>
      <w:r w:rsidRPr="00533C4A">
        <w:rPr>
          <w:rFonts w:ascii="Times New Roman" w:hAnsi="Times New Roman" w:cs="Times New Roman"/>
          <w:sz w:val="28"/>
          <w:szCs w:val="28"/>
        </w:rPr>
        <w:t>шении эффективности и результативности их труда</w:t>
      </w:r>
      <w:r w:rsidR="00153AF3" w:rsidRPr="00533C4A">
        <w:rPr>
          <w:rFonts w:ascii="Times New Roman" w:hAnsi="Times New Roman" w:cs="Times New Roman"/>
          <w:sz w:val="28"/>
          <w:szCs w:val="28"/>
        </w:rPr>
        <w:t xml:space="preserve"> и</w:t>
      </w:r>
      <w:r w:rsidR="00AB1A09" w:rsidRPr="00533C4A">
        <w:rPr>
          <w:rFonts w:ascii="Times New Roman" w:hAnsi="Times New Roman" w:cs="Times New Roman"/>
          <w:sz w:val="28"/>
          <w:szCs w:val="28"/>
        </w:rPr>
        <w:t> </w:t>
      </w:r>
      <w:r w:rsidR="00533C4A" w:rsidRPr="00533C4A">
        <w:rPr>
          <w:rFonts w:ascii="Times New Roman" w:hAnsi="Times New Roman" w:cs="Times New Roman"/>
          <w:sz w:val="28"/>
          <w:szCs w:val="28"/>
        </w:rPr>
        <w:t xml:space="preserve">устанавливает единые принципы построения системы оплаты труда работников </w:t>
      </w:r>
      <w:r w:rsidR="00826511">
        <w:rPr>
          <w:rFonts w:ascii="Times New Roman" w:hAnsi="Times New Roman" w:cs="Times New Roman"/>
          <w:sz w:val="28"/>
          <w:szCs w:val="28"/>
        </w:rPr>
        <w:t>казенн</w:t>
      </w:r>
      <w:r w:rsidR="00533C4A" w:rsidRPr="00533C4A">
        <w:rPr>
          <w:rFonts w:ascii="Times New Roman" w:hAnsi="Times New Roman" w:cs="Times New Roman"/>
          <w:sz w:val="28"/>
          <w:szCs w:val="28"/>
        </w:rPr>
        <w:t>ых учреждений</w:t>
      </w:r>
      <w:r w:rsidR="00826511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533C4A" w:rsidRPr="00533C4A">
        <w:rPr>
          <w:rFonts w:ascii="Times New Roman" w:hAnsi="Times New Roman" w:cs="Times New Roman"/>
          <w:sz w:val="28"/>
          <w:szCs w:val="28"/>
        </w:rPr>
        <w:t xml:space="preserve">, подведомственных </w:t>
      </w:r>
      <w:r w:rsidR="0082651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26511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826511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826511">
        <w:rPr>
          <w:rFonts w:ascii="Times New Roman" w:hAnsi="Times New Roman" w:cs="Times New Roman"/>
          <w:sz w:val="28"/>
          <w:szCs w:val="28"/>
        </w:rPr>
        <w:t>е</w:t>
      </w:r>
      <w:r w:rsidR="00826511">
        <w:rPr>
          <w:rFonts w:ascii="Times New Roman" w:hAnsi="Times New Roman" w:cs="Times New Roman"/>
          <w:sz w:val="28"/>
          <w:szCs w:val="28"/>
        </w:rPr>
        <w:t>ления</w:t>
      </w:r>
      <w:r w:rsidR="00533C4A" w:rsidRPr="00533C4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33C4A" w:rsidRDefault="00533C4A" w:rsidP="00707512">
      <w:pPr>
        <w:tabs>
          <w:tab w:val="right" w:pos="963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F42C8" w:rsidRPr="00EF42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Перечень нормативных правовых актов, являющихся основанием для принятия Поло</w:t>
      </w:r>
      <w:r w:rsidR="007978D0">
        <w:rPr>
          <w:rFonts w:ascii="Times New Roman" w:hAnsi="Times New Roman" w:cs="Times New Roman"/>
          <w:sz w:val="28"/>
          <w:szCs w:val="28"/>
        </w:rPr>
        <w:t>жения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34292" w:rsidRDefault="00153AF3" w:rsidP="00707512">
      <w:pPr>
        <w:tabs>
          <w:tab w:val="right" w:pos="9632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</w:t>
      </w:r>
      <w:r w:rsidR="00684F4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кодекс Российской Федерации</w:t>
      </w:r>
      <w:r w:rsidR="00EF1334">
        <w:rPr>
          <w:rFonts w:ascii="Times New Roman" w:hAnsi="Times New Roman" w:cs="Times New Roman"/>
          <w:sz w:val="28"/>
          <w:szCs w:val="28"/>
        </w:rPr>
        <w:t xml:space="preserve"> </w:t>
      </w:r>
      <w:r w:rsidR="00EF1334" w:rsidRPr="00EF133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F1334">
        <w:rPr>
          <w:rFonts w:ascii="Times New Roman" w:hAnsi="Times New Roman" w:cs="Times New Roman"/>
          <w:sz w:val="28"/>
          <w:szCs w:val="28"/>
        </w:rPr>
        <w:t>–</w:t>
      </w:r>
      <w:r w:rsidR="00EF1334" w:rsidRPr="00EF1334">
        <w:rPr>
          <w:rFonts w:ascii="Times New Roman" w:hAnsi="Times New Roman" w:cs="Times New Roman"/>
          <w:sz w:val="28"/>
          <w:szCs w:val="28"/>
        </w:rPr>
        <w:t xml:space="preserve"> ТК РФ)</w:t>
      </w:r>
      <w:r w:rsidR="00D25BF5">
        <w:rPr>
          <w:rFonts w:ascii="Times New Roman" w:hAnsi="Times New Roman" w:cs="Times New Roman"/>
          <w:sz w:val="28"/>
          <w:szCs w:val="28"/>
        </w:rPr>
        <w:t>;</w:t>
      </w:r>
      <w:r w:rsidR="00707512">
        <w:rPr>
          <w:rFonts w:ascii="Times New Roman" w:hAnsi="Times New Roman" w:cs="Times New Roman"/>
          <w:sz w:val="28"/>
          <w:szCs w:val="28"/>
        </w:rPr>
        <w:tab/>
      </w:r>
    </w:p>
    <w:p w:rsidR="00BF2437" w:rsidRPr="00835156" w:rsidRDefault="00BF2437" w:rsidP="00BF24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35156">
        <w:rPr>
          <w:rFonts w:ascii="Times New Roman" w:hAnsi="Times New Roman" w:cs="Times New Roman"/>
          <w:sz w:val="28"/>
          <w:szCs w:val="28"/>
        </w:rPr>
        <w:t>Федеральный закон от 9 октября 1992 года № 3612-1 «Основы законод</w:t>
      </w:r>
      <w:r w:rsidRPr="00835156">
        <w:rPr>
          <w:rFonts w:ascii="Times New Roman" w:hAnsi="Times New Roman" w:cs="Times New Roman"/>
          <w:sz w:val="28"/>
          <w:szCs w:val="28"/>
        </w:rPr>
        <w:t>а</w:t>
      </w:r>
      <w:r w:rsidRPr="00835156">
        <w:rPr>
          <w:rFonts w:ascii="Times New Roman" w:hAnsi="Times New Roman" w:cs="Times New Roman"/>
          <w:sz w:val="28"/>
          <w:szCs w:val="28"/>
        </w:rPr>
        <w:t>тельства Российской Федерации о культуре»;</w:t>
      </w:r>
    </w:p>
    <w:p w:rsidR="00686AF8" w:rsidRDefault="00686AF8" w:rsidP="004D2FC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6AF8">
        <w:rPr>
          <w:rFonts w:ascii="Times New Roman" w:hAnsi="Times New Roman" w:cs="Times New Roman"/>
          <w:sz w:val="28"/>
          <w:szCs w:val="28"/>
        </w:rPr>
        <w:t>от 31</w:t>
      </w:r>
      <w:r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686AF8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261C2A">
        <w:rPr>
          <w:rFonts w:ascii="Times New Roman" w:hAnsi="Times New Roman" w:cs="Times New Roman"/>
          <w:sz w:val="28"/>
          <w:szCs w:val="28"/>
        </w:rPr>
        <w:t>ода</w:t>
      </w:r>
      <w:r w:rsidRPr="00686A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86AF8">
        <w:rPr>
          <w:rFonts w:ascii="Times New Roman" w:hAnsi="Times New Roman" w:cs="Times New Roman"/>
          <w:sz w:val="28"/>
          <w:szCs w:val="28"/>
        </w:rPr>
        <w:t xml:space="preserve"> 570 </w:t>
      </w:r>
      <w:r w:rsidR="00592DD3">
        <w:rPr>
          <w:rFonts w:ascii="Times New Roman" w:hAnsi="Times New Roman" w:cs="Times New Roman"/>
          <w:sz w:val="28"/>
          <w:szCs w:val="28"/>
        </w:rPr>
        <w:t>«</w:t>
      </w:r>
      <w:r w:rsidRPr="00686AF8">
        <w:rPr>
          <w:rFonts w:ascii="Times New Roman" w:hAnsi="Times New Roman" w:cs="Times New Roman"/>
          <w:sz w:val="28"/>
          <w:szCs w:val="28"/>
        </w:rPr>
        <w:t>Об утверждении профессиональных кв</w:t>
      </w:r>
      <w:r w:rsidRPr="00686AF8">
        <w:rPr>
          <w:rFonts w:ascii="Times New Roman" w:hAnsi="Times New Roman" w:cs="Times New Roman"/>
          <w:sz w:val="28"/>
          <w:szCs w:val="28"/>
        </w:rPr>
        <w:t>а</w:t>
      </w:r>
      <w:r w:rsidRPr="00686AF8">
        <w:rPr>
          <w:rFonts w:ascii="Times New Roman" w:hAnsi="Times New Roman" w:cs="Times New Roman"/>
          <w:sz w:val="28"/>
          <w:szCs w:val="28"/>
        </w:rPr>
        <w:t>лификационных групп должностей работников культуры, искусства 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6AF8">
        <w:rPr>
          <w:rFonts w:ascii="Times New Roman" w:hAnsi="Times New Roman" w:cs="Times New Roman"/>
          <w:sz w:val="28"/>
          <w:szCs w:val="28"/>
        </w:rPr>
        <w:t>кинематографии</w:t>
      </w:r>
      <w:r w:rsidR="00592DD3">
        <w:rPr>
          <w:rFonts w:ascii="Times New Roman" w:hAnsi="Times New Roman" w:cs="Times New Roman"/>
          <w:sz w:val="28"/>
          <w:szCs w:val="28"/>
        </w:rPr>
        <w:t>»</w:t>
      </w:r>
      <w:r w:rsidR="00B264D0">
        <w:rPr>
          <w:rFonts w:ascii="Times New Roman" w:hAnsi="Times New Roman" w:cs="Times New Roman"/>
          <w:sz w:val="28"/>
          <w:szCs w:val="28"/>
        </w:rPr>
        <w:t xml:space="preserve"> (далее – Приказ № 570)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506" w:rsidRDefault="007259F6" w:rsidP="00C677D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C01F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8C01F6">
        <w:rPr>
          <w:rFonts w:ascii="Times New Roman" w:hAnsi="Times New Roman" w:cs="Times New Roman"/>
          <w:sz w:val="28"/>
          <w:szCs w:val="28"/>
        </w:rPr>
        <w:t xml:space="preserve"> ма</w:t>
      </w:r>
      <w:r>
        <w:rPr>
          <w:rFonts w:ascii="Times New Roman" w:hAnsi="Times New Roman" w:cs="Times New Roman"/>
          <w:sz w:val="28"/>
          <w:szCs w:val="28"/>
        </w:rPr>
        <w:t>рта</w:t>
      </w:r>
      <w:r w:rsidRPr="008C01F6">
        <w:rPr>
          <w:rFonts w:ascii="Times New Roman" w:hAnsi="Times New Roman" w:cs="Times New Roman"/>
          <w:sz w:val="28"/>
          <w:szCs w:val="28"/>
        </w:rPr>
        <w:t xml:space="preserve"> 2008 г</w:t>
      </w:r>
      <w:r w:rsidR="00261C2A">
        <w:rPr>
          <w:rFonts w:ascii="Times New Roman" w:hAnsi="Times New Roman" w:cs="Times New Roman"/>
          <w:sz w:val="28"/>
          <w:szCs w:val="28"/>
        </w:rPr>
        <w:t>ода</w:t>
      </w:r>
      <w:r w:rsidRPr="008C01F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121</w:t>
      </w:r>
      <w:r w:rsidR="00592DD3">
        <w:rPr>
          <w:rFonts w:ascii="Times New Roman" w:hAnsi="Times New Roman" w:cs="Times New Roman"/>
          <w:sz w:val="28"/>
          <w:szCs w:val="28"/>
        </w:rPr>
        <w:t>н «</w:t>
      </w:r>
      <w:r w:rsidRPr="007259F6">
        <w:rPr>
          <w:rFonts w:ascii="Times New Roman" w:hAnsi="Times New Roman" w:cs="Times New Roman"/>
          <w:sz w:val="28"/>
          <w:szCs w:val="28"/>
        </w:rPr>
        <w:t>Об утверждении профессиональных кв</w:t>
      </w:r>
      <w:r w:rsidRPr="007259F6">
        <w:rPr>
          <w:rFonts w:ascii="Times New Roman" w:hAnsi="Times New Roman" w:cs="Times New Roman"/>
          <w:sz w:val="28"/>
          <w:szCs w:val="28"/>
        </w:rPr>
        <w:t>а</w:t>
      </w:r>
      <w:r w:rsidRPr="007259F6">
        <w:rPr>
          <w:rFonts w:ascii="Times New Roman" w:hAnsi="Times New Roman" w:cs="Times New Roman"/>
          <w:sz w:val="28"/>
          <w:szCs w:val="28"/>
        </w:rPr>
        <w:t>лификационных групп профессий рабочих культуры, искусства и кинемат</w:t>
      </w:r>
      <w:r w:rsidRPr="007259F6">
        <w:rPr>
          <w:rFonts w:ascii="Times New Roman" w:hAnsi="Times New Roman" w:cs="Times New Roman"/>
          <w:sz w:val="28"/>
          <w:szCs w:val="28"/>
        </w:rPr>
        <w:t>о</w:t>
      </w:r>
      <w:r w:rsidRPr="007259F6">
        <w:rPr>
          <w:rFonts w:ascii="Times New Roman" w:hAnsi="Times New Roman" w:cs="Times New Roman"/>
          <w:sz w:val="28"/>
          <w:szCs w:val="28"/>
        </w:rPr>
        <w:t>графии</w:t>
      </w:r>
      <w:r w:rsidR="00592DD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Приказ № 121н);</w:t>
      </w:r>
    </w:p>
    <w:p w:rsidR="001F5E5F" w:rsidRDefault="001F5E5F" w:rsidP="00096F7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F5E5F">
        <w:rPr>
          <w:rFonts w:ascii="Times New Roman" w:hAnsi="Times New Roman" w:cs="Times New Roman"/>
          <w:sz w:val="28"/>
          <w:szCs w:val="28"/>
        </w:rPr>
        <w:t>от 29 мая 2008 года № 24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5E5F">
        <w:rPr>
          <w:rFonts w:ascii="Times New Roman" w:hAnsi="Times New Roman" w:cs="Times New Roman"/>
          <w:sz w:val="28"/>
          <w:szCs w:val="28"/>
        </w:rPr>
        <w:t>н «Об утверждении профессиональных квал</w:t>
      </w:r>
      <w:r w:rsidRPr="001F5E5F">
        <w:rPr>
          <w:rFonts w:ascii="Times New Roman" w:hAnsi="Times New Roman" w:cs="Times New Roman"/>
          <w:sz w:val="28"/>
          <w:szCs w:val="28"/>
        </w:rPr>
        <w:t>и</w:t>
      </w:r>
      <w:r w:rsidRPr="001F5E5F">
        <w:rPr>
          <w:rFonts w:ascii="Times New Roman" w:hAnsi="Times New Roman" w:cs="Times New Roman"/>
          <w:sz w:val="28"/>
          <w:szCs w:val="28"/>
        </w:rPr>
        <w:t xml:space="preserve">фикационных групп </w:t>
      </w:r>
      <w:r>
        <w:rPr>
          <w:rFonts w:ascii="Times New Roman" w:hAnsi="Times New Roman" w:cs="Times New Roman"/>
          <w:sz w:val="28"/>
          <w:szCs w:val="28"/>
        </w:rPr>
        <w:t>общеотраслевых должностей руководителей, специалистов и служащих</w:t>
      </w:r>
      <w:r w:rsidRPr="001F5E5F">
        <w:rPr>
          <w:rFonts w:ascii="Times New Roman" w:hAnsi="Times New Roman" w:cs="Times New Roman"/>
          <w:sz w:val="28"/>
          <w:szCs w:val="28"/>
        </w:rPr>
        <w:t>» (далее – Приказ № 24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5E5F">
        <w:rPr>
          <w:rFonts w:ascii="Times New Roman" w:hAnsi="Times New Roman" w:cs="Times New Roman"/>
          <w:sz w:val="28"/>
          <w:szCs w:val="28"/>
        </w:rPr>
        <w:t>н);</w:t>
      </w:r>
    </w:p>
    <w:p w:rsidR="00662700" w:rsidRDefault="00662700" w:rsidP="00096F7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2700">
        <w:rPr>
          <w:rFonts w:ascii="Times New Roman" w:hAnsi="Times New Roman" w:cs="Times New Roman"/>
          <w:sz w:val="28"/>
          <w:szCs w:val="28"/>
        </w:rPr>
        <w:t>от 29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662700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261C2A">
        <w:rPr>
          <w:rFonts w:ascii="Times New Roman" w:hAnsi="Times New Roman" w:cs="Times New Roman"/>
          <w:sz w:val="28"/>
          <w:szCs w:val="28"/>
        </w:rPr>
        <w:t>ода</w:t>
      </w:r>
      <w:r w:rsidRPr="006627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2700">
        <w:rPr>
          <w:rFonts w:ascii="Times New Roman" w:hAnsi="Times New Roman" w:cs="Times New Roman"/>
          <w:sz w:val="28"/>
          <w:szCs w:val="28"/>
        </w:rPr>
        <w:t xml:space="preserve"> 248н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DD3">
        <w:rPr>
          <w:rFonts w:ascii="Times New Roman" w:hAnsi="Times New Roman" w:cs="Times New Roman"/>
          <w:sz w:val="28"/>
          <w:szCs w:val="28"/>
        </w:rPr>
        <w:t>«</w:t>
      </w:r>
      <w:r w:rsidRPr="00662700">
        <w:rPr>
          <w:rFonts w:ascii="Times New Roman" w:hAnsi="Times New Roman" w:cs="Times New Roman"/>
          <w:sz w:val="28"/>
          <w:szCs w:val="28"/>
        </w:rPr>
        <w:t>Об утверждении профессиональных квал</w:t>
      </w:r>
      <w:r w:rsidRPr="00662700">
        <w:rPr>
          <w:rFonts w:ascii="Times New Roman" w:hAnsi="Times New Roman" w:cs="Times New Roman"/>
          <w:sz w:val="28"/>
          <w:szCs w:val="28"/>
        </w:rPr>
        <w:t>и</w:t>
      </w:r>
      <w:r w:rsidRPr="00662700">
        <w:rPr>
          <w:rFonts w:ascii="Times New Roman" w:hAnsi="Times New Roman" w:cs="Times New Roman"/>
          <w:sz w:val="28"/>
          <w:szCs w:val="28"/>
        </w:rPr>
        <w:t>фикационных групп общеотраслевых профессий рабочих</w:t>
      </w:r>
      <w:r w:rsidR="00592DD3">
        <w:rPr>
          <w:rFonts w:ascii="Times New Roman" w:hAnsi="Times New Roman" w:cs="Times New Roman"/>
          <w:sz w:val="28"/>
          <w:szCs w:val="28"/>
        </w:rPr>
        <w:t>»</w:t>
      </w:r>
      <w:r w:rsidR="00E511D7">
        <w:rPr>
          <w:rFonts w:ascii="Times New Roman" w:hAnsi="Times New Roman" w:cs="Times New Roman"/>
          <w:sz w:val="28"/>
          <w:szCs w:val="28"/>
        </w:rPr>
        <w:t xml:space="preserve"> </w:t>
      </w:r>
      <w:r w:rsidR="00B264D0">
        <w:rPr>
          <w:rFonts w:ascii="Times New Roman" w:hAnsi="Times New Roman" w:cs="Times New Roman"/>
          <w:sz w:val="28"/>
          <w:szCs w:val="28"/>
        </w:rPr>
        <w:t>(далее</w:t>
      </w:r>
      <w:r w:rsidR="00096F70">
        <w:rPr>
          <w:rFonts w:ascii="Times New Roman" w:hAnsi="Times New Roman" w:cs="Times New Roman"/>
          <w:sz w:val="28"/>
          <w:szCs w:val="28"/>
        </w:rPr>
        <w:t xml:space="preserve"> </w:t>
      </w:r>
      <w:r w:rsidR="00B264D0">
        <w:rPr>
          <w:rFonts w:ascii="Times New Roman" w:hAnsi="Times New Roman" w:cs="Times New Roman"/>
          <w:sz w:val="28"/>
          <w:szCs w:val="28"/>
        </w:rPr>
        <w:t>–</w:t>
      </w:r>
      <w:r w:rsidR="00096F70">
        <w:rPr>
          <w:rFonts w:ascii="Times New Roman" w:hAnsi="Times New Roman" w:cs="Times New Roman"/>
          <w:sz w:val="28"/>
          <w:szCs w:val="28"/>
        </w:rPr>
        <w:t xml:space="preserve"> </w:t>
      </w:r>
      <w:r w:rsidR="00B264D0">
        <w:rPr>
          <w:rFonts w:ascii="Times New Roman" w:hAnsi="Times New Roman" w:cs="Times New Roman"/>
          <w:sz w:val="28"/>
          <w:szCs w:val="28"/>
        </w:rPr>
        <w:t>Приказ</w:t>
      </w:r>
      <w:r w:rsidR="00096F70">
        <w:rPr>
          <w:rFonts w:ascii="Times New Roman" w:hAnsi="Times New Roman" w:cs="Times New Roman"/>
          <w:sz w:val="28"/>
          <w:szCs w:val="28"/>
        </w:rPr>
        <w:t xml:space="preserve">        </w:t>
      </w:r>
      <w:r w:rsidR="00B264D0">
        <w:rPr>
          <w:rFonts w:ascii="Times New Roman" w:hAnsi="Times New Roman" w:cs="Times New Roman"/>
          <w:sz w:val="28"/>
          <w:szCs w:val="28"/>
        </w:rPr>
        <w:t>№ 2</w:t>
      </w:r>
      <w:r w:rsidR="00B264D0" w:rsidRPr="00B264D0">
        <w:rPr>
          <w:rFonts w:ascii="Times New Roman" w:hAnsi="Times New Roman" w:cs="Times New Roman"/>
          <w:sz w:val="28"/>
          <w:szCs w:val="28"/>
        </w:rPr>
        <w:t>48</w:t>
      </w:r>
      <w:r w:rsidR="00B264D0">
        <w:rPr>
          <w:rFonts w:ascii="Times New Roman" w:hAnsi="Times New Roman" w:cs="Times New Roman"/>
          <w:sz w:val="28"/>
          <w:szCs w:val="28"/>
        </w:rPr>
        <w:t>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506" w:rsidRDefault="00E07506" w:rsidP="004D2FC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07506">
        <w:rPr>
          <w:rFonts w:ascii="Times New Roman" w:hAnsi="Times New Roman" w:cs="Times New Roman"/>
          <w:sz w:val="28"/>
          <w:szCs w:val="28"/>
        </w:rPr>
        <w:t>от 26 августа 2010 г</w:t>
      </w:r>
      <w:r w:rsidR="00261C2A">
        <w:rPr>
          <w:rFonts w:ascii="Times New Roman" w:hAnsi="Times New Roman" w:cs="Times New Roman"/>
          <w:sz w:val="28"/>
          <w:szCs w:val="28"/>
        </w:rPr>
        <w:t>ода</w:t>
      </w:r>
      <w:r w:rsidRPr="00E07506">
        <w:rPr>
          <w:rFonts w:ascii="Times New Roman" w:hAnsi="Times New Roman" w:cs="Times New Roman"/>
          <w:sz w:val="28"/>
          <w:szCs w:val="28"/>
        </w:rPr>
        <w:t xml:space="preserve"> № 761н </w:t>
      </w:r>
      <w:r w:rsidR="00592DD3">
        <w:rPr>
          <w:rFonts w:ascii="Times New Roman" w:hAnsi="Times New Roman" w:cs="Times New Roman"/>
          <w:sz w:val="28"/>
          <w:szCs w:val="28"/>
        </w:rPr>
        <w:t>«</w:t>
      </w:r>
      <w:r w:rsidRPr="00E07506">
        <w:rPr>
          <w:rFonts w:ascii="Times New Roman" w:hAnsi="Times New Roman" w:cs="Times New Roman"/>
          <w:sz w:val="28"/>
          <w:szCs w:val="28"/>
        </w:rPr>
        <w:t>Об утверждении Единого квалификац</w:t>
      </w:r>
      <w:r w:rsidRPr="00E07506">
        <w:rPr>
          <w:rFonts w:ascii="Times New Roman" w:hAnsi="Times New Roman" w:cs="Times New Roman"/>
          <w:sz w:val="28"/>
          <w:szCs w:val="28"/>
        </w:rPr>
        <w:t>и</w:t>
      </w:r>
      <w:r w:rsidRPr="00E07506">
        <w:rPr>
          <w:rFonts w:ascii="Times New Roman" w:hAnsi="Times New Roman" w:cs="Times New Roman"/>
          <w:sz w:val="28"/>
          <w:szCs w:val="28"/>
        </w:rPr>
        <w:t xml:space="preserve">онного справочника должностей руководителей, специалистов и служащих, </w:t>
      </w:r>
      <w:r w:rsidRPr="00E07506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592DD3">
        <w:rPr>
          <w:rFonts w:ascii="Times New Roman" w:hAnsi="Times New Roman" w:cs="Times New Roman"/>
          <w:sz w:val="28"/>
          <w:szCs w:val="28"/>
        </w:rPr>
        <w:t>«</w:t>
      </w:r>
      <w:r w:rsidRPr="00E07506">
        <w:rPr>
          <w:rFonts w:ascii="Times New Roman" w:hAnsi="Times New Roman" w:cs="Times New Roman"/>
          <w:sz w:val="28"/>
          <w:szCs w:val="28"/>
        </w:rPr>
        <w:t>Квалификационные характеристики должностей работников образов</w:t>
      </w:r>
      <w:r w:rsidRPr="00E07506">
        <w:rPr>
          <w:rFonts w:ascii="Times New Roman" w:hAnsi="Times New Roman" w:cs="Times New Roman"/>
          <w:sz w:val="28"/>
          <w:szCs w:val="28"/>
        </w:rPr>
        <w:t>а</w:t>
      </w:r>
      <w:r w:rsidRPr="00E07506">
        <w:rPr>
          <w:rFonts w:ascii="Times New Roman" w:hAnsi="Times New Roman" w:cs="Times New Roman"/>
          <w:sz w:val="28"/>
          <w:szCs w:val="28"/>
        </w:rPr>
        <w:t>ния</w:t>
      </w:r>
      <w:r w:rsidR="00592DD3">
        <w:rPr>
          <w:rFonts w:ascii="Times New Roman" w:hAnsi="Times New Roman" w:cs="Times New Roman"/>
          <w:sz w:val="28"/>
          <w:szCs w:val="28"/>
        </w:rPr>
        <w:t>»</w:t>
      </w:r>
      <w:r w:rsidRPr="00E07506">
        <w:rPr>
          <w:rFonts w:ascii="Times New Roman" w:hAnsi="Times New Roman" w:cs="Times New Roman"/>
          <w:sz w:val="28"/>
          <w:szCs w:val="28"/>
        </w:rPr>
        <w:t xml:space="preserve"> (далее – Приказ № 761н);</w:t>
      </w:r>
    </w:p>
    <w:p w:rsidR="001222AD" w:rsidRDefault="001222AD" w:rsidP="00533C4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2AD">
        <w:rPr>
          <w:rFonts w:ascii="Times New Roman" w:hAnsi="Times New Roman" w:cs="Times New Roman"/>
          <w:sz w:val="28"/>
          <w:szCs w:val="28"/>
        </w:rPr>
        <w:t>от 30</w:t>
      </w:r>
      <w:r w:rsidR="00E511D7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1222AD">
        <w:rPr>
          <w:rFonts w:ascii="Times New Roman" w:hAnsi="Times New Roman" w:cs="Times New Roman"/>
          <w:sz w:val="28"/>
          <w:szCs w:val="28"/>
        </w:rPr>
        <w:t>2011</w:t>
      </w:r>
      <w:r w:rsidR="00E511D7">
        <w:rPr>
          <w:rFonts w:ascii="Times New Roman" w:hAnsi="Times New Roman" w:cs="Times New Roman"/>
          <w:sz w:val="28"/>
          <w:szCs w:val="28"/>
        </w:rPr>
        <w:t xml:space="preserve"> г</w:t>
      </w:r>
      <w:r w:rsidR="00261C2A">
        <w:rPr>
          <w:rFonts w:ascii="Times New Roman" w:hAnsi="Times New Roman" w:cs="Times New Roman"/>
          <w:sz w:val="28"/>
          <w:szCs w:val="28"/>
        </w:rPr>
        <w:t>ода</w:t>
      </w:r>
      <w:r w:rsidRPr="001222AD">
        <w:rPr>
          <w:rFonts w:ascii="Times New Roman" w:hAnsi="Times New Roman" w:cs="Times New Roman"/>
          <w:sz w:val="28"/>
          <w:szCs w:val="28"/>
        </w:rPr>
        <w:t xml:space="preserve"> № 251н «Об утверждении Единого квалификац</w:t>
      </w:r>
      <w:r w:rsidRPr="001222AD">
        <w:rPr>
          <w:rFonts w:ascii="Times New Roman" w:hAnsi="Times New Roman" w:cs="Times New Roman"/>
          <w:sz w:val="28"/>
          <w:szCs w:val="28"/>
        </w:rPr>
        <w:t>и</w:t>
      </w:r>
      <w:r w:rsidRPr="001222AD">
        <w:rPr>
          <w:rFonts w:ascii="Times New Roman" w:hAnsi="Times New Roman" w:cs="Times New Roman"/>
          <w:sz w:val="28"/>
          <w:szCs w:val="28"/>
        </w:rPr>
        <w:t xml:space="preserve">онного справочника должностей руководителей, специалистов и служащих, раздел </w:t>
      </w:r>
      <w:r w:rsidR="00E159C1">
        <w:rPr>
          <w:rFonts w:ascii="Times New Roman" w:hAnsi="Times New Roman" w:cs="Times New Roman"/>
          <w:sz w:val="28"/>
          <w:szCs w:val="28"/>
        </w:rPr>
        <w:t>«</w:t>
      </w:r>
      <w:r w:rsidRPr="001222AD">
        <w:rPr>
          <w:rFonts w:ascii="Times New Roman" w:hAnsi="Times New Roman" w:cs="Times New Roman"/>
          <w:sz w:val="28"/>
          <w:szCs w:val="28"/>
        </w:rPr>
        <w:t>Квалификационные характеристики должностей работников культуры, искусства и кинематографии»;</w:t>
      </w:r>
    </w:p>
    <w:p w:rsidR="00CA783E" w:rsidRDefault="00CA783E" w:rsidP="00533C4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Краснодарского края от 11 ноября 2008 г № 1572-КЗ «Об оплате труда работников государственных учреждений Краснодарского края» (далее – Закон № 1572-КЗ);</w:t>
      </w:r>
    </w:p>
    <w:p w:rsidR="009F43DA" w:rsidRPr="00F17EA4" w:rsidRDefault="009F43DA" w:rsidP="00BF24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17EA4">
        <w:rPr>
          <w:rFonts w:ascii="Times New Roman" w:hAnsi="Times New Roman" w:cs="Times New Roman"/>
          <w:sz w:val="28"/>
          <w:szCs w:val="28"/>
        </w:rPr>
        <w:t>Зак</w:t>
      </w:r>
      <w:r w:rsidR="00EC083A" w:rsidRPr="00F17EA4">
        <w:rPr>
          <w:rFonts w:ascii="Times New Roman" w:hAnsi="Times New Roman" w:cs="Times New Roman"/>
          <w:sz w:val="28"/>
          <w:szCs w:val="28"/>
        </w:rPr>
        <w:t xml:space="preserve">он Краснодарского края от 3 ноября </w:t>
      </w:r>
      <w:r w:rsidRPr="00F17EA4">
        <w:rPr>
          <w:rFonts w:ascii="Times New Roman" w:hAnsi="Times New Roman" w:cs="Times New Roman"/>
          <w:sz w:val="28"/>
          <w:szCs w:val="28"/>
        </w:rPr>
        <w:t>200</w:t>
      </w:r>
      <w:r w:rsidR="00BF2437" w:rsidRPr="00F17EA4">
        <w:rPr>
          <w:rFonts w:ascii="Times New Roman" w:hAnsi="Times New Roman" w:cs="Times New Roman"/>
          <w:sz w:val="28"/>
          <w:szCs w:val="28"/>
        </w:rPr>
        <w:t>0</w:t>
      </w:r>
      <w:r w:rsidR="00EC083A" w:rsidRPr="00F17EA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F2437" w:rsidRPr="00F17EA4">
        <w:rPr>
          <w:rFonts w:ascii="Times New Roman" w:hAnsi="Times New Roman" w:cs="Times New Roman"/>
          <w:sz w:val="28"/>
          <w:szCs w:val="28"/>
        </w:rPr>
        <w:t xml:space="preserve"> 325-КЗ «</w:t>
      </w:r>
      <w:r w:rsidRPr="00F17EA4">
        <w:rPr>
          <w:rFonts w:ascii="Times New Roman" w:hAnsi="Times New Roman" w:cs="Times New Roman"/>
          <w:sz w:val="28"/>
          <w:szCs w:val="28"/>
        </w:rPr>
        <w:t>О культуре</w:t>
      </w:r>
      <w:r w:rsidR="00BF2437" w:rsidRPr="00F17EA4">
        <w:rPr>
          <w:rFonts w:ascii="Times New Roman" w:hAnsi="Times New Roman" w:cs="Times New Roman"/>
          <w:sz w:val="28"/>
          <w:szCs w:val="28"/>
        </w:rPr>
        <w:t>»;</w:t>
      </w:r>
    </w:p>
    <w:p w:rsidR="00AB1A09" w:rsidRDefault="00153AF3" w:rsidP="004D2FC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AB1A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Губернатора Краснодарского края от </w:t>
      </w:r>
      <w:r w:rsidR="00BF1649">
        <w:rPr>
          <w:rFonts w:ascii="Times New Roman" w:hAnsi="Times New Roman" w:cs="Times New Roman"/>
          <w:sz w:val="28"/>
          <w:szCs w:val="28"/>
        </w:rPr>
        <w:t xml:space="preserve">6 сентября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B95C3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</w:t>
      </w:r>
      <w:r w:rsidR="00261C2A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F1334">
        <w:rPr>
          <w:rFonts w:ascii="Times New Roman" w:hAnsi="Times New Roman" w:cs="Times New Roman"/>
          <w:sz w:val="28"/>
          <w:szCs w:val="28"/>
        </w:rPr>
        <w:t> </w:t>
      </w:r>
      <w:r w:rsidR="00BF1649">
        <w:rPr>
          <w:rFonts w:ascii="Times New Roman" w:hAnsi="Times New Roman" w:cs="Times New Roman"/>
          <w:sz w:val="28"/>
          <w:szCs w:val="28"/>
        </w:rPr>
        <w:t>684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DD3">
        <w:rPr>
          <w:rFonts w:ascii="Times New Roman" w:hAnsi="Times New Roman" w:cs="Times New Roman"/>
          <w:sz w:val="28"/>
          <w:szCs w:val="28"/>
        </w:rPr>
        <w:t>«</w:t>
      </w:r>
      <w:r w:rsidRPr="00153AF3">
        <w:rPr>
          <w:rFonts w:ascii="Times New Roman" w:hAnsi="Times New Roman" w:cs="Times New Roman"/>
          <w:sz w:val="28"/>
          <w:szCs w:val="28"/>
        </w:rPr>
        <w:t>Об</w:t>
      </w:r>
      <w:r w:rsidR="00AB1A09">
        <w:rPr>
          <w:rFonts w:ascii="Times New Roman" w:hAnsi="Times New Roman" w:cs="Times New Roman"/>
          <w:sz w:val="28"/>
          <w:szCs w:val="28"/>
        </w:rPr>
        <w:t> </w:t>
      </w:r>
      <w:r w:rsidRPr="00153AF3">
        <w:rPr>
          <w:rFonts w:ascii="Times New Roman" w:hAnsi="Times New Roman" w:cs="Times New Roman"/>
          <w:sz w:val="28"/>
          <w:szCs w:val="28"/>
        </w:rPr>
        <w:t xml:space="preserve">общих требованиях к положениям об установлении отраслевых </w:t>
      </w:r>
      <w:proofErr w:type="gramStart"/>
      <w:r w:rsidRPr="00153AF3">
        <w:rPr>
          <w:rFonts w:ascii="Times New Roman" w:hAnsi="Times New Roman" w:cs="Times New Roman"/>
          <w:sz w:val="28"/>
          <w:szCs w:val="28"/>
        </w:rPr>
        <w:t>с</w:t>
      </w:r>
      <w:r w:rsidRPr="00153AF3">
        <w:rPr>
          <w:rFonts w:ascii="Times New Roman" w:hAnsi="Times New Roman" w:cs="Times New Roman"/>
          <w:sz w:val="28"/>
          <w:szCs w:val="28"/>
        </w:rPr>
        <w:t>и</w:t>
      </w:r>
      <w:r w:rsidRPr="00153AF3">
        <w:rPr>
          <w:rFonts w:ascii="Times New Roman" w:hAnsi="Times New Roman" w:cs="Times New Roman"/>
          <w:sz w:val="28"/>
          <w:szCs w:val="28"/>
        </w:rPr>
        <w:t>стем оплаты труда работников государственных учреждений Краснодарского</w:t>
      </w:r>
      <w:proofErr w:type="gramEnd"/>
      <w:r w:rsidRPr="00153AF3">
        <w:rPr>
          <w:rFonts w:ascii="Times New Roman" w:hAnsi="Times New Roman" w:cs="Times New Roman"/>
          <w:sz w:val="28"/>
          <w:szCs w:val="28"/>
        </w:rPr>
        <w:t xml:space="preserve"> края</w:t>
      </w:r>
      <w:r w:rsidR="00592DD3">
        <w:rPr>
          <w:rFonts w:ascii="Times New Roman" w:hAnsi="Times New Roman" w:cs="Times New Roman"/>
          <w:sz w:val="28"/>
          <w:szCs w:val="28"/>
        </w:rPr>
        <w:t>»</w:t>
      </w:r>
      <w:r w:rsidR="00EF1334">
        <w:rPr>
          <w:rFonts w:ascii="Times New Roman" w:hAnsi="Times New Roman" w:cs="Times New Roman"/>
          <w:sz w:val="28"/>
          <w:szCs w:val="28"/>
        </w:rPr>
        <w:t xml:space="preserve"> (далее – Общие требования)</w:t>
      </w:r>
      <w:bookmarkEnd w:id="0"/>
      <w:r w:rsidR="00684F4E">
        <w:rPr>
          <w:rFonts w:ascii="Times New Roman" w:hAnsi="Times New Roman" w:cs="Times New Roman"/>
          <w:sz w:val="28"/>
          <w:szCs w:val="28"/>
        </w:rPr>
        <w:t>;</w:t>
      </w:r>
    </w:p>
    <w:p w:rsidR="00684F4E" w:rsidRDefault="00684F4E" w:rsidP="004D2FC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нормативные правовые акты Российской Федерации</w:t>
      </w:r>
      <w:r w:rsidR="004123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 Краснода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ского края</w:t>
      </w:r>
      <w:r w:rsidR="0041238C">
        <w:rPr>
          <w:rFonts w:ascii="Times New Roman" w:hAnsi="Times New Roman" w:cs="Times New Roman"/>
          <w:sz w:val="28"/>
          <w:szCs w:val="28"/>
        </w:rPr>
        <w:t xml:space="preserve"> и Красноармейского района</w:t>
      </w:r>
      <w:r>
        <w:rPr>
          <w:rFonts w:ascii="Times New Roman" w:hAnsi="Times New Roman" w:cs="Times New Roman"/>
          <w:sz w:val="28"/>
          <w:szCs w:val="28"/>
        </w:rPr>
        <w:t>, регулирующие вопросы оплаты труда.</w:t>
      </w:r>
    </w:p>
    <w:p w:rsidR="00426F7A" w:rsidRPr="00367FDB" w:rsidRDefault="00680A13" w:rsidP="00844E45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EF42C8"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44E45"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Положение </w:t>
      </w:r>
      <w:r w:rsidR="00426F7A"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об оплате труда включает следующие разделы:</w:t>
      </w:r>
    </w:p>
    <w:p w:rsidR="00426F7A" w:rsidRPr="00367FDB" w:rsidRDefault="00426F7A" w:rsidP="00844E45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положения;</w:t>
      </w:r>
    </w:p>
    <w:p w:rsidR="00426F7A" w:rsidRPr="00367FDB" w:rsidRDefault="00426F7A" w:rsidP="00844E45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условия оплаты труда работников учреждений;</w:t>
      </w:r>
    </w:p>
    <w:p w:rsidR="00426F7A" w:rsidRPr="00367FDB" w:rsidRDefault="00426F7A" w:rsidP="00844E45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условия установления выплат компенсационного характера;</w:t>
      </w:r>
    </w:p>
    <w:p w:rsidR="00426F7A" w:rsidRPr="00367FDB" w:rsidRDefault="00426F7A" w:rsidP="00844E45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условия установления выплат стимулирующего характера;</w:t>
      </w:r>
    </w:p>
    <w:p w:rsidR="00426F7A" w:rsidRPr="00367FDB" w:rsidRDefault="00426F7A" w:rsidP="00844E45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условия оплаты труда руководителя учреждения, его замест</w:t>
      </w:r>
      <w:r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телей;</w:t>
      </w:r>
    </w:p>
    <w:p w:rsidR="001B0FBA" w:rsidRPr="00367FDB" w:rsidRDefault="00426F7A" w:rsidP="00844E45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7FDB">
        <w:rPr>
          <w:rFonts w:ascii="Times New Roman" w:hAnsi="Times New Roman" w:cs="Times New Roman"/>
          <w:color w:val="000000" w:themeColor="text1"/>
          <w:sz w:val="28"/>
          <w:szCs w:val="28"/>
        </w:rPr>
        <w:t>другие вопросы оплаты труда.</w:t>
      </w:r>
    </w:p>
    <w:p w:rsidR="003C563F" w:rsidRDefault="00680A13" w:rsidP="0009115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F42C8" w:rsidRPr="00EF42C8">
        <w:rPr>
          <w:rFonts w:ascii="Times New Roman" w:hAnsi="Times New Roman" w:cs="Times New Roman"/>
          <w:sz w:val="28"/>
          <w:szCs w:val="28"/>
        </w:rPr>
        <w:t>4</w:t>
      </w:r>
      <w:r w:rsidR="0009115B">
        <w:rPr>
          <w:rFonts w:ascii="Times New Roman" w:hAnsi="Times New Roman" w:cs="Times New Roman"/>
          <w:sz w:val="28"/>
          <w:szCs w:val="28"/>
        </w:rPr>
        <w:t xml:space="preserve">. </w:t>
      </w:r>
      <w:r w:rsidR="00844E45">
        <w:rPr>
          <w:rFonts w:ascii="Times New Roman" w:hAnsi="Times New Roman" w:cs="Times New Roman"/>
          <w:sz w:val="28"/>
          <w:szCs w:val="28"/>
        </w:rPr>
        <w:t>С</w:t>
      </w:r>
      <w:r w:rsidR="0009115B" w:rsidRPr="0009115B">
        <w:rPr>
          <w:rFonts w:ascii="Times New Roman" w:hAnsi="Times New Roman" w:cs="Times New Roman"/>
          <w:sz w:val="28"/>
          <w:szCs w:val="28"/>
        </w:rPr>
        <w:t>истемы оплаты труда работников учреждений, включающие размеры окладов (должностных окладов), ставок заработной платы, выплаты компенс</w:t>
      </w:r>
      <w:r w:rsidR="0009115B" w:rsidRPr="0009115B">
        <w:rPr>
          <w:rFonts w:ascii="Times New Roman" w:hAnsi="Times New Roman" w:cs="Times New Roman"/>
          <w:sz w:val="28"/>
          <w:szCs w:val="28"/>
        </w:rPr>
        <w:t>а</w:t>
      </w:r>
      <w:r w:rsidR="0009115B" w:rsidRPr="0009115B">
        <w:rPr>
          <w:rFonts w:ascii="Times New Roman" w:hAnsi="Times New Roman" w:cs="Times New Roman"/>
          <w:sz w:val="28"/>
          <w:szCs w:val="28"/>
        </w:rPr>
        <w:t>ционного и стимулирующего характера, устанавливаются коллективными д</w:t>
      </w:r>
      <w:r w:rsidR="0009115B" w:rsidRPr="0009115B">
        <w:rPr>
          <w:rFonts w:ascii="Times New Roman" w:hAnsi="Times New Roman" w:cs="Times New Roman"/>
          <w:sz w:val="28"/>
          <w:szCs w:val="28"/>
        </w:rPr>
        <w:t>о</w:t>
      </w:r>
      <w:r w:rsidR="0009115B" w:rsidRPr="0009115B">
        <w:rPr>
          <w:rFonts w:ascii="Times New Roman" w:hAnsi="Times New Roman" w:cs="Times New Roman"/>
          <w:sz w:val="28"/>
          <w:szCs w:val="28"/>
        </w:rPr>
        <w:t>говорами, соглашениями, локальными нормативными актами в соответствии с действующим законодательством Российской Федерации,</w:t>
      </w:r>
      <w:r w:rsidR="00904D10">
        <w:rPr>
          <w:rFonts w:ascii="Times New Roman" w:hAnsi="Times New Roman" w:cs="Times New Roman"/>
          <w:sz w:val="28"/>
          <w:szCs w:val="28"/>
        </w:rPr>
        <w:t xml:space="preserve"> Краснодарского края, муниципальными правовыми актами</w:t>
      </w:r>
      <w:r w:rsidR="00082EB3">
        <w:rPr>
          <w:rFonts w:ascii="Times New Roman" w:hAnsi="Times New Roman" w:cs="Times New Roman"/>
          <w:sz w:val="28"/>
          <w:szCs w:val="28"/>
        </w:rPr>
        <w:t>,</w:t>
      </w:r>
      <w:r w:rsidR="0009115B" w:rsidRPr="0009115B">
        <w:rPr>
          <w:rFonts w:ascii="Times New Roman" w:hAnsi="Times New Roman" w:cs="Times New Roman"/>
          <w:sz w:val="28"/>
          <w:szCs w:val="28"/>
        </w:rPr>
        <w:t xml:space="preserve"> </w:t>
      </w:r>
      <w:r w:rsidR="00272A4A">
        <w:rPr>
          <w:rFonts w:ascii="Times New Roman" w:hAnsi="Times New Roman" w:cs="Times New Roman"/>
          <w:sz w:val="28"/>
          <w:szCs w:val="28"/>
        </w:rPr>
        <w:t>содержащими нормы трудового права,</w:t>
      </w:r>
      <w:r w:rsidR="00904D10">
        <w:rPr>
          <w:rFonts w:ascii="Times New Roman" w:hAnsi="Times New Roman" w:cs="Times New Roman"/>
          <w:sz w:val="28"/>
          <w:szCs w:val="28"/>
        </w:rPr>
        <w:t xml:space="preserve"> </w:t>
      </w:r>
      <w:r w:rsidR="0009115B" w:rsidRPr="0009115B">
        <w:rPr>
          <w:rFonts w:ascii="Times New Roman" w:hAnsi="Times New Roman" w:cs="Times New Roman"/>
          <w:sz w:val="28"/>
          <w:szCs w:val="28"/>
        </w:rPr>
        <w:t>а также настоящим Положением</w:t>
      </w:r>
      <w:r w:rsidR="0009115B">
        <w:rPr>
          <w:rFonts w:ascii="Times New Roman" w:hAnsi="Times New Roman" w:cs="Times New Roman"/>
          <w:sz w:val="28"/>
          <w:szCs w:val="28"/>
        </w:rPr>
        <w:t>.</w:t>
      </w:r>
    </w:p>
    <w:p w:rsidR="001B0FBA" w:rsidRDefault="001B0FBA" w:rsidP="0009115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1B0FBA">
        <w:rPr>
          <w:rFonts w:ascii="Times New Roman" w:hAnsi="Times New Roman" w:cs="Times New Roman"/>
          <w:sz w:val="28"/>
          <w:szCs w:val="28"/>
        </w:rPr>
        <w:t>При изменении (совершенствовании) отраслевых систем оплаты труда сумма выплат работнику по должностному окладу, доплат и надбавок, уст</w:t>
      </w:r>
      <w:r w:rsidRPr="001B0FBA">
        <w:rPr>
          <w:rFonts w:ascii="Times New Roman" w:hAnsi="Times New Roman" w:cs="Times New Roman"/>
          <w:sz w:val="28"/>
          <w:szCs w:val="28"/>
        </w:rPr>
        <w:t>а</w:t>
      </w:r>
      <w:r w:rsidRPr="001B0FBA">
        <w:rPr>
          <w:rFonts w:ascii="Times New Roman" w:hAnsi="Times New Roman" w:cs="Times New Roman"/>
          <w:sz w:val="28"/>
          <w:szCs w:val="28"/>
        </w:rPr>
        <w:t>новленных в процентном отношении к должностному окладу, фиксированных ежемесячных выплат, установленных в абсолютном размере, не может быть в абсолютном выражении меньше суммы выплат по должностному окладу, доплат и надбавок, установленных в процентном отношении к должностному окладу, фиксированных ежемесячных выплат, установленных в абсолютном размере, в</w:t>
      </w:r>
      <w:proofErr w:type="gramEnd"/>
      <w:r w:rsidRPr="001B0FBA">
        <w:rPr>
          <w:rFonts w:ascii="Times New Roman" w:hAnsi="Times New Roman" w:cs="Times New Roman"/>
          <w:sz w:val="28"/>
          <w:szCs w:val="28"/>
        </w:rPr>
        <w:t xml:space="preserve"> действующих </w:t>
      </w:r>
      <w:proofErr w:type="gramStart"/>
      <w:r w:rsidRPr="001B0FBA">
        <w:rPr>
          <w:rFonts w:ascii="Times New Roman" w:hAnsi="Times New Roman" w:cs="Times New Roman"/>
          <w:sz w:val="28"/>
          <w:szCs w:val="28"/>
        </w:rPr>
        <w:t>системах</w:t>
      </w:r>
      <w:proofErr w:type="gramEnd"/>
      <w:r w:rsidRPr="001B0FBA">
        <w:rPr>
          <w:rFonts w:ascii="Times New Roman" w:hAnsi="Times New Roman" w:cs="Times New Roman"/>
          <w:sz w:val="28"/>
          <w:szCs w:val="28"/>
        </w:rPr>
        <w:t xml:space="preserve"> оплаты труда при условии сохранения объема трудовых (должностных) обязанностей работников и выполнения ими работ той же кв</w:t>
      </w:r>
      <w:r w:rsidRPr="001B0FBA">
        <w:rPr>
          <w:rFonts w:ascii="Times New Roman" w:hAnsi="Times New Roman" w:cs="Times New Roman"/>
          <w:sz w:val="28"/>
          <w:szCs w:val="28"/>
        </w:rPr>
        <w:t>а</w:t>
      </w:r>
      <w:r w:rsidRPr="001B0FBA">
        <w:rPr>
          <w:rFonts w:ascii="Times New Roman" w:hAnsi="Times New Roman" w:cs="Times New Roman"/>
          <w:sz w:val="28"/>
          <w:szCs w:val="28"/>
        </w:rPr>
        <w:t>лификации.</w:t>
      </w:r>
    </w:p>
    <w:p w:rsidR="00904D10" w:rsidRPr="00904D10" w:rsidRDefault="00C95A4E" w:rsidP="00904D1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0FBA">
        <w:rPr>
          <w:rFonts w:ascii="Times New Roman" w:hAnsi="Times New Roman" w:cs="Times New Roman"/>
          <w:sz w:val="28"/>
          <w:szCs w:val="28"/>
        </w:rPr>
        <w:t>6</w:t>
      </w:r>
      <w:r w:rsidR="00680A13" w:rsidRPr="00680A1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4D10" w:rsidRPr="00904D10">
        <w:rPr>
          <w:rFonts w:ascii="Times New Roman" w:hAnsi="Times New Roman" w:cs="Times New Roman"/>
          <w:sz w:val="28"/>
          <w:szCs w:val="28"/>
        </w:rPr>
        <w:t>Условия оплаты труда, включая базовый оклад (базовый должностной оклад) работника учреждения (далее – работника), выплаты компенсационного характера, повышающие коэффициенты к окладам, и иные выплаты стимул</w:t>
      </w:r>
      <w:r w:rsidR="00904D10" w:rsidRPr="00904D10">
        <w:rPr>
          <w:rFonts w:ascii="Times New Roman" w:hAnsi="Times New Roman" w:cs="Times New Roman"/>
          <w:sz w:val="28"/>
          <w:szCs w:val="28"/>
        </w:rPr>
        <w:t>и</w:t>
      </w:r>
      <w:r w:rsidR="00904D10" w:rsidRPr="00904D10">
        <w:rPr>
          <w:rFonts w:ascii="Times New Roman" w:hAnsi="Times New Roman" w:cs="Times New Roman"/>
          <w:sz w:val="28"/>
          <w:szCs w:val="28"/>
        </w:rPr>
        <w:t xml:space="preserve">рующего характера, условия предоставления выплат, показатели и критерии </w:t>
      </w:r>
      <w:r w:rsidR="00904D10" w:rsidRPr="00904D10">
        <w:rPr>
          <w:rFonts w:ascii="Times New Roman" w:hAnsi="Times New Roman" w:cs="Times New Roman"/>
          <w:sz w:val="28"/>
          <w:szCs w:val="28"/>
        </w:rPr>
        <w:lastRenderedPageBreak/>
        <w:t>оценки эффективности деятельности работника для назначения стимулирующих выплат в зависимости от результатов труда и качества оказываемых муниц</w:t>
      </w:r>
      <w:r w:rsidR="00904D10" w:rsidRPr="00904D10">
        <w:rPr>
          <w:rFonts w:ascii="Times New Roman" w:hAnsi="Times New Roman" w:cs="Times New Roman"/>
          <w:sz w:val="28"/>
          <w:szCs w:val="28"/>
        </w:rPr>
        <w:t>и</w:t>
      </w:r>
      <w:r w:rsidR="00904D10" w:rsidRPr="00904D10">
        <w:rPr>
          <w:rFonts w:ascii="Times New Roman" w:hAnsi="Times New Roman" w:cs="Times New Roman"/>
          <w:sz w:val="28"/>
          <w:szCs w:val="28"/>
        </w:rPr>
        <w:t>пальных услуг</w:t>
      </w:r>
      <w:r w:rsidR="00904D10">
        <w:rPr>
          <w:rFonts w:ascii="Times New Roman" w:hAnsi="Times New Roman" w:cs="Times New Roman"/>
          <w:sz w:val="28"/>
          <w:szCs w:val="28"/>
        </w:rPr>
        <w:t>,</w:t>
      </w:r>
      <w:r w:rsidR="00904D10" w:rsidRPr="00904D10">
        <w:rPr>
          <w:rFonts w:ascii="Times New Roman" w:hAnsi="Times New Roman" w:cs="Times New Roman"/>
          <w:sz w:val="28"/>
          <w:szCs w:val="28"/>
        </w:rPr>
        <w:t xml:space="preserve"> являются обязательными для включения в трудовой договор. </w:t>
      </w:r>
      <w:proofErr w:type="gramEnd"/>
    </w:p>
    <w:p w:rsidR="00904D10" w:rsidRPr="00904D10" w:rsidRDefault="00904D10" w:rsidP="00904D1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04D10">
        <w:rPr>
          <w:rFonts w:ascii="Times New Roman" w:hAnsi="Times New Roman" w:cs="Times New Roman"/>
          <w:sz w:val="28"/>
          <w:szCs w:val="28"/>
        </w:rPr>
        <w:t>Оплата труда работников, занятых по совместительству, а также на усл</w:t>
      </w:r>
      <w:r w:rsidRPr="00904D10">
        <w:rPr>
          <w:rFonts w:ascii="Times New Roman" w:hAnsi="Times New Roman" w:cs="Times New Roman"/>
          <w:sz w:val="28"/>
          <w:szCs w:val="28"/>
        </w:rPr>
        <w:t>о</w:t>
      </w:r>
      <w:r w:rsidRPr="00904D10">
        <w:rPr>
          <w:rFonts w:ascii="Times New Roman" w:hAnsi="Times New Roman" w:cs="Times New Roman"/>
          <w:sz w:val="28"/>
          <w:szCs w:val="28"/>
        </w:rPr>
        <w:t>виях неполного рабочего времени, или неполной рабочей недели, про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4D10">
        <w:rPr>
          <w:rFonts w:ascii="Times New Roman" w:hAnsi="Times New Roman" w:cs="Times New Roman"/>
          <w:sz w:val="28"/>
          <w:szCs w:val="28"/>
        </w:rPr>
        <w:t xml:space="preserve">зводится пропорционально отработанному времени, в зависимости от выработки либо на других условиях, определенных трудовым договором.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 </w:t>
      </w:r>
    </w:p>
    <w:p w:rsidR="00904D10" w:rsidRDefault="00904D10" w:rsidP="00904D1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04D10">
        <w:rPr>
          <w:rFonts w:ascii="Times New Roman" w:hAnsi="Times New Roman" w:cs="Times New Roman"/>
          <w:sz w:val="28"/>
          <w:szCs w:val="28"/>
        </w:rPr>
        <w:t>Заработная плата каждого работника зависит от его квалификации, сложности выполняемой работы, количества и качества затраченного труда и предельными размерами не ограничивается, за исключением случаев, пред</w:t>
      </w:r>
      <w:r w:rsidRPr="00904D10">
        <w:rPr>
          <w:rFonts w:ascii="Times New Roman" w:hAnsi="Times New Roman" w:cs="Times New Roman"/>
          <w:sz w:val="28"/>
          <w:szCs w:val="28"/>
        </w:rPr>
        <w:t>у</w:t>
      </w:r>
      <w:r w:rsidRPr="00904D10">
        <w:rPr>
          <w:rFonts w:ascii="Times New Roman" w:hAnsi="Times New Roman" w:cs="Times New Roman"/>
          <w:sz w:val="28"/>
          <w:szCs w:val="28"/>
        </w:rPr>
        <w:t>смотренных Трудовым кодексом Российской Федерации.</w:t>
      </w:r>
    </w:p>
    <w:p w:rsidR="00680A13" w:rsidRDefault="00680A13" w:rsidP="00904D1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0A13">
        <w:rPr>
          <w:rFonts w:ascii="Times New Roman" w:hAnsi="Times New Roman" w:cs="Times New Roman"/>
          <w:sz w:val="28"/>
          <w:szCs w:val="28"/>
        </w:rPr>
        <w:t>Заработная плата работников учреждений (без учета выплат стимулир</w:t>
      </w:r>
      <w:r w:rsidRPr="00680A13">
        <w:rPr>
          <w:rFonts w:ascii="Times New Roman" w:hAnsi="Times New Roman" w:cs="Times New Roman"/>
          <w:sz w:val="28"/>
          <w:szCs w:val="28"/>
        </w:rPr>
        <w:t>у</w:t>
      </w:r>
      <w:r w:rsidRPr="00680A13">
        <w:rPr>
          <w:rFonts w:ascii="Times New Roman" w:hAnsi="Times New Roman" w:cs="Times New Roman"/>
          <w:sz w:val="28"/>
          <w:szCs w:val="28"/>
        </w:rPr>
        <w:t>ющего характера) при совершенствовании системы оплаты труда не может быть меньше заработной платы (без учета выплат стимулирующего характера), в</w:t>
      </w:r>
      <w:r w:rsidRPr="00680A13">
        <w:rPr>
          <w:rFonts w:ascii="Times New Roman" w:hAnsi="Times New Roman" w:cs="Times New Roman"/>
          <w:sz w:val="28"/>
          <w:szCs w:val="28"/>
        </w:rPr>
        <w:t>ы</w:t>
      </w:r>
      <w:r w:rsidRPr="00680A13">
        <w:rPr>
          <w:rFonts w:ascii="Times New Roman" w:hAnsi="Times New Roman" w:cs="Times New Roman"/>
          <w:sz w:val="28"/>
          <w:szCs w:val="28"/>
        </w:rPr>
        <w:t>плачиваемой работникам до ее изменения, при условии сохранения объема трудовых (должностных) обязанностей работников и выполнения ими работ той же квалификации.</w:t>
      </w:r>
    </w:p>
    <w:p w:rsidR="002D3B38" w:rsidRDefault="00C95A4E" w:rsidP="00C95A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B0FBA">
        <w:rPr>
          <w:rFonts w:ascii="Times New Roman" w:hAnsi="Times New Roman" w:cs="Times New Roman"/>
          <w:sz w:val="28"/>
          <w:szCs w:val="28"/>
        </w:rPr>
        <w:t>7</w:t>
      </w:r>
      <w:r w:rsidRPr="00C95A4E">
        <w:rPr>
          <w:rFonts w:ascii="Times New Roman" w:hAnsi="Times New Roman" w:cs="Times New Roman"/>
          <w:sz w:val="28"/>
          <w:szCs w:val="28"/>
        </w:rPr>
        <w:t xml:space="preserve">. </w:t>
      </w:r>
      <w:r w:rsidR="002D3B38">
        <w:rPr>
          <w:rFonts w:ascii="Times New Roman" w:hAnsi="Times New Roman" w:cs="Times New Roman"/>
          <w:sz w:val="28"/>
          <w:szCs w:val="28"/>
        </w:rPr>
        <w:t xml:space="preserve">Настоящее Положение распространяется на </w:t>
      </w:r>
      <w:r w:rsidR="0046016A">
        <w:rPr>
          <w:rFonts w:ascii="Times New Roman" w:hAnsi="Times New Roman" w:cs="Times New Roman"/>
          <w:sz w:val="28"/>
          <w:szCs w:val="28"/>
        </w:rPr>
        <w:t xml:space="preserve">муниципальные казенные </w:t>
      </w:r>
      <w:r w:rsidR="00D640D7">
        <w:rPr>
          <w:rFonts w:ascii="Times New Roman" w:hAnsi="Times New Roman" w:cs="Times New Roman"/>
          <w:sz w:val="28"/>
          <w:szCs w:val="28"/>
        </w:rPr>
        <w:t>у</w:t>
      </w:r>
      <w:r w:rsidR="002D3B38">
        <w:rPr>
          <w:rFonts w:ascii="Times New Roman" w:hAnsi="Times New Roman" w:cs="Times New Roman"/>
          <w:sz w:val="28"/>
          <w:szCs w:val="28"/>
        </w:rPr>
        <w:t>чреждения</w:t>
      </w:r>
      <w:r w:rsidR="0046016A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D640D7">
        <w:rPr>
          <w:rFonts w:ascii="Times New Roman" w:hAnsi="Times New Roman" w:cs="Times New Roman"/>
          <w:sz w:val="28"/>
          <w:szCs w:val="28"/>
        </w:rPr>
        <w:t xml:space="preserve">, находящиеся в ведении </w:t>
      </w:r>
      <w:r w:rsidR="00D31CE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31CE1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D31CE1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="00D640D7">
        <w:rPr>
          <w:rFonts w:ascii="Times New Roman" w:hAnsi="Times New Roman" w:cs="Times New Roman"/>
          <w:sz w:val="28"/>
          <w:szCs w:val="28"/>
        </w:rPr>
        <w:t>.</w:t>
      </w:r>
    </w:p>
    <w:p w:rsidR="001B0FBA" w:rsidRDefault="00126BB4" w:rsidP="00C95A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C95A4E" w:rsidRPr="00C95A4E">
        <w:rPr>
          <w:rFonts w:ascii="Times New Roman" w:hAnsi="Times New Roman" w:cs="Times New Roman"/>
          <w:sz w:val="28"/>
          <w:szCs w:val="28"/>
        </w:rPr>
        <w:t xml:space="preserve">Формирование фонда оплаты труда осуществляется </w:t>
      </w:r>
      <w:r w:rsidR="00C95A4E" w:rsidRPr="008F270C">
        <w:rPr>
          <w:rFonts w:ascii="Times New Roman" w:hAnsi="Times New Roman" w:cs="Times New Roman"/>
          <w:sz w:val="28"/>
          <w:szCs w:val="28"/>
        </w:rPr>
        <w:t>учреждени</w:t>
      </w:r>
      <w:r w:rsidR="00544FBE" w:rsidRPr="008F270C">
        <w:rPr>
          <w:rFonts w:ascii="Times New Roman" w:hAnsi="Times New Roman" w:cs="Times New Roman"/>
          <w:sz w:val="28"/>
          <w:szCs w:val="28"/>
        </w:rPr>
        <w:t>ями</w:t>
      </w:r>
      <w:r w:rsidR="0046016A">
        <w:rPr>
          <w:rFonts w:ascii="Times New Roman" w:hAnsi="Times New Roman" w:cs="Times New Roman"/>
          <w:sz w:val="28"/>
          <w:szCs w:val="28"/>
        </w:rPr>
        <w:t xml:space="preserve"> </w:t>
      </w:r>
      <w:r w:rsidR="00544FBE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</w:t>
      </w:r>
      <w:proofErr w:type="gramStart"/>
      <w:r w:rsidR="00544FBE"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 w:rsidR="00544FBE">
        <w:rPr>
          <w:rFonts w:ascii="Times New Roman" w:hAnsi="Times New Roman" w:cs="Times New Roman"/>
          <w:sz w:val="28"/>
          <w:szCs w:val="28"/>
        </w:rPr>
        <w:t xml:space="preserve"> Федерации, законодательством Краснодарского края</w:t>
      </w:r>
      <w:r w:rsidR="001F5E5F">
        <w:rPr>
          <w:rFonts w:ascii="Times New Roman" w:hAnsi="Times New Roman" w:cs="Times New Roman"/>
          <w:sz w:val="28"/>
          <w:szCs w:val="28"/>
        </w:rPr>
        <w:t xml:space="preserve">, муниципальными нормативно-правовыми актами </w:t>
      </w:r>
      <w:r w:rsidR="00D31CE1">
        <w:rPr>
          <w:rFonts w:ascii="Times New Roman" w:hAnsi="Times New Roman" w:cs="Times New Roman"/>
          <w:sz w:val="28"/>
          <w:szCs w:val="28"/>
        </w:rPr>
        <w:t>адм</w:t>
      </w:r>
      <w:r w:rsidR="00D31CE1">
        <w:rPr>
          <w:rFonts w:ascii="Times New Roman" w:hAnsi="Times New Roman" w:cs="Times New Roman"/>
          <w:sz w:val="28"/>
          <w:szCs w:val="28"/>
        </w:rPr>
        <w:t>и</w:t>
      </w:r>
      <w:r w:rsidR="00D31CE1">
        <w:rPr>
          <w:rFonts w:ascii="Times New Roman" w:hAnsi="Times New Roman" w:cs="Times New Roman"/>
          <w:sz w:val="28"/>
          <w:szCs w:val="28"/>
        </w:rPr>
        <w:t xml:space="preserve">нистрации </w:t>
      </w:r>
      <w:proofErr w:type="spellStart"/>
      <w:r w:rsidR="00D31CE1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D31CE1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p w:rsidR="00661265" w:rsidRPr="00D31CE1" w:rsidRDefault="00C95A4E" w:rsidP="0066126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31CE1">
        <w:rPr>
          <w:rFonts w:ascii="Times New Roman" w:hAnsi="Times New Roman" w:cs="Times New Roman"/>
          <w:sz w:val="28"/>
          <w:szCs w:val="28"/>
        </w:rPr>
        <w:t>Оплата труда работников учреждени</w:t>
      </w:r>
      <w:r w:rsidR="008F270C" w:rsidRPr="00D31CE1">
        <w:rPr>
          <w:rFonts w:ascii="Times New Roman" w:hAnsi="Times New Roman" w:cs="Times New Roman"/>
          <w:sz w:val="28"/>
          <w:szCs w:val="28"/>
        </w:rPr>
        <w:t>й</w:t>
      </w:r>
      <w:r w:rsidR="0046016A">
        <w:rPr>
          <w:rFonts w:ascii="Times New Roman" w:hAnsi="Times New Roman" w:cs="Times New Roman"/>
          <w:sz w:val="28"/>
          <w:szCs w:val="28"/>
        </w:rPr>
        <w:t xml:space="preserve"> </w:t>
      </w:r>
      <w:r w:rsidR="00936B4B">
        <w:rPr>
          <w:rFonts w:ascii="Times New Roman" w:hAnsi="Times New Roman" w:cs="Times New Roman"/>
          <w:sz w:val="28"/>
          <w:szCs w:val="28"/>
        </w:rPr>
        <w:t>п</w:t>
      </w:r>
      <w:r w:rsidRPr="00D31CE1">
        <w:rPr>
          <w:rFonts w:ascii="Times New Roman" w:hAnsi="Times New Roman" w:cs="Times New Roman"/>
          <w:sz w:val="28"/>
          <w:szCs w:val="28"/>
        </w:rPr>
        <w:t xml:space="preserve">роизводится в пределах фонда оплаты труда, утвержденного в </w:t>
      </w:r>
      <w:r w:rsidR="00D31CE1" w:rsidRPr="00D31CE1">
        <w:rPr>
          <w:rFonts w:ascii="Times New Roman" w:hAnsi="Times New Roman" w:cs="Times New Roman"/>
          <w:sz w:val="28"/>
          <w:szCs w:val="28"/>
        </w:rPr>
        <w:t>смете расходов</w:t>
      </w:r>
      <w:r w:rsidRPr="00D31CE1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C083A" w:rsidRPr="00D31CE1">
        <w:rPr>
          <w:rFonts w:ascii="Times New Roman" w:hAnsi="Times New Roman" w:cs="Times New Roman"/>
          <w:sz w:val="28"/>
          <w:szCs w:val="28"/>
        </w:rPr>
        <w:t>й</w:t>
      </w:r>
      <w:r w:rsidRPr="00D31CE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:rsidR="00661265" w:rsidRPr="0046016A" w:rsidRDefault="00661265" w:rsidP="0066126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46016A">
        <w:rPr>
          <w:rFonts w:ascii="Times New Roman" w:hAnsi="Times New Roman" w:cs="Times New Roman"/>
          <w:sz w:val="28"/>
          <w:szCs w:val="28"/>
        </w:rPr>
        <w:t>Формирование фонда оплаты труда работников учреждени</w:t>
      </w:r>
      <w:r w:rsidR="00936B4B">
        <w:rPr>
          <w:rFonts w:ascii="Times New Roman" w:hAnsi="Times New Roman" w:cs="Times New Roman"/>
          <w:sz w:val="28"/>
          <w:szCs w:val="28"/>
        </w:rPr>
        <w:t>й</w:t>
      </w:r>
      <w:r w:rsidRPr="0046016A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Pr="0046016A">
        <w:rPr>
          <w:rFonts w:ascii="Times New Roman" w:hAnsi="Times New Roman" w:cs="Times New Roman"/>
          <w:sz w:val="28"/>
          <w:szCs w:val="28"/>
        </w:rPr>
        <w:t>я</w:t>
      </w:r>
      <w:r w:rsidRPr="0046016A">
        <w:rPr>
          <w:rFonts w:ascii="Times New Roman" w:hAnsi="Times New Roman" w:cs="Times New Roman"/>
          <w:sz w:val="28"/>
          <w:szCs w:val="28"/>
        </w:rPr>
        <w:t>ется исходя из штатной численности работников, размеров окладов (дол</w:t>
      </w:r>
      <w:r w:rsidRPr="0046016A">
        <w:rPr>
          <w:rFonts w:ascii="Times New Roman" w:hAnsi="Times New Roman" w:cs="Times New Roman"/>
          <w:sz w:val="28"/>
          <w:szCs w:val="28"/>
        </w:rPr>
        <w:t>ж</w:t>
      </w:r>
      <w:r w:rsidRPr="0046016A">
        <w:rPr>
          <w:rFonts w:ascii="Times New Roman" w:hAnsi="Times New Roman" w:cs="Times New Roman"/>
          <w:sz w:val="28"/>
          <w:szCs w:val="28"/>
        </w:rPr>
        <w:t>ностных окладов), ставок заработной платы, утверждённых в штатном расп</w:t>
      </w:r>
      <w:r w:rsidRPr="0046016A">
        <w:rPr>
          <w:rFonts w:ascii="Times New Roman" w:hAnsi="Times New Roman" w:cs="Times New Roman"/>
          <w:sz w:val="28"/>
          <w:szCs w:val="28"/>
        </w:rPr>
        <w:t>и</w:t>
      </w:r>
      <w:r w:rsidRPr="0046016A">
        <w:rPr>
          <w:rFonts w:ascii="Times New Roman" w:hAnsi="Times New Roman" w:cs="Times New Roman"/>
          <w:sz w:val="28"/>
          <w:szCs w:val="28"/>
        </w:rPr>
        <w:t xml:space="preserve">сании учреждения, выплат компенсационного характера, других обязательных выплат, установленных законодательством и нормативными правовыми актами в сфере оплаты труда, а также выплат стимулирующего характера в размере не менее </w:t>
      </w:r>
      <w:r w:rsidR="002A444A" w:rsidRPr="0046016A">
        <w:rPr>
          <w:rFonts w:ascii="Times New Roman" w:hAnsi="Times New Roman" w:cs="Times New Roman"/>
          <w:sz w:val="28"/>
          <w:szCs w:val="28"/>
        </w:rPr>
        <w:t xml:space="preserve"> </w:t>
      </w:r>
      <w:r w:rsidRPr="0046016A">
        <w:rPr>
          <w:rFonts w:ascii="Times New Roman" w:hAnsi="Times New Roman" w:cs="Times New Roman"/>
          <w:sz w:val="28"/>
          <w:szCs w:val="28"/>
        </w:rPr>
        <w:t xml:space="preserve">10 </w:t>
      </w:r>
      <w:r w:rsidR="00054517" w:rsidRPr="0046016A">
        <w:rPr>
          <w:rFonts w:ascii="Times New Roman" w:hAnsi="Times New Roman" w:cs="Times New Roman"/>
          <w:sz w:val="28"/>
          <w:szCs w:val="28"/>
        </w:rPr>
        <w:t>%</w:t>
      </w:r>
      <w:r w:rsidRPr="0046016A">
        <w:rPr>
          <w:rFonts w:ascii="Times New Roman" w:hAnsi="Times New Roman" w:cs="Times New Roman"/>
          <w:sz w:val="28"/>
          <w:szCs w:val="28"/>
        </w:rPr>
        <w:t xml:space="preserve"> от планового фонда оплаты труда.</w:t>
      </w:r>
      <w:proofErr w:type="gramEnd"/>
    </w:p>
    <w:p w:rsidR="00D31CE1" w:rsidRPr="0046016A" w:rsidRDefault="00464BB3" w:rsidP="0066126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016A">
        <w:rPr>
          <w:rFonts w:ascii="Times New Roman" w:hAnsi="Times New Roman" w:cs="Times New Roman"/>
          <w:sz w:val="28"/>
          <w:szCs w:val="28"/>
        </w:rPr>
        <w:t xml:space="preserve">Фонд оплаты труда работников учреждений </w:t>
      </w:r>
      <w:r w:rsidR="0046016A">
        <w:rPr>
          <w:rFonts w:ascii="Times New Roman" w:hAnsi="Times New Roman" w:cs="Times New Roman"/>
          <w:sz w:val="28"/>
          <w:szCs w:val="28"/>
        </w:rPr>
        <w:t xml:space="preserve"> </w:t>
      </w:r>
      <w:r w:rsidRPr="0046016A">
        <w:rPr>
          <w:rFonts w:ascii="Times New Roman" w:hAnsi="Times New Roman" w:cs="Times New Roman"/>
          <w:sz w:val="28"/>
          <w:szCs w:val="28"/>
        </w:rPr>
        <w:t>формируется из местного бюджета</w:t>
      </w:r>
      <w:r w:rsidR="00D31CE1" w:rsidRPr="0046016A">
        <w:rPr>
          <w:rFonts w:ascii="Times New Roman" w:hAnsi="Times New Roman" w:cs="Times New Roman"/>
          <w:sz w:val="28"/>
          <w:szCs w:val="28"/>
        </w:rPr>
        <w:t>.</w:t>
      </w:r>
    </w:p>
    <w:p w:rsidR="00375D82" w:rsidRPr="0046016A" w:rsidRDefault="00375D82" w:rsidP="0066126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016A">
        <w:rPr>
          <w:rFonts w:ascii="Times New Roman" w:hAnsi="Times New Roman" w:cs="Times New Roman"/>
          <w:sz w:val="28"/>
          <w:szCs w:val="28"/>
        </w:rPr>
        <w:t>1.9.</w:t>
      </w:r>
      <w:r w:rsidR="00054517" w:rsidRPr="0046016A">
        <w:rPr>
          <w:rFonts w:ascii="Times New Roman" w:hAnsi="Times New Roman" w:cs="Times New Roman"/>
          <w:sz w:val="28"/>
          <w:szCs w:val="28"/>
        </w:rPr>
        <w:t xml:space="preserve"> </w:t>
      </w:r>
      <w:r w:rsidRPr="0046016A">
        <w:rPr>
          <w:rFonts w:ascii="Times New Roman" w:hAnsi="Times New Roman" w:cs="Times New Roman"/>
          <w:sz w:val="28"/>
          <w:szCs w:val="28"/>
        </w:rPr>
        <w:t>Муниципальные</w:t>
      </w:r>
      <w:r w:rsidR="00D31CE1" w:rsidRPr="0046016A">
        <w:rPr>
          <w:rFonts w:ascii="Times New Roman" w:hAnsi="Times New Roman" w:cs="Times New Roman"/>
          <w:sz w:val="28"/>
          <w:szCs w:val="28"/>
        </w:rPr>
        <w:t xml:space="preserve"> казенные</w:t>
      </w:r>
      <w:r w:rsidRPr="0046016A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D31CE1" w:rsidRPr="0046016A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46016A">
        <w:rPr>
          <w:rFonts w:ascii="Times New Roman" w:hAnsi="Times New Roman" w:cs="Times New Roman"/>
          <w:sz w:val="28"/>
          <w:szCs w:val="28"/>
        </w:rPr>
        <w:t xml:space="preserve"> производят инде</w:t>
      </w:r>
      <w:r w:rsidRPr="0046016A">
        <w:rPr>
          <w:rFonts w:ascii="Times New Roman" w:hAnsi="Times New Roman" w:cs="Times New Roman"/>
          <w:sz w:val="28"/>
          <w:szCs w:val="28"/>
        </w:rPr>
        <w:t>к</w:t>
      </w:r>
      <w:r w:rsidRPr="0046016A">
        <w:rPr>
          <w:rFonts w:ascii="Times New Roman" w:hAnsi="Times New Roman" w:cs="Times New Roman"/>
          <w:sz w:val="28"/>
          <w:szCs w:val="28"/>
        </w:rPr>
        <w:t>сацию заработной платы в порядке, установленном трудовым законодател</w:t>
      </w:r>
      <w:r w:rsidRPr="0046016A">
        <w:rPr>
          <w:rFonts w:ascii="Times New Roman" w:hAnsi="Times New Roman" w:cs="Times New Roman"/>
          <w:sz w:val="28"/>
          <w:szCs w:val="28"/>
        </w:rPr>
        <w:t>ь</w:t>
      </w:r>
      <w:r w:rsidRPr="0046016A">
        <w:rPr>
          <w:rFonts w:ascii="Times New Roman" w:hAnsi="Times New Roman" w:cs="Times New Roman"/>
          <w:sz w:val="28"/>
          <w:szCs w:val="28"/>
        </w:rPr>
        <w:t>ством и иными нормативными правовыми актами, содержащими нормы труд</w:t>
      </w:r>
      <w:r w:rsidRPr="0046016A">
        <w:rPr>
          <w:rFonts w:ascii="Times New Roman" w:hAnsi="Times New Roman" w:cs="Times New Roman"/>
          <w:sz w:val="28"/>
          <w:szCs w:val="28"/>
        </w:rPr>
        <w:t>о</w:t>
      </w:r>
      <w:r w:rsidRPr="0046016A">
        <w:rPr>
          <w:rFonts w:ascii="Times New Roman" w:hAnsi="Times New Roman" w:cs="Times New Roman"/>
          <w:sz w:val="28"/>
          <w:szCs w:val="28"/>
        </w:rPr>
        <w:t>вого права.</w:t>
      </w:r>
    </w:p>
    <w:p w:rsidR="00375D82" w:rsidRPr="0046016A" w:rsidRDefault="00375D82" w:rsidP="0066126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016A">
        <w:rPr>
          <w:rFonts w:ascii="Times New Roman" w:hAnsi="Times New Roman" w:cs="Times New Roman"/>
          <w:sz w:val="28"/>
          <w:szCs w:val="28"/>
        </w:rPr>
        <w:t>Индексация заработной платы работников учреждений</w:t>
      </w:r>
      <w:r w:rsidR="0046016A">
        <w:rPr>
          <w:rFonts w:ascii="Times New Roman" w:hAnsi="Times New Roman" w:cs="Times New Roman"/>
          <w:sz w:val="28"/>
          <w:szCs w:val="28"/>
        </w:rPr>
        <w:t xml:space="preserve"> </w:t>
      </w:r>
      <w:r w:rsidRPr="0046016A">
        <w:rPr>
          <w:rFonts w:ascii="Times New Roman" w:hAnsi="Times New Roman" w:cs="Times New Roman"/>
          <w:sz w:val="28"/>
          <w:szCs w:val="28"/>
        </w:rPr>
        <w:t xml:space="preserve">производится  путем принятия соответствующих актов администрацией </w:t>
      </w:r>
      <w:proofErr w:type="spellStart"/>
      <w:r w:rsidR="0046016A" w:rsidRPr="0046016A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46016A" w:rsidRPr="0046016A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Pr="0046016A">
        <w:rPr>
          <w:rFonts w:ascii="Times New Roman" w:hAnsi="Times New Roman" w:cs="Times New Roman"/>
          <w:sz w:val="28"/>
          <w:szCs w:val="28"/>
        </w:rPr>
        <w:t>.</w:t>
      </w:r>
    </w:p>
    <w:p w:rsidR="00C95A4E" w:rsidRPr="0046016A" w:rsidRDefault="00661265" w:rsidP="0066126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6016A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1E476C" w:rsidRPr="0046016A">
        <w:rPr>
          <w:rFonts w:ascii="Times New Roman" w:hAnsi="Times New Roman" w:cs="Times New Roman"/>
          <w:sz w:val="28"/>
          <w:szCs w:val="28"/>
        </w:rPr>
        <w:t>10</w:t>
      </w:r>
      <w:r w:rsidRPr="0046016A">
        <w:rPr>
          <w:rFonts w:ascii="Times New Roman" w:hAnsi="Times New Roman" w:cs="Times New Roman"/>
          <w:sz w:val="28"/>
          <w:szCs w:val="28"/>
        </w:rPr>
        <w:t>. На основе настоящего Положения учреждение разрабатывает пол</w:t>
      </w:r>
      <w:r w:rsidRPr="0046016A">
        <w:rPr>
          <w:rFonts w:ascii="Times New Roman" w:hAnsi="Times New Roman" w:cs="Times New Roman"/>
          <w:sz w:val="28"/>
          <w:szCs w:val="28"/>
        </w:rPr>
        <w:t>о</w:t>
      </w:r>
      <w:r w:rsidRPr="0046016A">
        <w:rPr>
          <w:rFonts w:ascii="Times New Roman" w:hAnsi="Times New Roman" w:cs="Times New Roman"/>
          <w:sz w:val="28"/>
          <w:szCs w:val="28"/>
        </w:rPr>
        <w:t>жение об оплате и стимулировании труда работников, не противоречащее де</w:t>
      </w:r>
      <w:r w:rsidRPr="0046016A">
        <w:rPr>
          <w:rFonts w:ascii="Times New Roman" w:hAnsi="Times New Roman" w:cs="Times New Roman"/>
          <w:sz w:val="28"/>
          <w:szCs w:val="28"/>
        </w:rPr>
        <w:t>й</w:t>
      </w:r>
      <w:r w:rsidRPr="0046016A">
        <w:rPr>
          <w:rFonts w:ascii="Times New Roman" w:hAnsi="Times New Roman" w:cs="Times New Roman"/>
          <w:sz w:val="28"/>
          <w:szCs w:val="28"/>
        </w:rPr>
        <w:t>ствующему законодательству и настоящему Положению.</w:t>
      </w:r>
    </w:p>
    <w:p w:rsidR="00835156" w:rsidRDefault="00835156" w:rsidP="00C95A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D2FC0" w:rsidRPr="006C3635" w:rsidRDefault="004D2FC0" w:rsidP="004D2FC0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C3635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3E5E99" w:rsidRPr="006C3635">
        <w:rPr>
          <w:rFonts w:ascii="Times New Roman" w:hAnsi="Times New Roman" w:cs="Times New Roman"/>
          <w:color w:val="auto"/>
          <w:sz w:val="28"/>
          <w:szCs w:val="28"/>
        </w:rPr>
        <w:t xml:space="preserve">Основные условия </w:t>
      </w:r>
      <w:r w:rsidR="00093CF4" w:rsidRPr="006C3635">
        <w:rPr>
          <w:rFonts w:ascii="Times New Roman" w:hAnsi="Times New Roman" w:cs="Times New Roman"/>
          <w:color w:val="auto"/>
          <w:sz w:val="28"/>
          <w:szCs w:val="28"/>
        </w:rPr>
        <w:t>оплаты труда работников учреждений</w:t>
      </w:r>
    </w:p>
    <w:p w:rsidR="00C95A4E" w:rsidRPr="006C3635" w:rsidRDefault="00C95A4E" w:rsidP="00C95A4E">
      <w:pPr>
        <w:rPr>
          <w:b/>
        </w:rPr>
      </w:pPr>
    </w:p>
    <w:p w:rsidR="00C95A4E" w:rsidRDefault="00C95A4E" w:rsidP="00C95A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В настоящем Положении </w:t>
      </w:r>
      <w:r w:rsidR="00DA441C">
        <w:rPr>
          <w:rFonts w:ascii="Times New Roman" w:hAnsi="Times New Roman" w:cs="Times New Roman"/>
          <w:sz w:val="28"/>
          <w:szCs w:val="28"/>
        </w:rPr>
        <w:t>используются понятия, установленные ст</w:t>
      </w:r>
      <w:r w:rsidR="00DA441C">
        <w:rPr>
          <w:rFonts w:ascii="Times New Roman" w:hAnsi="Times New Roman" w:cs="Times New Roman"/>
          <w:sz w:val="28"/>
          <w:szCs w:val="28"/>
        </w:rPr>
        <w:t>а</w:t>
      </w:r>
      <w:r w:rsidR="00DA441C">
        <w:rPr>
          <w:rFonts w:ascii="Times New Roman" w:hAnsi="Times New Roman" w:cs="Times New Roman"/>
          <w:sz w:val="28"/>
          <w:szCs w:val="28"/>
        </w:rPr>
        <w:t>тьей 129 Трудового кодекса Российской Федерации.</w:t>
      </w:r>
    </w:p>
    <w:p w:rsidR="00D96CDC" w:rsidRPr="00533C4A" w:rsidRDefault="00D96CDC" w:rsidP="00C95A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t xml:space="preserve"> </w:t>
      </w:r>
      <w:r w:rsidRPr="00D96CDC">
        <w:rPr>
          <w:rFonts w:ascii="Times New Roman" w:hAnsi="Times New Roman" w:cs="Times New Roman"/>
          <w:sz w:val="28"/>
          <w:szCs w:val="28"/>
        </w:rPr>
        <w:t>Размеры окладов (ставок) работников учреждений устанавливаются руководителем учреждения на основе минимальных размеров окладов (ставок), установленных Положением, с учетом отнесения занимаемых ими должностей и профессий рабочих к соответствующим квалификационным уровням профе</w:t>
      </w:r>
      <w:r w:rsidRPr="00D96CDC">
        <w:rPr>
          <w:rFonts w:ascii="Times New Roman" w:hAnsi="Times New Roman" w:cs="Times New Roman"/>
          <w:sz w:val="28"/>
          <w:szCs w:val="28"/>
        </w:rPr>
        <w:t>с</w:t>
      </w:r>
      <w:r w:rsidRPr="00D96CDC">
        <w:rPr>
          <w:rFonts w:ascii="Times New Roman" w:hAnsi="Times New Roman" w:cs="Times New Roman"/>
          <w:sz w:val="28"/>
          <w:szCs w:val="28"/>
        </w:rPr>
        <w:t>сиональных квалификационных групп, утверждаемых федеральным органом исполнительной власти, осуществляющим функции по выработке госуда</w:t>
      </w:r>
      <w:r w:rsidRPr="00D96CDC">
        <w:rPr>
          <w:rFonts w:ascii="Times New Roman" w:hAnsi="Times New Roman" w:cs="Times New Roman"/>
          <w:sz w:val="28"/>
          <w:szCs w:val="28"/>
        </w:rPr>
        <w:t>р</w:t>
      </w:r>
      <w:r w:rsidRPr="00D96CDC">
        <w:rPr>
          <w:rFonts w:ascii="Times New Roman" w:hAnsi="Times New Roman" w:cs="Times New Roman"/>
          <w:sz w:val="28"/>
          <w:szCs w:val="28"/>
        </w:rPr>
        <w:t>ственной политики и нормативно-правовому регулированию в соответствующей сфере труда.</w:t>
      </w:r>
    </w:p>
    <w:p w:rsidR="00D12C0B" w:rsidRDefault="009A4CA5" w:rsidP="009A4CA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E476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12C0B">
        <w:rPr>
          <w:rFonts w:ascii="Times New Roman" w:hAnsi="Times New Roman" w:cs="Times New Roman"/>
          <w:sz w:val="28"/>
          <w:szCs w:val="28"/>
        </w:rPr>
        <w:t>Минимальные</w:t>
      </w:r>
      <w:r w:rsidR="00D12C0B" w:rsidRPr="00D12C0B">
        <w:rPr>
          <w:rFonts w:ascii="Times New Roman" w:hAnsi="Times New Roman" w:cs="Times New Roman"/>
          <w:sz w:val="28"/>
          <w:szCs w:val="28"/>
        </w:rPr>
        <w:t xml:space="preserve"> размеры окладов (ставок) работников учреждений применительно к соответствующим профессиональным квалификационным группам</w:t>
      </w:r>
      <w:r w:rsidR="00DD62E8">
        <w:rPr>
          <w:rFonts w:ascii="Times New Roman" w:hAnsi="Times New Roman" w:cs="Times New Roman"/>
          <w:sz w:val="28"/>
          <w:szCs w:val="28"/>
        </w:rPr>
        <w:t>:</w:t>
      </w:r>
    </w:p>
    <w:p w:rsidR="00E435FF" w:rsidRPr="00936B4B" w:rsidRDefault="00DD62E8" w:rsidP="00E435F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36B4B">
        <w:rPr>
          <w:rFonts w:ascii="Times New Roman" w:hAnsi="Times New Roman" w:cs="Times New Roman"/>
          <w:sz w:val="28"/>
          <w:szCs w:val="28"/>
        </w:rPr>
        <w:t>2.</w:t>
      </w:r>
      <w:r w:rsidR="00D76353">
        <w:rPr>
          <w:rFonts w:ascii="Times New Roman" w:hAnsi="Times New Roman" w:cs="Times New Roman"/>
          <w:sz w:val="28"/>
          <w:szCs w:val="28"/>
        </w:rPr>
        <w:t>3</w:t>
      </w:r>
      <w:r w:rsidRPr="00936B4B">
        <w:rPr>
          <w:rFonts w:ascii="Times New Roman" w:hAnsi="Times New Roman" w:cs="Times New Roman"/>
          <w:sz w:val="28"/>
          <w:szCs w:val="28"/>
        </w:rPr>
        <w:t xml:space="preserve">.1. По общеотраслевым профессиям рабочих на основе </w:t>
      </w:r>
      <w:r w:rsidR="00E435FF" w:rsidRPr="00936B4B">
        <w:rPr>
          <w:rFonts w:ascii="Times New Roman" w:hAnsi="Times New Roman" w:cs="Times New Roman"/>
          <w:sz w:val="28"/>
          <w:szCs w:val="28"/>
        </w:rPr>
        <w:t>професси</w:t>
      </w:r>
      <w:r w:rsidR="00E435FF" w:rsidRPr="00936B4B">
        <w:rPr>
          <w:rFonts w:ascii="Times New Roman" w:hAnsi="Times New Roman" w:cs="Times New Roman"/>
          <w:sz w:val="28"/>
          <w:szCs w:val="28"/>
        </w:rPr>
        <w:t>о</w:t>
      </w:r>
      <w:r w:rsidR="00E435FF" w:rsidRPr="00936B4B">
        <w:rPr>
          <w:rFonts w:ascii="Times New Roman" w:hAnsi="Times New Roman" w:cs="Times New Roman"/>
          <w:sz w:val="28"/>
          <w:szCs w:val="28"/>
        </w:rPr>
        <w:t>нальных</w:t>
      </w:r>
      <w:r w:rsidR="00902AA6" w:rsidRPr="00936B4B">
        <w:rPr>
          <w:rFonts w:ascii="Times New Roman" w:hAnsi="Times New Roman" w:cs="Times New Roman"/>
          <w:sz w:val="28"/>
          <w:szCs w:val="28"/>
        </w:rPr>
        <w:t xml:space="preserve"> </w:t>
      </w:r>
      <w:r w:rsidR="00E435FF" w:rsidRPr="00936B4B">
        <w:rPr>
          <w:rFonts w:ascii="Times New Roman" w:hAnsi="Times New Roman" w:cs="Times New Roman"/>
          <w:sz w:val="28"/>
          <w:szCs w:val="28"/>
        </w:rPr>
        <w:t xml:space="preserve">квалификационных групп (далее – </w:t>
      </w:r>
      <w:r w:rsidRPr="00936B4B">
        <w:rPr>
          <w:rFonts w:ascii="Times New Roman" w:hAnsi="Times New Roman" w:cs="Times New Roman"/>
          <w:sz w:val="28"/>
          <w:szCs w:val="28"/>
        </w:rPr>
        <w:t>ПКГ</w:t>
      </w:r>
      <w:r w:rsidR="00E435FF" w:rsidRPr="00936B4B">
        <w:rPr>
          <w:rFonts w:ascii="Times New Roman" w:hAnsi="Times New Roman" w:cs="Times New Roman"/>
          <w:sz w:val="28"/>
          <w:szCs w:val="28"/>
        </w:rPr>
        <w:t>)</w:t>
      </w:r>
      <w:r w:rsidRPr="00936B4B">
        <w:rPr>
          <w:rFonts w:ascii="Times New Roman" w:hAnsi="Times New Roman" w:cs="Times New Roman"/>
          <w:sz w:val="28"/>
          <w:szCs w:val="28"/>
        </w:rPr>
        <w:t>,</w:t>
      </w:r>
      <w:r w:rsidR="00902AA6" w:rsidRPr="00936B4B">
        <w:rPr>
          <w:rFonts w:ascii="Times New Roman" w:hAnsi="Times New Roman" w:cs="Times New Roman"/>
          <w:sz w:val="28"/>
          <w:szCs w:val="28"/>
        </w:rPr>
        <w:t xml:space="preserve"> </w:t>
      </w:r>
      <w:r w:rsidR="004E5688" w:rsidRPr="00936B4B">
        <w:rPr>
          <w:rFonts w:ascii="Times New Roman" w:hAnsi="Times New Roman" w:cs="Times New Roman"/>
          <w:sz w:val="28"/>
          <w:szCs w:val="28"/>
        </w:rPr>
        <w:t xml:space="preserve">утверждённых </w:t>
      </w:r>
      <w:r w:rsidRPr="00936B4B">
        <w:rPr>
          <w:rFonts w:ascii="Times New Roman" w:hAnsi="Times New Roman" w:cs="Times New Roman"/>
          <w:sz w:val="28"/>
          <w:szCs w:val="28"/>
        </w:rPr>
        <w:t>Приказом </w:t>
      </w:r>
      <w:r w:rsidR="00EB2D3F" w:rsidRPr="00936B4B">
        <w:rPr>
          <w:rFonts w:ascii="Times New Roman" w:hAnsi="Times New Roman" w:cs="Times New Roman"/>
          <w:sz w:val="28"/>
          <w:szCs w:val="28"/>
        </w:rPr>
        <w:t xml:space="preserve"> </w:t>
      </w:r>
      <w:r w:rsidRPr="00936B4B">
        <w:rPr>
          <w:rFonts w:ascii="Times New Roman" w:hAnsi="Times New Roman" w:cs="Times New Roman"/>
          <w:sz w:val="28"/>
          <w:szCs w:val="28"/>
        </w:rPr>
        <w:t>№ 248н</w:t>
      </w:r>
      <w:r w:rsidR="00902AA6" w:rsidRPr="00936B4B">
        <w:rPr>
          <w:rFonts w:ascii="Times New Roman" w:hAnsi="Times New Roman" w:cs="Times New Roman"/>
          <w:sz w:val="28"/>
          <w:szCs w:val="28"/>
        </w:rPr>
        <w:t xml:space="preserve"> </w:t>
      </w:r>
      <w:r w:rsidR="00000D06">
        <w:rPr>
          <w:rFonts w:ascii="Times New Roman" w:hAnsi="Times New Roman" w:cs="Times New Roman"/>
          <w:sz w:val="28"/>
          <w:szCs w:val="28"/>
        </w:rPr>
        <w:t>(приложение 2</w:t>
      </w:r>
      <w:r w:rsidR="004E5688" w:rsidRPr="00936B4B">
        <w:rPr>
          <w:rFonts w:ascii="Times New Roman" w:hAnsi="Times New Roman" w:cs="Times New Roman"/>
          <w:sz w:val="28"/>
          <w:szCs w:val="28"/>
        </w:rPr>
        <w:t xml:space="preserve"> к Положению)</w:t>
      </w:r>
      <w:r w:rsidRPr="00936B4B">
        <w:rPr>
          <w:rFonts w:ascii="Times New Roman" w:hAnsi="Times New Roman" w:cs="Times New Roman"/>
          <w:sz w:val="28"/>
          <w:szCs w:val="28"/>
        </w:rPr>
        <w:t>:</w:t>
      </w:r>
    </w:p>
    <w:p w:rsidR="00E435FF" w:rsidRPr="00936B4B" w:rsidRDefault="00E435FF" w:rsidP="00DD62E8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3847"/>
        <w:gridCol w:w="3219"/>
        <w:gridCol w:w="2568"/>
      </w:tblGrid>
      <w:tr w:rsidR="00936B4B" w:rsidRPr="00936B4B" w:rsidTr="008C7E7C">
        <w:tc>
          <w:tcPr>
            <w:tcW w:w="3847" w:type="dxa"/>
          </w:tcPr>
          <w:p w:rsidR="00E435FF" w:rsidRPr="00936B4B" w:rsidRDefault="00E435F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Квалификационный</w:t>
            </w:r>
          </w:p>
          <w:p w:rsidR="00E435FF" w:rsidRPr="00936B4B" w:rsidRDefault="00F558C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435FF" w:rsidRPr="00936B4B">
              <w:rPr>
                <w:rFonts w:ascii="Times New Roman" w:hAnsi="Times New Roman" w:cs="Times New Roman"/>
                <w:sz w:val="28"/>
                <w:szCs w:val="28"/>
              </w:rPr>
              <w:t>ровень</w:t>
            </w:r>
          </w:p>
          <w:p w:rsidR="00F558CF" w:rsidRPr="00936B4B" w:rsidRDefault="00F558C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58CF" w:rsidRPr="00936B4B" w:rsidRDefault="00F558C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9" w:type="dxa"/>
          </w:tcPr>
          <w:p w:rsidR="00E435FF" w:rsidRPr="00936B4B" w:rsidRDefault="00E435F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Квалификационный</w:t>
            </w:r>
          </w:p>
          <w:p w:rsidR="00E435FF" w:rsidRPr="00936B4B" w:rsidRDefault="00E435F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разряд</w:t>
            </w:r>
          </w:p>
        </w:tc>
        <w:tc>
          <w:tcPr>
            <w:tcW w:w="2568" w:type="dxa"/>
          </w:tcPr>
          <w:p w:rsidR="00E435FF" w:rsidRPr="00936B4B" w:rsidRDefault="00E435F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E435FF" w:rsidRPr="00936B4B" w:rsidRDefault="00E435F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оклада,</w:t>
            </w:r>
          </w:p>
          <w:p w:rsidR="00E435FF" w:rsidRPr="00936B4B" w:rsidRDefault="00E435F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936B4B" w:rsidRPr="00936B4B" w:rsidTr="008C7E7C">
        <w:tc>
          <w:tcPr>
            <w:tcW w:w="3847" w:type="dxa"/>
          </w:tcPr>
          <w:p w:rsidR="00AD6AFE" w:rsidRPr="00936B4B" w:rsidRDefault="00AD6AFE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9" w:type="dxa"/>
          </w:tcPr>
          <w:p w:rsidR="00AD6AFE" w:rsidRPr="00936B4B" w:rsidRDefault="00AD6AFE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8" w:type="dxa"/>
          </w:tcPr>
          <w:p w:rsidR="00AD6AFE" w:rsidRPr="00936B4B" w:rsidRDefault="00AD6AFE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6B4B" w:rsidRPr="00936B4B" w:rsidTr="00E435FF">
        <w:tc>
          <w:tcPr>
            <w:tcW w:w="9634" w:type="dxa"/>
            <w:gridSpan w:val="3"/>
          </w:tcPr>
          <w:p w:rsidR="00E435FF" w:rsidRPr="00936B4B" w:rsidRDefault="00E435FF" w:rsidP="00E435FF">
            <w:pPr>
              <w:tabs>
                <w:tab w:val="left" w:pos="141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ПКГ «Общеотраслевые профессии рабочих первого уровня»</w:t>
            </w:r>
          </w:p>
          <w:p w:rsidR="00835156" w:rsidRPr="00936B4B" w:rsidRDefault="00835156" w:rsidP="00E435FF">
            <w:pPr>
              <w:tabs>
                <w:tab w:val="left" w:pos="141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B4B" w:rsidRPr="00936B4B" w:rsidTr="008C7E7C">
        <w:trPr>
          <w:trHeight w:val="747"/>
        </w:trPr>
        <w:tc>
          <w:tcPr>
            <w:tcW w:w="3847" w:type="dxa"/>
            <w:vMerge w:val="restart"/>
          </w:tcPr>
          <w:p w:rsidR="001F5E5F" w:rsidRPr="00936B4B" w:rsidRDefault="001F5E5F" w:rsidP="00DD62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 –</w:t>
            </w:r>
          </w:p>
          <w:p w:rsidR="001F5E5F" w:rsidRPr="00936B4B" w:rsidRDefault="001F5E5F" w:rsidP="00DD62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E5F" w:rsidRPr="00936B4B" w:rsidRDefault="001F5E5F" w:rsidP="0061685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профессии рабочих, по кот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рым предусмотрено присв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ение 1, 2 и 3 квалификац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онных разрядов в соотве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ствии с Единым тари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но-квалификационным спр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вочником работ и профессий рабочих</w:t>
            </w:r>
          </w:p>
        </w:tc>
        <w:tc>
          <w:tcPr>
            <w:tcW w:w="3219" w:type="dxa"/>
          </w:tcPr>
          <w:p w:rsidR="001F5E5F" w:rsidRPr="00936B4B" w:rsidRDefault="001F5E5F" w:rsidP="00DD62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1 квалификационный разряд</w:t>
            </w:r>
          </w:p>
        </w:tc>
        <w:tc>
          <w:tcPr>
            <w:tcW w:w="2568" w:type="dxa"/>
          </w:tcPr>
          <w:p w:rsidR="001F5E5F" w:rsidRPr="00936B4B" w:rsidRDefault="001F5E5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8 121</w:t>
            </w:r>
          </w:p>
        </w:tc>
      </w:tr>
      <w:tr w:rsidR="00936B4B" w:rsidRPr="00936B4B" w:rsidTr="001F5E5F">
        <w:trPr>
          <w:trHeight w:val="2204"/>
        </w:trPr>
        <w:tc>
          <w:tcPr>
            <w:tcW w:w="3847" w:type="dxa"/>
            <w:vMerge/>
          </w:tcPr>
          <w:p w:rsidR="001F5E5F" w:rsidRPr="00936B4B" w:rsidRDefault="001F5E5F" w:rsidP="00DD62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9" w:type="dxa"/>
          </w:tcPr>
          <w:p w:rsidR="001F5E5F" w:rsidRPr="00936B4B" w:rsidRDefault="001F5E5F" w:rsidP="00DD62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2 квалификационный разряд</w:t>
            </w:r>
          </w:p>
        </w:tc>
        <w:tc>
          <w:tcPr>
            <w:tcW w:w="2568" w:type="dxa"/>
          </w:tcPr>
          <w:p w:rsidR="001F5E5F" w:rsidRPr="00936B4B" w:rsidRDefault="00000D06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6B4B" w:rsidRPr="00936B4B" w:rsidTr="003121C0">
        <w:trPr>
          <w:trHeight w:val="1272"/>
        </w:trPr>
        <w:tc>
          <w:tcPr>
            <w:tcW w:w="3847" w:type="dxa"/>
            <w:vMerge/>
          </w:tcPr>
          <w:p w:rsidR="001F5E5F" w:rsidRPr="00936B4B" w:rsidRDefault="001F5E5F" w:rsidP="00DD62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9" w:type="dxa"/>
          </w:tcPr>
          <w:p w:rsidR="001F5E5F" w:rsidRPr="00936B4B" w:rsidRDefault="001F5E5F" w:rsidP="00DD62E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3 квалификационный разряд</w:t>
            </w:r>
          </w:p>
        </w:tc>
        <w:tc>
          <w:tcPr>
            <w:tcW w:w="2568" w:type="dxa"/>
          </w:tcPr>
          <w:p w:rsidR="001F5E5F" w:rsidRPr="00936B4B" w:rsidRDefault="001F5E5F" w:rsidP="00E435F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936B4B" w:rsidRPr="00936B4B" w:rsidTr="003121C0">
        <w:trPr>
          <w:trHeight w:val="2670"/>
        </w:trPr>
        <w:tc>
          <w:tcPr>
            <w:tcW w:w="3847" w:type="dxa"/>
          </w:tcPr>
          <w:p w:rsidR="006C3635" w:rsidRPr="00936B4B" w:rsidRDefault="006C3635" w:rsidP="002A444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 – профессии рабочих, отн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сенные к 1 квалификацио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ному уровню, при выполн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 xml:space="preserve">нии работ по профессии с производным наименованием </w:t>
            </w:r>
            <w:r w:rsidR="002A444A" w:rsidRPr="00936B4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старший</w:t>
            </w:r>
            <w:proofErr w:type="gramStart"/>
            <w:r w:rsidR="002A444A" w:rsidRPr="00936B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старший по смене)</w:t>
            </w:r>
          </w:p>
        </w:tc>
        <w:tc>
          <w:tcPr>
            <w:tcW w:w="3219" w:type="dxa"/>
          </w:tcPr>
          <w:p w:rsidR="006C3635" w:rsidRPr="00936B4B" w:rsidRDefault="006C3635" w:rsidP="006C36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</w:tc>
        <w:tc>
          <w:tcPr>
            <w:tcW w:w="2568" w:type="dxa"/>
          </w:tcPr>
          <w:p w:rsidR="006C3635" w:rsidRPr="00936B4B" w:rsidRDefault="006C3635" w:rsidP="006C363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ставка заработной платы устанавл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36B4B">
              <w:rPr>
                <w:rFonts w:ascii="Times New Roman" w:hAnsi="Times New Roman" w:cs="Times New Roman"/>
                <w:sz w:val="28"/>
                <w:szCs w:val="28"/>
              </w:rPr>
              <w:t>вается на один квалификационный разряд выше</w:t>
            </w:r>
          </w:p>
        </w:tc>
      </w:tr>
    </w:tbl>
    <w:p w:rsidR="00DD62E8" w:rsidRPr="00936B4B" w:rsidRDefault="00DD62E8" w:rsidP="00DD62E8">
      <w:pPr>
        <w:ind w:firstLine="709"/>
        <w:rPr>
          <w:rFonts w:ascii="Times New Roman" w:hAnsi="Times New Roman" w:cs="Times New Roman"/>
          <w:sz w:val="8"/>
          <w:szCs w:val="8"/>
        </w:rPr>
      </w:pPr>
    </w:p>
    <w:p w:rsidR="00DD62E8" w:rsidRPr="00426D69" w:rsidRDefault="00DD62E8" w:rsidP="00DD62E8">
      <w:pPr>
        <w:ind w:firstLine="709"/>
        <w:rPr>
          <w:rFonts w:ascii="Times New Roman" w:hAnsi="Times New Roman" w:cs="Times New Roman"/>
          <w:sz w:val="4"/>
          <w:szCs w:val="4"/>
        </w:rPr>
      </w:pPr>
    </w:p>
    <w:p w:rsidR="0061685B" w:rsidRDefault="0061685B" w:rsidP="00DD62E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D62E8" w:rsidRPr="009C64F3" w:rsidRDefault="00DD62E8" w:rsidP="00DD62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6D69">
        <w:rPr>
          <w:rFonts w:ascii="Times New Roman" w:hAnsi="Times New Roman" w:cs="Times New Roman"/>
          <w:sz w:val="28"/>
          <w:szCs w:val="28"/>
        </w:rPr>
        <w:t>2.</w:t>
      </w:r>
      <w:r w:rsidR="00D76353">
        <w:rPr>
          <w:rFonts w:ascii="Times New Roman" w:hAnsi="Times New Roman" w:cs="Times New Roman"/>
          <w:sz w:val="28"/>
          <w:szCs w:val="28"/>
        </w:rPr>
        <w:t>3</w:t>
      </w:r>
      <w:r w:rsidRPr="00426D69">
        <w:rPr>
          <w:rFonts w:ascii="Times New Roman" w:hAnsi="Times New Roman" w:cs="Times New Roman"/>
          <w:sz w:val="28"/>
          <w:szCs w:val="28"/>
        </w:rPr>
        <w:t>.2. По общеотраслевым должностям руководителей, специалистов</w:t>
      </w:r>
      <w:r w:rsidR="003121C0">
        <w:rPr>
          <w:rFonts w:ascii="Times New Roman" w:hAnsi="Times New Roman" w:cs="Times New Roman"/>
          <w:sz w:val="28"/>
          <w:szCs w:val="28"/>
        </w:rPr>
        <w:t xml:space="preserve"> и служащих</w:t>
      </w:r>
      <w:r w:rsidRPr="00426D69">
        <w:rPr>
          <w:rFonts w:ascii="Times New Roman" w:hAnsi="Times New Roman" w:cs="Times New Roman"/>
          <w:sz w:val="28"/>
          <w:szCs w:val="28"/>
        </w:rPr>
        <w:t xml:space="preserve"> на основе ПКГ</w:t>
      </w:r>
      <w:r w:rsidR="008C7E7C">
        <w:rPr>
          <w:rFonts w:ascii="Times New Roman" w:hAnsi="Times New Roman" w:cs="Times New Roman"/>
          <w:sz w:val="28"/>
          <w:szCs w:val="28"/>
        </w:rPr>
        <w:t>, утвержденных Приказом </w:t>
      </w:r>
      <w:r w:rsidR="00EB2D3F">
        <w:rPr>
          <w:rFonts w:ascii="Times New Roman" w:hAnsi="Times New Roman" w:cs="Times New Roman"/>
          <w:sz w:val="28"/>
          <w:szCs w:val="28"/>
        </w:rPr>
        <w:t xml:space="preserve"> </w:t>
      </w:r>
      <w:r w:rsidR="008C7E7C">
        <w:rPr>
          <w:rFonts w:ascii="Times New Roman" w:hAnsi="Times New Roman" w:cs="Times New Roman"/>
          <w:sz w:val="28"/>
          <w:szCs w:val="28"/>
        </w:rPr>
        <w:t>№ 247н</w:t>
      </w:r>
      <w:r w:rsidR="00511BD7">
        <w:rPr>
          <w:rFonts w:ascii="Times New Roman" w:hAnsi="Times New Roman" w:cs="Times New Roman"/>
          <w:sz w:val="28"/>
          <w:szCs w:val="28"/>
        </w:rPr>
        <w:t>,</w:t>
      </w:r>
      <w:r w:rsidR="004E5688">
        <w:rPr>
          <w:rFonts w:ascii="Times New Roman" w:hAnsi="Times New Roman" w:cs="Times New Roman"/>
          <w:sz w:val="28"/>
          <w:szCs w:val="28"/>
        </w:rPr>
        <w:t xml:space="preserve"> </w:t>
      </w:r>
      <w:r w:rsidR="006C3635">
        <w:rPr>
          <w:rFonts w:ascii="Times New Roman" w:hAnsi="Times New Roman" w:cs="Times New Roman"/>
          <w:sz w:val="28"/>
          <w:szCs w:val="28"/>
        </w:rPr>
        <w:t>(приложение</w:t>
      </w:r>
      <w:r w:rsidR="008C7E7C" w:rsidRPr="00BB4F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52B8" w:rsidRPr="009C64F3">
        <w:rPr>
          <w:rFonts w:ascii="Times New Roman" w:hAnsi="Times New Roman" w:cs="Times New Roman"/>
          <w:sz w:val="28"/>
          <w:szCs w:val="28"/>
        </w:rPr>
        <w:t>4</w:t>
      </w:r>
      <w:r w:rsidR="006C3635" w:rsidRPr="009C64F3">
        <w:rPr>
          <w:rFonts w:ascii="Times New Roman" w:hAnsi="Times New Roman" w:cs="Times New Roman"/>
          <w:sz w:val="28"/>
          <w:szCs w:val="28"/>
        </w:rPr>
        <w:t xml:space="preserve"> к Положению)</w:t>
      </w:r>
      <w:r w:rsidR="008C7E7C" w:rsidRPr="009C64F3">
        <w:rPr>
          <w:rFonts w:ascii="Times New Roman" w:hAnsi="Times New Roman" w:cs="Times New Roman"/>
          <w:sz w:val="28"/>
          <w:szCs w:val="28"/>
        </w:rPr>
        <w:t>:</w:t>
      </w:r>
    </w:p>
    <w:p w:rsidR="00FC6B08" w:rsidRDefault="00FC6B08" w:rsidP="00DD62E8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AD6AFE" w:rsidTr="00AD6AFE">
        <w:tc>
          <w:tcPr>
            <w:tcW w:w="4811" w:type="dxa"/>
          </w:tcPr>
          <w:p w:rsidR="00AD6AFE" w:rsidRPr="00AD6AFE" w:rsidRDefault="00AD6AFE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Квалификационный</w:t>
            </w:r>
          </w:p>
          <w:p w:rsidR="00AD6AFE" w:rsidRDefault="00AD6AFE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4811" w:type="dxa"/>
          </w:tcPr>
          <w:p w:rsidR="00AD6AFE" w:rsidRPr="00AD6AFE" w:rsidRDefault="00AD6AFE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оклада,</w:t>
            </w:r>
          </w:p>
          <w:p w:rsidR="00AD6AFE" w:rsidRDefault="00AD6AFE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AD6AFE" w:rsidTr="00AD6AFE">
        <w:tc>
          <w:tcPr>
            <w:tcW w:w="4811" w:type="dxa"/>
          </w:tcPr>
          <w:p w:rsidR="00AD6AFE" w:rsidRPr="00AD6AFE" w:rsidRDefault="00AD6AFE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1" w:type="dxa"/>
          </w:tcPr>
          <w:p w:rsidR="00AD6AFE" w:rsidRPr="00AD6AFE" w:rsidRDefault="00AD6AFE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D6AFE" w:rsidTr="00FB7654">
        <w:tc>
          <w:tcPr>
            <w:tcW w:w="9622" w:type="dxa"/>
            <w:gridSpan w:val="2"/>
          </w:tcPr>
          <w:p w:rsidR="00AD6AFE" w:rsidRDefault="00AD6AFE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 xml:space="preserve">ПКГ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Общеот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раслевые должности служащих пер</w:t>
            </w: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вого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A444A" w:rsidRPr="00AD6AFE" w:rsidRDefault="002A444A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AFE" w:rsidTr="00AD6AFE">
        <w:tc>
          <w:tcPr>
            <w:tcW w:w="4811" w:type="dxa"/>
          </w:tcPr>
          <w:p w:rsidR="00AD6AFE" w:rsidRPr="00AD6AFE" w:rsidRDefault="00AD6AFE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1" w:type="dxa"/>
          </w:tcPr>
          <w:p w:rsidR="00AD6AFE" w:rsidRPr="00AD6AFE" w:rsidRDefault="00AD6AFE" w:rsidP="00AD6A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6AFE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</w:tr>
      <w:tr w:rsidR="00AD6AFE" w:rsidTr="00FB7654">
        <w:tc>
          <w:tcPr>
            <w:tcW w:w="9622" w:type="dxa"/>
            <w:gridSpan w:val="2"/>
          </w:tcPr>
          <w:p w:rsidR="00AD6AFE" w:rsidRDefault="00C73CC0" w:rsidP="00C73CC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CC0">
              <w:rPr>
                <w:rFonts w:ascii="Times New Roman" w:hAnsi="Times New Roman" w:cs="Times New Roman"/>
                <w:sz w:val="28"/>
                <w:szCs w:val="28"/>
              </w:rPr>
              <w:t xml:space="preserve">ПКГ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73CC0">
              <w:rPr>
                <w:rFonts w:ascii="Times New Roman" w:hAnsi="Times New Roman" w:cs="Times New Roman"/>
                <w:sz w:val="28"/>
                <w:szCs w:val="28"/>
              </w:rPr>
              <w:t>Общеот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раслевые должности служащих вто</w:t>
            </w:r>
            <w:r w:rsidRPr="00C73CC0">
              <w:rPr>
                <w:rFonts w:ascii="Times New Roman" w:hAnsi="Times New Roman" w:cs="Times New Roman"/>
                <w:sz w:val="28"/>
                <w:szCs w:val="28"/>
              </w:rPr>
              <w:t>рого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A444A" w:rsidRPr="00AD6AFE" w:rsidRDefault="002A444A" w:rsidP="00C73CC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CC0" w:rsidTr="00AD6AFE">
        <w:tc>
          <w:tcPr>
            <w:tcW w:w="4811" w:type="dxa"/>
          </w:tcPr>
          <w:p w:rsidR="00C73CC0" w:rsidRPr="00AD6AFE" w:rsidRDefault="00C73CC0" w:rsidP="00C73CC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CC0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1" w:type="dxa"/>
          </w:tcPr>
          <w:p w:rsidR="00C73CC0" w:rsidRPr="00286330" w:rsidRDefault="00B71297" w:rsidP="008C7E7C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712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5A48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712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616</w:t>
            </w:r>
          </w:p>
        </w:tc>
      </w:tr>
      <w:tr w:rsidR="00C73CC0" w:rsidTr="00AD6AFE">
        <w:tc>
          <w:tcPr>
            <w:tcW w:w="4811" w:type="dxa"/>
          </w:tcPr>
          <w:p w:rsidR="00C73CC0" w:rsidRPr="00AD6AFE" w:rsidRDefault="00C73CC0" w:rsidP="00C73CC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CC0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1" w:type="dxa"/>
          </w:tcPr>
          <w:p w:rsidR="00C73CC0" w:rsidRPr="00286330" w:rsidRDefault="00C73CC0" w:rsidP="00C73CC0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863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8 703</w:t>
            </w:r>
          </w:p>
        </w:tc>
      </w:tr>
      <w:tr w:rsidR="00C73CC0" w:rsidTr="00FB7654">
        <w:tc>
          <w:tcPr>
            <w:tcW w:w="9622" w:type="dxa"/>
            <w:gridSpan w:val="2"/>
          </w:tcPr>
          <w:p w:rsidR="00C73CC0" w:rsidRDefault="00C73CC0" w:rsidP="00C73CC0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19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ПКГ «Общеотраслевые должности служащих третьего уровня»</w:t>
            </w:r>
          </w:p>
          <w:p w:rsidR="002A444A" w:rsidRPr="00286330" w:rsidRDefault="002A444A" w:rsidP="00C73CC0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73CC0" w:rsidTr="00AD6AFE">
        <w:tc>
          <w:tcPr>
            <w:tcW w:w="4811" w:type="dxa"/>
          </w:tcPr>
          <w:p w:rsidR="00C73CC0" w:rsidRPr="00C73CC0" w:rsidRDefault="00C73CC0" w:rsidP="00C73CC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CC0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1" w:type="dxa"/>
          </w:tcPr>
          <w:p w:rsidR="00C73CC0" w:rsidRPr="00286330" w:rsidRDefault="00C73CC0" w:rsidP="00C73CC0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863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8 875</w:t>
            </w:r>
          </w:p>
        </w:tc>
      </w:tr>
    </w:tbl>
    <w:p w:rsidR="00DD62E8" w:rsidRPr="00426D69" w:rsidRDefault="00DD62E8" w:rsidP="00327D80">
      <w:pPr>
        <w:ind w:firstLine="0"/>
        <w:rPr>
          <w:rFonts w:ascii="Times New Roman" w:hAnsi="Times New Roman" w:cs="Times New Roman"/>
          <w:sz w:val="10"/>
          <w:szCs w:val="10"/>
        </w:rPr>
      </w:pPr>
      <w:bookmarkStart w:id="1" w:name="sub_122"/>
      <w:bookmarkStart w:id="2" w:name="sub_1212"/>
    </w:p>
    <w:bookmarkEnd w:id="1"/>
    <w:bookmarkEnd w:id="2"/>
    <w:p w:rsidR="00DD62E8" w:rsidRPr="002658AA" w:rsidRDefault="00DD62E8" w:rsidP="00DD62E8">
      <w:pPr>
        <w:ind w:firstLine="0"/>
        <w:rPr>
          <w:rFonts w:ascii="Times New Roman" w:hAnsi="Times New Roman" w:cs="Times New Roman"/>
          <w:color w:val="FF0000"/>
          <w:sz w:val="10"/>
          <w:szCs w:val="10"/>
        </w:rPr>
      </w:pPr>
    </w:p>
    <w:p w:rsidR="00B031F8" w:rsidRPr="001F2EFC" w:rsidRDefault="00DD62E8" w:rsidP="00B031F8">
      <w:pPr>
        <w:widowControl/>
        <w:ind w:firstLine="851"/>
        <w:rPr>
          <w:rFonts w:ascii="Times New Roman" w:hAnsi="Times New Roman" w:cs="Times New Roman"/>
          <w:sz w:val="28"/>
          <w:szCs w:val="28"/>
        </w:rPr>
      </w:pPr>
      <w:r w:rsidRPr="001F2EFC">
        <w:rPr>
          <w:rFonts w:ascii="Times New Roman" w:hAnsi="Times New Roman" w:cs="Times New Roman"/>
          <w:sz w:val="28"/>
          <w:szCs w:val="28"/>
        </w:rPr>
        <w:t>2.</w:t>
      </w:r>
      <w:r w:rsidR="007457C5" w:rsidRPr="001F2EFC">
        <w:rPr>
          <w:rFonts w:ascii="Times New Roman" w:hAnsi="Times New Roman" w:cs="Times New Roman"/>
          <w:sz w:val="28"/>
          <w:szCs w:val="28"/>
        </w:rPr>
        <w:t>3</w:t>
      </w:r>
      <w:r w:rsidRPr="001F2EFC">
        <w:rPr>
          <w:rFonts w:ascii="Times New Roman" w:hAnsi="Times New Roman" w:cs="Times New Roman"/>
          <w:sz w:val="28"/>
          <w:szCs w:val="28"/>
        </w:rPr>
        <w:t>.</w:t>
      </w:r>
      <w:r w:rsidR="00DD0B18" w:rsidRPr="001F2EFC">
        <w:rPr>
          <w:rFonts w:ascii="Times New Roman" w:hAnsi="Times New Roman" w:cs="Times New Roman"/>
          <w:sz w:val="28"/>
          <w:szCs w:val="28"/>
        </w:rPr>
        <w:t>4</w:t>
      </w:r>
      <w:r w:rsidRPr="001F2EFC">
        <w:rPr>
          <w:rFonts w:ascii="Times New Roman" w:hAnsi="Times New Roman" w:cs="Times New Roman"/>
          <w:sz w:val="28"/>
          <w:szCs w:val="28"/>
        </w:rPr>
        <w:t xml:space="preserve">. По занимаемым должностям работников культуры на основе ПКГ, утвержденных </w:t>
      </w:r>
      <w:r w:rsidR="00C42FF3" w:rsidRPr="001F2EFC">
        <w:rPr>
          <w:rFonts w:ascii="Times New Roman" w:hAnsi="Times New Roman" w:cs="Times New Roman"/>
          <w:sz w:val="28"/>
          <w:szCs w:val="28"/>
        </w:rPr>
        <w:t>Приказом </w:t>
      </w:r>
      <w:r w:rsidRPr="001F2EFC">
        <w:rPr>
          <w:rFonts w:ascii="Times New Roman" w:hAnsi="Times New Roman" w:cs="Times New Roman"/>
          <w:sz w:val="28"/>
          <w:szCs w:val="28"/>
        </w:rPr>
        <w:t xml:space="preserve">№ 121н </w:t>
      </w:r>
      <w:r w:rsidR="00C42FF3" w:rsidRPr="001F2EFC">
        <w:rPr>
          <w:rFonts w:ascii="Times New Roman" w:hAnsi="Times New Roman" w:cs="Times New Roman"/>
          <w:sz w:val="28"/>
          <w:szCs w:val="28"/>
        </w:rPr>
        <w:t xml:space="preserve"> и Приказом </w:t>
      </w:r>
      <w:r w:rsidR="00B031F8" w:rsidRPr="001F2EFC">
        <w:rPr>
          <w:rFonts w:ascii="Times New Roman" w:hAnsi="Times New Roman" w:cs="Times New Roman"/>
          <w:sz w:val="28"/>
          <w:szCs w:val="28"/>
        </w:rPr>
        <w:t>№</w:t>
      </w:r>
      <w:r w:rsidR="00EF4B7D" w:rsidRPr="001F2EFC">
        <w:rPr>
          <w:rFonts w:ascii="Times New Roman" w:hAnsi="Times New Roman" w:cs="Times New Roman"/>
          <w:sz w:val="28"/>
          <w:szCs w:val="28"/>
        </w:rPr>
        <w:t xml:space="preserve"> </w:t>
      </w:r>
      <w:r w:rsidR="00B031F8" w:rsidRPr="001F2EFC">
        <w:rPr>
          <w:rFonts w:ascii="Times New Roman" w:hAnsi="Times New Roman" w:cs="Times New Roman"/>
          <w:sz w:val="28"/>
          <w:szCs w:val="28"/>
        </w:rPr>
        <w:t>570</w:t>
      </w:r>
      <w:r w:rsidR="00511BD7" w:rsidRPr="001F2EFC">
        <w:rPr>
          <w:rFonts w:ascii="Times New Roman" w:hAnsi="Times New Roman" w:cs="Times New Roman"/>
          <w:sz w:val="28"/>
          <w:szCs w:val="28"/>
        </w:rPr>
        <w:t xml:space="preserve"> </w:t>
      </w:r>
      <w:r w:rsidR="00EF4B7D" w:rsidRPr="001F2EFC">
        <w:rPr>
          <w:rFonts w:ascii="Times New Roman" w:hAnsi="Times New Roman" w:cs="Times New Roman"/>
          <w:sz w:val="28"/>
          <w:szCs w:val="28"/>
        </w:rPr>
        <w:t>(</w:t>
      </w:r>
      <w:r w:rsidR="004A1505" w:rsidRPr="001F2EF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C64F3" w:rsidRPr="001F2EFC">
        <w:rPr>
          <w:rFonts w:ascii="Times New Roman" w:hAnsi="Times New Roman" w:cs="Times New Roman"/>
          <w:sz w:val="28"/>
          <w:szCs w:val="28"/>
        </w:rPr>
        <w:t>6</w:t>
      </w:r>
      <w:r w:rsidR="00EF4B7D" w:rsidRPr="001F2EFC">
        <w:rPr>
          <w:rFonts w:ascii="Times New Roman" w:hAnsi="Times New Roman" w:cs="Times New Roman"/>
          <w:sz w:val="28"/>
          <w:szCs w:val="28"/>
        </w:rPr>
        <w:t xml:space="preserve"> к Пол</w:t>
      </w:r>
      <w:r w:rsidR="00EF4B7D" w:rsidRPr="001F2EFC">
        <w:rPr>
          <w:rFonts w:ascii="Times New Roman" w:hAnsi="Times New Roman" w:cs="Times New Roman"/>
          <w:sz w:val="28"/>
          <w:szCs w:val="28"/>
        </w:rPr>
        <w:t>о</w:t>
      </w:r>
      <w:r w:rsidR="00EF4B7D" w:rsidRPr="001F2EFC">
        <w:rPr>
          <w:rFonts w:ascii="Times New Roman" w:hAnsi="Times New Roman" w:cs="Times New Roman"/>
          <w:sz w:val="28"/>
          <w:szCs w:val="28"/>
        </w:rPr>
        <w:t>жению)</w:t>
      </w:r>
      <w:r w:rsidR="00B031F8" w:rsidRPr="001F2EFC">
        <w:rPr>
          <w:rFonts w:ascii="Times New Roman" w:hAnsi="Times New Roman" w:cs="Times New Roman"/>
          <w:sz w:val="28"/>
          <w:szCs w:val="28"/>
        </w:rPr>
        <w:t>:</w:t>
      </w:r>
    </w:p>
    <w:p w:rsidR="009E0CFE" w:rsidRPr="001F2EFC" w:rsidRDefault="009E0CFE" w:rsidP="00AC16E6">
      <w:pPr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48"/>
        <w:gridCol w:w="4111"/>
        <w:gridCol w:w="1263"/>
      </w:tblGrid>
      <w:tr w:rsidR="001F2EFC" w:rsidRPr="001F2EFC" w:rsidTr="009E0CFE">
        <w:tc>
          <w:tcPr>
            <w:tcW w:w="4248" w:type="dxa"/>
          </w:tcPr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Квалификационный</w:t>
            </w:r>
          </w:p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4111" w:type="dxa"/>
          </w:tcPr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Квалификационный</w:t>
            </w:r>
          </w:p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разряд</w:t>
            </w:r>
          </w:p>
        </w:tc>
        <w:tc>
          <w:tcPr>
            <w:tcW w:w="1263" w:type="dxa"/>
          </w:tcPr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оклада,</w:t>
            </w:r>
          </w:p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1F2EFC" w:rsidRPr="001F2EFC" w:rsidTr="009E0CFE">
        <w:tc>
          <w:tcPr>
            <w:tcW w:w="4248" w:type="dxa"/>
          </w:tcPr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</w:tcPr>
          <w:p w:rsidR="009E0CFE" w:rsidRPr="001F2EFC" w:rsidRDefault="009E0CFE" w:rsidP="009E0C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F2EFC" w:rsidRPr="001F2EFC" w:rsidTr="00FB7654">
        <w:tc>
          <w:tcPr>
            <w:tcW w:w="9622" w:type="dxa"/>
            <w:gridSpan w:val="3"/>
          </w:tcPr>
          <w:p w:rsidR="009E0CFE" w:rsidRPr="001F2EFC" w:rsidRDefault="009E0CFE" w:rsidP="009E0CFE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ПКГ «Профессии рабочих культуры, искусства</w:t>
            </w:r>
          </w:p>
          <w:p w:rsidR="009E0CFE" w:rsidRPr="001F2EFC" w:rsidRDefault="009E0CFE" w:rsidP="009E0CFE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и кинематографии первого уровня»</w:t>
            </w:r>
          </w:p>
          <w:p w:rsidR="002A444A" w:rsidRPr="001F2EFC" w:rsidRDefault="002A444A" w:rsidP="009E0CFE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EFC" w:rsidRPr="001F2EFC" w:rsidTr="009E0CFE">
        <w:tc>
          <w:tcPr>
            <w:tcW w:w="4248" w:type="dxa"/>
          </w:tcPr>
          <w:p w:rsidR="00721D02" w:rsidRPr="001F2EFC" w:rsidRDefault="00721D02" w:rsidP="00DD62E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21D02" w:rsidRPr="001F2EFC" w:rsidRDefault="00721D02" w:rsidP="00DD62E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721D02" w:rsidRPr="001F2EFC" w:rsidRDefault="009E0CFE" w:rsidP="009E0CFE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8 121</w:t>
            </w:r>
          </w:p>
        </w:tc>
      </w:tr>
      <w:tr w:rsidR="001F2EFC" w:rsidRPr="001F2EFC" w:rsidTr="00FB7654">
        <w:tc>
          <w:tcPr>
            <w:tcW w:w="9622" w:type="dxa"/>
            <w:gridSpan w:val="3"/>
          </w:tcPr>
          <w:p w:rsidR="009E0CFE" w:rsidRPr="001F2EFC" w:rsidRDefault="009E0CFE" w:rsidP="009E0CFE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ПКГ «Профессии рабочих культуры, искусства</w:t>
            </w:r>
          </w:p>
          <w:p w:rsidR="00EF42C8" w:rsidRPr="001F2EFC" w:rsidRDefault="009E0CFE" w:rsidP="00EB792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и кинематографии второго уровня»</w:t>
            </w:r>
          </w:p>
          <w:p w:rsidR="002A444A" w:rsidRPr="001F2EFC" w:rsidRDefault="002A444A" w:rsidP="00EB792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2EFC" w:rsidRPr="001F2EFC" w:rsidTr="009E0CFE">
        <w:tc>
          <w:tcPr>
            <w:tcW w:w="4248" w:type="dxa"/>
          </w:tcPr>
          <w:p w:rsidR="00721D02" w:rsidRPr="001F2EFC" w:rsidRDefault="009E0CFE" w:rsidP="00DD62E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111" w:type="dxa"/>
          </w:tcPr>
          <w:p w:rsidR="00721D02" w:rsidRPr="001F2EFC" w:rsidRDefault="009E0CFE" w:rsidP="00DD62E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разряд                        </w:t>
            </w:r>
          </w:p>
        </w:tc>
        <w:tc>
          <w:tcPr>
            <w:tcW w:w="1263" w:type="dxa"/>
          </w:tcPr>
          <w:p w:rsidR="00721D02" w:rsidRPr="001F2EFC" w:rsidRDefault="00EB792A" w:rsidP="00EB792A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8 365</w:t>
            </w:r>
          </w:p>
        </w:tc>
      </w:tr>
      <w:tr w:rsidR="001F2EFC" w:rsidRPr="001F2EFC" w:rsidTr="009E0CFE">
        <w:tc>
          <w:tcPr>
            <w:tcW w:w="4248" w:type="dxa"/>
          </w:tcPr>
          <w:p w:rsidR="00721D02" w:rsidRPr="001F2EFC" w:rsidRDefault="00721D02" w:rsidP="00DD62E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21D02" w:rsidRPr="001F2EFC" w:rsidRDefault="009E0CFE" w:rsidP="00DD62E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разряд                       </w:t>
            </w:r>
          </w:p>
        </w:tc>
        <w:tc>
          <w:tcPr>
            <w:tcW w:w="1263" w:type="dxa"/>
          </w:tcPr>
          <w:p w:rsidR="00721D02" w:rsidRPr="001F2EFC" w:rsidRDefault="000E198D" w:rsidP="007C41BC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8 616</w:t>
            </w:r>
          </w:p>
        </w:tc>
      </w:tr>
      <w:tr w:rsidR="00721D02" w:rsidRPr="00A30832" w:rsidTr="009E0CFE">
        <w:tc>
          <w:tcPr>
            <w:tcW w:w="4248" w:type="dxa"/>
          </w:tcPr>
          <w:p w:rsidR="00721D02" w:rsidRPr="001F2EFC" w:rsidRDefault="00721D02" w:rsidP="00DD62E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21D02" w:rsidRPr="001F2EFC" w:rsidRDefault="009E0CFE" w:rsidP="00DD62E8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разряд                       </w:t>
            </w:r>
          </w:p>
        </w:tc>
        <w:tc>
          <w:tcPr>
            <w:tcW w:w="1263" w:type="dxa"/>
          </w:tcPr>
          <w:p w:rsidR="00902AA6" w:rsidRPr="001F2EFC" w:rsidRDefault="00EB792A" w:rsidP="00651BE4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02AA6" w:rsidRPr="001F2EF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F2EFC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</w:p>
        </w:tc>
      </w:tr>
      <w:tr w:rsidR="001F2EFC" w:rsidRPr="005C1384" w:rsidTr="00A34BB5">
        <w:tc>
          <w:tcPr>
            <w:tcW w:w="9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FC" w:rsidRPr="005C1384" w:rsidRDefault="001F2EFC" w:rsidP="00A34BB5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84">
              <w:rPr>
                <w:rFonts w:ascii="Times New Roman" w:hAnsi="Times New Roman" w:cs="Times New Roman"/>
                <w:sz w:val="28"/>
                <w:szCs w:val="28"/>
              </w:rPr>
              <w:t>ПКГ «Должности работников культуры,</w:t>
            </w:r>
          </w:p>
          <w:p w:rsidR="001F2EFC" w:rsidRPr="005C1384" w:rsidRDefault="001F2EFC" w:rsidP="00A34BB5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84">
              <w:rPr>
                <w:rFonts w:ascii="Times New Roman" w:hAnsi="Times New Roman" w:cs="Times New Roman"/>
                <w:sz w:val="28"/>
                <w:szCs w:val="28"/>
              </w:rPr>
              <w:t>искусства и кинематографии среднего звена»</w:t>
            </w:r>
          </w:p>
        </w:tc>
      </w:tr>
      <w:tr w:rsidR="001F2EFC" w:rsidRPr="005C1384" w:rsidTr="00A34BB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C" w:rsidRPr="005C1384" w:rsidRDefault="001F2EFC" w:rsidP="00A34BB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C" w:rsidRPr="005C1384" w:rsidRDefault="001F2EFC" w:rsidP="00A34BB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FC" w:rsidRPr="005C1384" w:rsidRDefault="001F2EFC" w:rsidP="00A34BB5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84">
              <w:rPr>
                <w:rFonts w:ascii="Times New Roman" w:hAnsi="Times New Roman" w:cs="Times New Roman"/>
                <w:sz w:val="28"/>
                <w:szCs w:val="28"/>
              </w:rPr>
              <w:t>12 591</w:t>
            </w:r>
          </w:p>
        </w:tc>
      </w:tr>
      <w:tr w:rsidR="001F2EFC" w:rsidRPr="005C1384" w:rsidTr="00A34BB5">
        <w:tc>
          <w:tcPr>
            <w:tcW w:w="9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FC" w:rsidRPr="005C1384" w:rsidRDefault="001F2EFC" w:rsidP="00A34BB5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84">
              <w:rPr>
                <w:rFonts w:ascii="Times New Roman" w:hAnsi="Times New Roman" w:cs="Times New Roman"/>
                <w:sz w:val="28"/>
                <w:szCs w:val="28"/>
              </w:rPr>
              <w:t>ПКГ «Должности работников культуры,</w:t>
            </w:r>
          </w:p>
          <w:p w:rsidR="001F2EFC" w:rsidRPr="005C1384" w:rsidRDefault="001F2EFC" w:rsidP="00A34BB5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84">
              <w:rPr>
                <w:rFonts w:ascii="Times New Roman" w:hAnsi="Times New Roman" w:cs="Times New Roman"/>
                <w:sz w:val="28"/>
                <w:szCs w:val="28"/>
              </w:rPr>
              <w:t>искусства и кинематографии ведущего звена»</w:t>
            </w:r>
          </w:p>
        </w:tc>
      </w:tr>
      <w:tr w:rsidR="001F2EFC" w:rsidRPr="005C1384" w:rsidTr="00A34BB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C" w:rsidRPr="005C1384" w:rsidRDefault="001F2EFC" w:rsidP="00A34BB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C" w:rsidRPr="005C1384" w:rsidRDefault="001F2EFC" w:rsidP="00A34BB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FC" w:rsidRPr="005C1384" w:rsidRDefault="001F2EFC" w:rsidP="00A34BB5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84">
              <w:rPr>
                <w:rFonts w:ascii="Times New Roman" w:hAnsi="Times New Roman" w:cs="Times New Roman"/>
                <w:sz w:val="28"/>
                <w:szCs w:val="28"/>
              </w:rPr>
              <w:t>14 480</w:t>
            </w:r>
          </w:p>
        </w:tc>
      </w:tr>
      <w:tr w:rsidR="001F2EFC" w:rsidRPr="005C1384" w:rsidTr="00A34BB5">
        <w:tc>
          <w:tcPr>
            <w:tcW w:w="9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FC" w:rsidRPr="005C1384" w:rsidRDefault="001F2EFC" w:rsidP="00A34BB5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84">
              <w:rPr>
                <w:rFonts w:ascii="Times New Roman" w:hAnsi="Times New Roman" w:cs="Times New Roman"/>
                <w:sz w:val="28"/>
                <w:szCs w:val="28"/>
              </w:rPr>
              <w:t>ПКГ «Должности руководящего состава</w:t>
            </w:r>
          </w:p>
          <w:p w:rsidR="001F2EFC" w:rsidRPr="005C1384" w:rsidRDefault="001F2EFC" w:rsidP="00A34BB5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84">
              <w:rPr>
                <w:rFonts w:ascii="Times New Roman" w:hAnsi="Times New Roman" w:cs="Times New Roman"/>
                <w:sz w:val="28"/>
                <w:szCs w:val="28"/>
              </w:rPr>
              <w:t>учреждений культуры, искусства и кинематографии»</w:t>
            </w:r>
          </w:p>
        </w:tc>
      </w:tr>
      <w:tr w:rsidR="001F2EFC" w:rsidRPr="005C1384" w:rsidTr="00A34BB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C" w:rsidRPr="005C1384" w:rsidRDefault="001F2EFC" w:rsidP="00A34BB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FC" w:rsidRPr="005C1384" w:rsidRDefault="001F2EFC" w:rsidP="00A34BB5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FC" w:rsidRPr="005C1384" w:rsidRDefault="001F2EFC" w:rsidP="00A34BB5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1384">
              <w:rPr>
                <w:rFonts w:ascii="Times New Roman" w:hAnsi="Times New Roman" w:cs="Times New Roman"/>
                <w:sz w:val="28"/>
                <w:szCs w:val="28"/>
              </w:rPr>
              <w:t>16 508</w:t>
            </w:r>
          </w:p>
        </w:tc>
      </w:tr>
    </w:tbl>
    <w:p w:rsidR="001F2EFC" w:rsidRDefault="001F2EFC" w:rsidP="00660A2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60A2F" w:rsidRPr="00660A2F" w:rsidRDefault="00A30832" w:rsidP="00660A2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B46556">
        <w:rPr>
          <w:rFonts w:ascii="Times New Roman" w:hAnsi="Times New Roman" w:cs="Times New Roman"/>
          <w:sz w:val="28"/>
          <w:szCs w:val="28"/>
        </w:rPr>
        <w:t>.</w:t>
      </w:r>
      <w:r w:rsidR="00902AA6">
        <w:rPr>
          <w:rFonts w:ascii="Times New Roman" w:hAnsi="Times New Roman" w:cs="Times New Roman"/>
          <w:sz w:val="28"/>
          <w:szCs w:val="28"/>
        </w:rPr>
        <w:t>5</w:t>
      </w:r>
      <w:r w:rsidR="00EF42C8">
        <w:rPr>
          <w:rFonts w:ascii="Times New Roman" w:hAnsi="Times New Roman" w:cs="Times New Roman"/>
          <w:sz w:val="28"/>
          <w:szCs w:val="28"/>
        </w:rPr>
        <w:t>.</w:t>
      </w:r>
      <w:r w:rsidR="00B46556">
        <w:rPr>
          <w:rFonts w:ascii="Times New Roman" w:hAnsi="Times New Roman" w:cs="Times New Roman"/>
          <w:sz w:val="28"/>
          <w:szCs w:val="28"/>
        </w:rPr>
        <w:t xml:space="preserve"> </w:t>
      </w:r>
      <w:r w:rsidR="00660A2F" w:rsidRPr="00660A2F">
        <w:rPr>
          <w:rFonts w:ascii="Times New Roman" w:hAnsi="Times New Roman" w:cs="Times New Roman"/>
          <w:sz w:val="28"/>
          <w:szCs w:val="28"/>
        </w:rPr>
        <w:t>Размеры окладов (должностных окладов), ставок заработной платы работников, не включенных в профессиональные квалификационные группы, устанавливаются руководителем учреждения с учетом:</w:t>
      </w:r>
    </w:p>
    <w:p w:rsidR="00660A2F" w:rsidRPr="00660A2F" w:rsidRDefault="00660A2F" w:rsidP="00660A2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0A2F">
        <w:rPr>
          <w:rFonts w:ascii="Times New Roman" w:hAnsi="Times New Roman" w:cs="Times New Roman"/>
          <w:sz w:val="28"/>
          <w:szCs w:val="28"/>
        </w:rPr>
        <w:t>минимальных размеров окладов (ста</w:t>
      </w:r>
      <w:r w:rsidR="00A7347F">
        <w:rPr>
          <w:rFonts w:ascii="Times New Roman" w:hAnsi="Times New Roman" w:cs="Times New Roman"/>
          <w:sz w:val="28"/>
          <w:szCs w:val="28"/>
        </w:rPr>
        <w:t>вок), установленных Положением</w:t>
      </w:r>
      <w:r w:rsidRPr="00660A2F">
        <w:rPr>
          <w:rFonts w:ascii="Times New Roman" w:hAnsi="Times New Roman" w:cs="Times New Roman"/>
          <w:sz w:val="28"/>
          <w:szCs w:val="28"/>
        </w:rPr>
        <w:t>;</w:t>
      </w:r>
    </w:p>
    <w:p w:rsidR="00660A2F" w:rsidRPr="00660A2F" w:rsidRDefault="00660A2F" w:rsidP="00A7347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0A2F">
        <w:rPr>
          <w:rFonts w:ascii="Times New Roman" w:hAnsi="Times New Roman" w:cs="Times New Roman"/>
          <w:sz w:val="28"/>
          <w:szCs w:val="28"/>
        </w:rPr>
        <w:t>требований к профессиональной подготовке и уровню квалификации, которые необходимы для осуществления соответствующей профессиональной деятельности с учетом сложности и объема выполняемой работы.</w:t>
      </w:r>
    </w:p>
    <w:p w:rsidR="00660A2F" w:rsidRPr="00660A2F" w:rsidRDefault="002B4DB0" w:rsidP="00660A2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F2EFC">
        <w:rPr>
          <w:rFonts w:ascii="Times New Roman" w:hAnsi="Times New Roman" w:cs="Times New Roman"/>
          <w:sz w:val="28"/>
          <w:szCs w:val="28"/>
        </w:rPr>
        <w:t>.4</w:t>
      </w:r>
      <w:r w:rsidR="00A7347F">
        <w:rPr>
          <w:rFonts w:ascii="Times New Roman" w:hAnsi="Times New Roman" w:cs="Times New Roman"/>
          <w:sz w:val="28"/>
          <w:szCs w:val="28"/>
        </w:rPr>
        <w:t xml:space="preserve">. </w:t>
      </w:r>
      <w:r w:rsidR="00660A2F" w:rsidRPr="00660A2F">
        <w:rPr>
          <w:rFonts w:ascii="Times New Roman" w:hAnsi="Times New Roman" w:cs="Times New Roman"/>
          <w:sz w:val="28"/>
          <w:szCs w:val="28"/>
        </w:rPr>
        <w:t>Конкретный размер оклада (должностного оклада), ставки по всем должностям (профессиям), входящим и не входящим в профессиональные кв</w:t>
      </w:r>
      <w:r w:rsidR="00660A2F" w:rsidRPr="00660A2F">
        <w:rPr>
          <w:rFonts w:ascii="Times New Roman" w:hAnsi="Times New Roman" w:cs="Times New Roman"/>
          <w:sz w:val="28"/>
          <w:szCs w:val="28"/>
        </w:rPr>
        <w:t>а</w:t>
      </w:r>
      <w:r w:rsidR="00660A2F" w:rsidRPr="00660A2F">
        <w:rPr>
          <w:rFonts w:ascii="Times New Roman" w:hAnsi="Times New Roman" w:cs="Times New Roman"/>
          <w:sz w:val="28"/>
          <w:szCs w:val="28"/>
        </w:rPr>
        <w:t>лификационные группы (за исключением руководителя учреждения, его зам</w:t>
      </w:r>
      <w:r w:rsidR="00660A2F" w:rsidRPr="00660A2F">
        <w:rPr>
          <w:rFonts w:ascii="Times New Roman" w:hAnsi="Times New Roman" w:cs="Times New Roman"/>
          <w:sz w:val="28"/>
          <w:szCs w:val="28"/>
        </w:rPr>
        <w:t>е</w:t>
      </w:r>
      <w:r w:rsidR="00660A2F" w:rsidRPr="00660A2F">
        <w:rPr>
          <w:rFonts w:ascii="Times New Roman" w:hAnsi="Times New Roman" w:cs="Times New Roman"/>
          <w:sz w:val="28"/>
          <w:szCs w:val="28"/>
        </w:rPr>
        <w:t xml:space="preserve">стителей), не может быть ниже минимального размера оклада (ставки) первого квалификационного уровня по профессиональной квалификационной группе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60A2F" w:rsidRPr="00660A2F">
        <w:rPr>
          <w:rFonts w:ascii="Times New Roman" w:hAnsi="Times New Roman" w:cs="Times New Roman"/>
          <w:sz w:val="28"/>
          <w:szCs w:val="28"/>
        </w:rPr>
        <w:t>Общеотраслевые профессии рабочих первого уровня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0A2F" w:rsidRPr="00660A2F">
        <w:rPr>
          <w:rFonts w:ascii="Times New Roman" w:hAnsi="Times New Roman" w:cs="Times New Roman"/>
          <w:sz w:val="28"/>
          <w:szCs w:val="28"/>
        </w:rPr>
        <w:t>, установленного пун</w:t>
      </w:r>
      <w:r w:rsidR="00660A2F" w:rsidRPr="00660A2F">
        <w:rPr>
          <w:rFonts w:ascii="Times New Roman" w:hAnsi="Times New Roman" w:cs="Times New Roman"/>
          <w:sz w:val="28"/>
          <w:szCs w:val="28"/>
        </w:rPr>
        <w:t>к</w:t>
      </w:r>
      <w:r w:rsidR="00660A2F" w:rsidRPr="00660A2F">
        <w:rPr>
          <w:rFonts w:ascii="Times New Roman" w:hAnsi="Times New Roman" w:cs="Times New Roman"/>
          <w:sz w:val="28"/>
          <w:szCs w:val="28"/>
        </w:rPr>
        <w:t xml:space="preserve">том </w:t>
      </w:r>
      <w:r w:rsidR="00A7347F">
        <w:rPr>
          <w:rFonts w:ascii="Times New Roman" w:hAnsi="Times New Roman" w:cs="Times New Roman"/>
          <w:sz w:val="28"/>
          <w:szCs w:val="28"/>
        </w:rPr>
        <w:t>2.</w:t>
      </w:r>
      <w:r w:rsidR="001F2EFC">
        <w:rPr>
          <w:rFonts w:ascii="Times New Roman" w:hAnsi="Times New Roman" w:cs="Times New Roman"/>
          <w:sz w:val="28"/>
          <w:szCs w:val="28"/>
        </w:rPr>
        <w:t>3</w:t>
      </w:r>
      <w:r w:rsidR="00A7347F">
        <w:rPr>
          <w:rFonts w:ascii="Times New Roman" w:hAnsi="Times New Roman" w:cs="Times New Roman"/>
          <w:sz w:val="28"/>
          <w:szCs w:val="28"/>
        </w:rPr>
        <w:t>.1 настоящего Положения</w:t>
      </w:r>
      <w:r w:rsidR="00660A2F" w:rsidRPr="00660A2F">
        <w:rPr>
          <w:rFonts w:ascii="Times New Roman" w:hAnsi="Times New Roman" w:cs="Times New Roman"/>
          <w:sz w:val="28"/>
          <w:szCs w:val="28"/>
        </w:rPr>
        <w:t>.</w:t>
      </w:r>
    </w:p>
    <w:p w:rsidR="00660A2F" w:rsidRPr="00660A2F" w:rsidRDefault="00660A2F" w:rsidP="00660A2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0A2F">
        <w:rPr>
          <w:rFonts w:ascii="Times New Roman" w:hAnsi="Times New Roman" w:cs="Times New Roman"/>
          <w:sz w:val="28"/>
          <w:szCs w:val="28"/>
        </w:rPr>
        <w:t xml:space="preserve">Минимальный размер оклада (ставки) первого квалификационного уровня по профессиональной квалификационной группе </w:t>
      </w:r>
      <w:r w:rsidR="00EC083A">
        <w:rPr>
          <w:rFonts w:ascii="Times New Roman" w:hAnsi="Times New Roman" w:cs="Times New Roman"/>
          <w:sz w:val="28"/>
          <w:szCs w:val="28"/>
        </w:rPr>
        <w:t>«</w:t>
      </w:r>
      <w:r w:rsidRPr="00660A2F">
        <w:rPr>
          <w:rFonts w:ascii="Times New Roman" w:hAnsi="Times New Roman" w:cs="Times New Roman"/>
          <w:sz w:val="28"/>
          <w:szCs w:val="28"/>
        </w:rPr>
        <w:t>Общеотраслевые профессии рабочих первого уровня</w:t>
      </w:r>
      <w:r w:rsidR="00EC083A">
        <w:rPr>
          <w:rFonts w:ascii="Times New Roman" w:hAnsi="Times New Roman" w:cs="Times New Roman"/>
          <w:sz w:val="28"/>
          <w:szCs w:val="28"/>
        </w:rPr>
        <w:t>»</w:t>
      </w:r>
      <w:r w:rsidRPr="00660A2F">
        <w:rPr>
          <w:rFonts w:ascii="Times New Roman" w:hAnsi="Times New Roman" w:cs="Times New Roman"/>
          <w:sz w:val="28"/>
          <w:szCs w:val="28"/>
        </w:rPr>
        <w:t>, установленный пунктом</w:t>
      </w:r>
      <w:r w:rsidR="00B46556">
        <w:rPr>
          <w:rFonts w:ascii="Times New Roman" w:hAnsi="Times New Roman" w:cs="Times New Roman"/>
          <w:sz w:val="28"/>
          <w:szCs w:val="28"/>
        </w:rPr>
        <w:t xml:space="preserve"> </w:t>
      </w:r>
      <w:r w:rsidR="00A7347F" w:rsidRPr="00A7347F">
        <w:rPr>
          <w:rFonts w:ascii="Times New Roman" w:hAnsi="Times New Roman" w:cs="Times New Roman"/>
          <w:sz w:val="28"/>
          <w:szCs w:val="28"/>
        </w:rPr>
        <w:t>2.</w:t>
      </w:r>
      <w:r w:rsidR="00EC083A">
        <w:rPr>
          <w:rFonts w:ascii="Times New Roman" w:hAnsi="Times New Roman" w:cs="Times New Roman"/>
          <w:sz w:val="28"/>
          <w:szCs w:val="28"/>
        </w:rPr>
        <w:t>2</w:t>
      </w:r>
      <w:r w:rsidR="00A7347F" w:rsidRPr="00A7347F">
        <w:rPr>
          <w:rFonts w:ascii="Times New Roman" w:hAnsi="Times New Roman" w:cs="Times New Roman"/>
          <w:sz w:val="28"/>
          <w:szCs w:val="28"/>
        </w:rPr>
        <w:t>.1 настоящего Положения</w:t>
      </w:r>
      <w:r w:rsidRPr="00660A2F">
        <w:rPr>
          <w:rFonts w:ascii="Times New Roman" w:hAnsi="Times New Roman" w:cs="Times New Roman"/>
          <w:sz w:val="28"/>
          <w:szCs w:val="28"/>
        </w:rPr>
        <w:t>, применяется с учетом индексации размеров окладов (должностных окладов), ставок работников учреждений (в том числе указанной профессиональной кв</w:t>
      </w:r>
      <w:r w:rsidRPr="00660A2F">
        <w:rPr>
          <w:rFonts w:ascii="Times New Roman" w:hAnsi="Times New Roman" w:cs="Times New Roman"/>
          <w:sz w:val="28"/>
          <w:szCs w:val="28"/>
        </w:rPr>
        <w:t>а</w:t>
      </w:r>
      <w:r w:rsidRPr="00660A2F">
        <w:rPr>
          <w:rFonts w:ascii="Times New Roman" w:hAnsi="Times New Roman" w:cs="Times New Roman"/>
          <w:sz w:val="28"/>
          <w:szCs w:val="28"/>
        </w:rPr>
        <w:t>лификационной группы), проведенной после его установления.</w:t>
      </w:r>
    </w:p>
    <w:p w:rsidR="00660A2F" w:rsidRDefault="00660A2F" w:rsidP="00660A2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60A2F">
        <w:rPr>
          <w:rFonts w:ascii="Times New Roman" w:hAnsi="Times New Roman" w:cs="Times New Roman"/>
          <w:sz w:val="28"/>
          <w:szCs w:val="28"/>
        </w:rPr>
        <w:t>При индексации заработной платы размеры окладов (должностных окл</w:t>
      </w:r>
      <w:r w:rsidRPr="00660A2F">
        <w:rPr>
          <w:rFonts w:ascii="Times New Roman" w:hAnsi="Times New Roman" w:cs="Times New Roman"/>
          <w:sz w:val="28"/>
          <w:szCs w:val="28"/>
        </w:rPr>
        <w:t>а</w:t>
      </w:r>
      <w:r w:rsidRPr="00660A2F">
        <w:rPr>
          <w:rFonts w:ascii="Times New Roman" w:hAnsi="Times New Roman" w:cs="Times New Roman"/>
          <w:sz w:val="28"/>
          <w:szCs w:val="28"/>
        </w:rPr>
        <w:t>дов), ставок работников учреждений подлежат округлению до целого рубля в сторону увеличения.</w:t>
      </w:r>
    </w:p>
    <w:p w:rsidR="002658AA" w:rsidRPr="00660A2F" w:rsidRDefault="002658AA" w:rsidP="00660A2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58AA">
        <w:rPr>
          <w:rFonts w:ascii="Times New Roman" w:hAnsi="Times New Roman" w:cs="Times New Roman"/>
          <w:sz w:val="28"/>
          <w:szCs w:val="28"/>
        </w:rPr>
        <w:t>При проведении индексации заработной платы выплаты компенсацио</w:t>
      </w:r>
      <w:r w:rsidRPr="002658AA">
        <w:rPr>
          <w:rFonts w:ascii="Times New Roman" w:hAnsi="Times New Roman" w:cs="Times New Roman"/>
          <w:sz w:val="28"/>
          <w:szCs w:val="28"/>
        </w:rPr>
        <w:t>н</w:t>
      </w:r>
      <w:r w:rsidRPr="002658AA">
        <w:rPr>
          <w:rFonts w:ascii="Times New Roman" w:hAnsi="Times New Roman" w:cs="Times New Roman"/>
          <w:sz w:val="28"/>
          <w:szCs w:val="28"/>
        </w:rPr>
        <w:t>ного и стимулирующего характера (ежемесячные надбавки), установленные работнику до индексации в процентном соотношении от должностного оклада (тарифных ставок), не могут быть уменьшены в абсолютном размере.</w:t>
      </w:r>
    </w:p>
    <w:p w:rsidR="00660A2F" w:rsidRDefault="002B4DB0" w:rsidP="00660A2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F2EF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60A2F" w:rsidRPr="00660A2F">
        <w:rPr>
          <w:rFonts w:ascii="Times New Roman" w:hAnsi="Times New Roman" w:cs="Times New Roman"/>
          <w:sz w:val="28"/>
          <w:szCs w:val="28"/>
        </w:rPr>
        <w:t>Установление учреждением по должностям (профессиям), входящим в один и тот же квалификационный уровень профессиональной квалификацио</w:t>
      </w:r>
      <w:r w:rsidR="00660A2F" w:rsidRPr="00660A2F">
        <w:rPr>
          <w:rFonts w:ascii="Times New Roman" w:hAnsi="Times New Roman" w:cs="Times New Roman"/>
          <w:sz w:val="28"/>
          <w:szCs w:val="28"/>
        </w:rPr>
        <w:t>н</w:t>
      </w:r>
      <w:r w:rsidR="00660A2F" w:rsidRPr="00660A2F">
        <w:rPr>
          <w:rFonts w:ascii="Times New Roman" w:hAnsi="Times New Roman" w:cs="Times New Roman"/>
          <w:sz w:val="28"/>
          <w:szCs w:val="28"/>
        </w:rPr>
        <w:t>ной группы, различных размеров окладов (должностных окладов), ставок, а также установление диапазонов размеров окладов (должностных окладов), ставок по квалификационным уровням профессиональных квалификационных групп либо по должностям (профессиям) с равной сложностью труда не допу</w:t>
      </w:r>
      <w:r w:rsidR="00660A2F" w:rsidRPr="00660A2F">
        <w:rPr>
          <w:rFonts w:ascii="Times New Roman" w:hAnsi="Times New Roman" w:cs="Times New Roman"/>
          <w:sz w:val="28"/>
          <w:szCs w:val="28"/>
        </w:rPr>
        <w:t>с</w:t>
      </w:r>
      <w:r w:rsidR="00660A2F" w:rsidRPr="00660A2F">
        <w:rPr>
          <w:rFonts w:ascii="Times New Roman" w:hAnsi="Times New Roman" w:cs="Times New Roman"/>
          <w:sz w:val="28"/>
          <w:szCs w:val="28"/>
        </w:rPr>
        <w:lastRenderedPageBreak/>
        <w:t>кается.</w:t>
      </w:r>
    </w:p>
    <w:p w:rsidR="00AC16E6" w:rsidRDefault="004A1505" w:rsidP="00200D7D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14"/>
      <w:r w:rsidRPr="00890EFB">
        <w:rPr>
          <w:rFonts w:ascii="Times New Roman" w:hAnsi="Times New Roman" w:cs="Times New Roman"/>
          <w:sz w:val="28"/>
          <w:szCs w:val="28"/>
        </w:rPr>
        <w:t xml:space="preserve">Перечень должностей </w:t>
      </w:r>
      <w:r w:rsidR="002D56EC" w:rsidRPr="00890EFB">
        <w:rPr>
          <w:rFonts w:ascii="Times New Roman" w:hAnsi="Times New Roman" w:cs="Times New Roman"/>
          <w:sz w:val="28"/>
          <w:szCs w:val="28"/>
        </w:rPr>
        <w:t>работников,</w:t>
      </w:r>
      <w:r w:rsidR="006349CB" w:rsidRPr="00890EFB">
        <w:rPr>
          <w:rFonts w:ascii="Times New Roman" w:hAnsi="Times New Roman" w:cs="Times New Roman"/>
          <w:sz w:val="28"/>
          <w:szCs w:val="28"/>
        </w:rPr>
        <w:t xml:space="preserve"> </w:t>
      </w:r>
      <w:r w:rsidR="002D56EC" w:rsidRPr="00890EF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E198D">
        <w:rPr>
          <w:rFonts w:ascii="Times New Roman" w:hAnsi="Times New Roman" w:cs="Times New Roman"/>
          <w:sz w:val="28"/>
          <w:szCs w:val="28"/>
        </w:rPr>
        <w:t>казенных</w:t>
      </w:r>
      <w:r w:rsidR="002D56EC" w:rsidRPr="00890EFB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0E198D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2D56EC" w:rsidRPr="00890EFB">
        <w:rPr>
          <w:rFonts w:ascii="Times New Roman" w:hAnsi="Times New Roman" w:cs="Times New Roman"/>
          <w:sz w:val="28"/>
          <w:szCs w:val="28"/>
        </w:rPr>
        <w:t>,</w:t>
      </w:r>
      <w:r w:rsidR="006349CB" w:rsidRPr="00890EFB">
        <w:rPr>
          <w:rFonts w:ascii="Times New Roman" w:hAnsi="Times New Roman" w:cs="Times New Roman"/>
          <w:sz w:val="28"/>
          <w:szCs w:val="28"/>
        </w:rPr>
        <w:t xml:space="preserve"> </w:t>
      </w:r>
      <w:r w:rsidR="002D56EC" w:rsidRPr="00890EFB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0E198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E198D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0E198D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0E198D">
        <w:rPr>
          <w:rFonts w:ascii="Times New Roman" w:hAnsi="Times New Roman" w:cs="Times New Roman"/>
          <w:sz w:val="28"/>
          <w:szCs w:val="28"/>
        </w:rPr>
        <w:t>е</w:t>
      </w:r>
      <w:r w:rsidR="000E198D">
        <w:rPr>
          <w:rFonts w:ascii="Times New Roman" w:hAnsi="Times New Roman" w:cs="Times New Roman"/>
          <w:sz w:val="28"/>
          <w:szCs w:val="28"/>
        </w:rPr>
        <w:t>ления Красноармейского района</w:t>
      </w:r>
      <w:r w:rsidR="002D56EC" w:rsidRPr="00890EFB">
        <w:rPr>
          <w:rFonts w:ascii="Times New Roman" w:hAnsi="Times New Roman" w:cs="Times New Roman"/>
          <w:sz w:val="28"/>
          <w:szCs w:val="28"/>
        </w:rPr>
        <w:t>,</w:t>
      </w:r>
      <w:r w:rsidR="006349CB" w:rsidRPr="00890EFB">
        <w:rPr>
          <w:rFonts w:ascii="Times New Roman" w:hAnsi="Times New Roman" w:cs="Times New Roman"/>
          <w:sz w:val="28"/>
          <w:szCs w:val="28"/>
        </w:rPr>
        <w:t xml:space="preserve"> </w:t>
      </w:r>
      <w:r w:rsidR="002D56EC" w:rsidRPr="00890EFB">
        <w:rPr>
          <w:rFonts w:ascii="Times New Roman" w:hAnsi="Times New Roman" w:cs="Times New Roman"/>
          <w:sz w:val="28"/>
          <w:szCs w:val="28"/>
        </w:rPr>
        <w:t>относимых к основному,</w:t>
      </w:r>
      <w:r w:rsidR="006349CB" w:rsidRPr="00890EFB">
        <w:rPr>
          <w:rFonts w:ascii="Times New Roman" w:hAnsi="Times New Roman" w:cs="Times New Roman"/>
          <w:sz w:val="28"/>
          <w:szCs w:val="28"/>
        </w:rPr>
        <w:t xml:space="preserve"> </w:t>
      </w:r>
      <w:r w:rsidR="002D56EC" w:rsidRPr="00890EFB">
        <w:rPr>
          <w:rFonts w:ascii="Times New Roman" w:hAnsi="Times New Roman" w:cs="Times New Roman"/>
          <w:sz w:val="28"/>
          <w:szCs w:val="28"/>
        </w:rPr>
        <w:t>администрати</w:t>
      </w:r>
      <w:r w:rsidR="002D56EC" w:rsidRPr="00890EFB">
        <w:rPr>
          <w:rFonts w:ascii="Times New Roman" w:hAnsi="Times New Roman" w:cs="Times New Roman"/>
          <w:sz w:val="28"/>
          <w:szCs w:val="28"/>
        </w:rPr>
        <w:t>в</w:t>
      </w:r>
      <w:r w:rsidR="002D56EC" w:rsidRPr="00890EFB">
        <w:rPr>
          <w:rFonts w:ascii="Times New Roman" w:hAnsi="Times New Roman" w:cs="Times New Roman"/>
          <w:sz w:val="28"/>
          <w:szCs w:val="28"/>
        </w:rPr>
        <w:t>но-управленческому и вспомогательному персоналу по видам экономической деятельности</w:t>
      </w:r>
      <w:r w:rsidR="00EF4B7D" w:rsidRPr="00890EFB">
        <w:rPr>
          <w:rFonts w:ascii="Times New Roman" w:hAnsi="Times New Roman" w:cs="Times New Roman"/>
          <w:sz w:val="28"/>
          <w:szCs w:val="28"/>
        </w:rPr>
        <w:t xml:space="preserve">, </w:t>
      </w:r>
      <w:r w:rsidR="005F5A2D" w:rsidRPr="00890EFB">
        <w:rPr>
          <w:rFonts w:ascii="Times New Roman" w:hAnsi="Times New Roman" w:cs="Times New Roman"/>
          <w:sz w:val="28"/>
          <w:szCs w:val="28"/>
        </w:rPr>
        <w:t>установлен</w:t>
      </w:r>
      <w:r w:rsidR="00FD07C9" w:rsidRPr="00890EF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6349CB" w:rsidRPr="009C64F3">
        <w:rPr>
          <w:rFonts w:ascii="Times New Roman" w:hAnsi="Times New Roman" w:cs="Times New Roman"/>
          <w:sz w:val="28"/>
          <w:szCs w:val="28"/>
        </w:rPr>
        <w:t>приложени</w:t>
      </w:r>
      <w:r w:rsidR="00FD07C9" w:rsidRPr="009C64F3">
        <w:rPr>
          <w:rFonts w:ascii="Times New Roman" w:hAnsi="Times New Roman" w:cs="Times New Roman"/>
          <w:sz w:val="28"/>
          <w:szCs w:val="28"/>
        </w:rPr>
        <w:t>ю</w:t>
      </w:r>
      <w:r w:rsidR="006349CB" w:rsidRPr="009C64F3">
        <w:rPr>
          <w:rFonts w:ascii="Times New Roman" w:hAnsi="Times New Roman" w:cs="Times New Roman"/>
          <w:sz w:val="28"/>
          <w:szCs w:val="28"/>
        </w:rPr>
        <w:t xml:space="preserve"> </w:t>
      </w:r>
      <w:r w:rsidR="00FF4A01" w:rsidRPr="009C64F3">
        <w:rPr>
          <w:rFonts w:ascii="Times New Roman" w:hAnsi="Times New Roman" w:cs="Times New Roman"/>
          <w:sz w:val="28"/>
          <w:szCs w:val="28"/>
        </w:rPr>
        <w:t>3</w:t>
      </w:r>
      <w:r w:rsidR="00FD07C9" w:rsidRPr="009C64F3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="006349CB" w:rsidRPr="00890EFB">
        <w:rPr>
          <w:rFonts w:ascii="Times New Roman" w:hAnsi="Times New Roman" w:cs="Times New Roman"/>
          <w:sz w:val="28"/>
          <w:szCs w:val="28"/>
        </w:rPr>
        <w:t>.</w:t>
      </w:r>
    </w:p>
    <w:p w:rsidR="0021689C" w:rsidRPr="00890EFB" w:rsidRDefault="0021689C" w:rsidP="001F2E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F213F" w:rsidRPr="005F5A2D" w:rsidRDefault="001F78DC" w:rsidP="001F78D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F5A2D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2F213F" w:rsidRPr="005F5A2D">
        <w:rPr>
          <w:rFonts w:ascii="Times New Roman" w:hAnsi="Times New Roman" w:cs="Times New Roman"/>
          <w:color w:val="auto"/>
          <w:sz w:val="28"/>
          <w:szCs w:val="28"/>
        </w:rPr>
        <w:t xml:space="preserve">. Порядок и условия установления выплат </w:t>
      </w:r>
      <w:r w:rsidRPr="005F5A2D">
        <w:rPr>
          <w:rFonts w:ascii="Times New Roman" w:hAnsi="Times New Roman" w:cs="Times New Roman"/>
          <w:color w:val="auto"/>
          <w:sz w:val="28"/>
          <w:szCs w:val="28"/>
        </w:rPr>
        <w:br/>
      </w:r>
      <w:r w:rsidR="002F213F" w:rsidRPr="005F5A2D">
        <w:rPr>
          <w:rFonts w:ascii="Times New Roman" w:hAnsi="Times New Roman" w:cs="Times New Roman"/>
          <w:color w:val="auto"/>
          <w:sz w:val="28"/>
          <w:szCs w:val="28"/>
        </w:rPr>
        <w:t>компенсационного характера</w:t>
      </w:r>
    </w:p>
    <w:bookmarkEnd w:id="3"/>
    <w:p w:rsidR="002F213F" w:rsidRPr="002F213F" w:rsidRDefault="002F213F" w:rsidP="002F213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0180B" w:rsidRPr="00DC174F" w:rsidRDefault="00C34A5F" w:rsidP="002F213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34A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09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4A5F">
        <w:rPr>
          <w:rFonts w:ascii="Times New Roman" w:hAnsi="Times New Roman" w:cs="Times New Roman"/>
          <w:sz w:val="28"/>
          <w:szCs w:val="28"/>
        </w:rPr>
        <w:t xml:space="preserve">К выплатам компенсационного характера работникам учреждений (в </w:t>
      </w:r>
      <w:r w:rsidRPr="00DC174F">
        <w:rPr>
          <w:rFonts w:ascii="Times New Roman" w:hAnsi="Times New Roman" w:cs="Times New Roman"/>
          <w:sz w:val="28"/>
          <w:szCs w:val="28"/>
        </w:rPr>
        <w:t>том числе руководителям учреждений</w:t>
      </w:r>
      <w:r w:rsidR="005F4EDE">
        <w:rPr>
          <w:rFonts w:ascii="Times New Roman" w:hAnsi="Times New Roman" w:cs="Times New Roman"/>
          <w:sz w:val="28"/>
          <w:szCs w:val="28"/>
        </w:rPr>
        <w:t xml:space="preserve"> и </w:t>
      </w:r>
      <w:r w:rsidRPr="00DC174F">
        <w:rPr>
          <w:rFonts w:ascii="Times New Roman" w:hAnsi="Times New Roman" w:cs="Times New Roman"/>
          <w:sz w:val="28"/>
          <w:szCs w:val="28"/>
        </w:rPr>
        <w:t>их заместителям) относятся:</w:t>
      </w:r>
    </w:p>
    <w:p w:rsidR="002F213F" w:rsidRPr="00DC174F" w:rsidRDefault="00C34A5F" w:rsidP="00C34A5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C174F">
        <w:rPr>
          <w:rFonts w:ascii="Times New Roman" w:hAnsi="Times New Roman" w:cs="Times New Roman"/>
          <w:sz w:val="28"/>
          <w:szCs w:val="28"/>
        </w:rPr>
        <w:t>3.</w:t>
      </w:r>
      <w:r w:rsidR="00000973">
        <w:rPr>
          <w:rFonts w:ascii="Times New Roman" w:hAnsi="Times New Roman" w:cs="Times New Roman"/>
          <w:sz w:val="28"/>
          <w:szCs w:val="28"/>
        </w:rPr>
        <w:t>1</w:t>
      </w:r>
      <w:r w:rsidRPr="00DC174F">
        <w:rPr>
          <w:rFonts w:ascii="Times New Roman" w:hAnsi="Times New Roman" w:cs="Times New Roman"/>
          <w:sz w:val="28"/>
          <w:szCs w:val="28"/>
        </w:rPr>
        <w:t xml:space="preserve">.1. Выплаты работникам, занятым на работах с вредными и (или) опасными условиями </w:t>
      </w:r>
      <w:r w:rsidRPr="00C05437">
        <w:rPr>
          <w:rFonts w:ascii="Times New Roman" w:hAnsi="Times New Roman" w:cs="Times New Roman"/>
          <w:sz w:val="28"/>
          <w:szCs w:val="28"/>
        </w:rPr>
        <w:t>труда</w:t>
      </w:r>
      <w:r w:rsidR="002F213F" w:rsidRPr="00C05437">
        <w:rPr>
          <w:rFonts w:ascii="Times New Roman" w:hAnsi="Times New Roman" w:cs="Times New Roman"/>
          <w:sz w:val="28"/>
          <w:szCs w:val="28"/>
        </w:rPr>
        <w:t>.</w:t>
      </w:r>
    </w:p>
    <w:p w:rsidR="002F213F" w:rsidRPr="00DC174F" w:rsidRDefault="002F213F" w:rsidP="002F213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C174F">
        <w:rPr>
          <w:rFonts w:ascii="Times New Roman" w:hAnsi="Times New Roman" w:cs="Times New Roman"/>
          <w:sz w:val="28"/>
          <w:szCs w:val="28"/>
        </w:rPr>
        <w:t xml:space="preserve">Минимальный размер повышения оплаты труда работникам </w:t>
      </w:r>
      <w:r w:rsidR="00551D53" w:rsidRPr="00DC174F">
        <w:rPr>
          <w:rFonts w:ascii="Times New Roman" w:hAnsi="Times New Roman" w:cs="Times New Roman"/>
          <w:sz w:val="28"/>
          <w:szCs w:val="28"/>
        </w:rPr>
        <w:t>учреждения</w:t>
      </w:r>
      <w:r w:rsidRPr="00DC174F">
        <w:rPr>
          <w:rFonts w:ascii="Times New Roman" w:hAnsi="Times New Roman" w:cs="Times New Roman"/>
          <w:sz w:val="28"/>
          <w:szCs w:val="28"/>
        </w:rPr>
        <w:t>, занятым на работах с вредными и (или) опасными условиями труда, должен составлять не менее четырех процентов оклада (должностного оклада), ставки заработной платы, установленных для различных видов работ с нормальными условиями труда.</w:t>
      </w:r>
    </w:p>
    <w:p w:rsidR="002F213F" w:rsidRPr="005F5A2D" w:rsidRDefault="002F213F" w:rsidP="002F213F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5A2D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отраслевым (межотраслевым) соглашением повышение оплаты труда работников учреждения, занятых на работах с вредными и (или) опасными условиями труда, установлено в большем размере, то размер данного повышения оплаты труда устанавливается в размерах, определенных отрасл</w:t>
      </w:r>
      <w:r w:rsidRPr="005F5A2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F5A2D">
        <w:rPr>
          <w:rFonts w:ascii="Times New Roman" w:hAnsi="Times New Roman" w:cs="Times New Roman"/>
          <w:color w:val="000000" w:themeColor="text1"/>
          <w:sz w:val="28"/>
          <w:szCs w:val="28"/>
        </w:rPr>
        <w:t>вым (межотраслевым) соглашением.</w:t>
      </w:r>
    </w:p>
    <w:p w:rsidR="002F213F" w:rsidRPr="00DC174F" w:rsidRDefault="002F213F" w:rsidP="002F213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C174F">
        <w:rPr>
          <w:rFonts w:ascii="Times New Roman" w:hAnsi="Times New Roman" w:cs="Times New Roman"/>
          <w:sz w:val="28"/>
          <w:szCs w:val="28"/>
        </w:rPr>
        <w:t>Порядок и условия установления повышения оплаты труда работникам, занятым на работах с вредными и (или) опасными условиями труда, не могут быть ухудшены, а размеры выплат снижены по сравнению с порядком и усл</w:t>
      </w:r>
      <w:r w:rsidRPr="00DC174F">
        <w:rPr>
          <w:rFonts w:ascii="Times New Roman" w:hAnsi="Times New Roman" w:cs="Times New Roman"/>
          <w:sz w:val="28"/>
          <w:szCs w:val="28"/>
        </w:rPr>
        <w:t>о</w:t>
      </w:r>
      <w:r w:rsidRPr="00DC174F">
        <w:rPr>
          <w:rFonts w:ascii="Times New Roman" w:hAnsi="Times New Roman" w:cs="Times New Roman"/>
          <w:sz w:val="28"/>
          <w:szCs w:val="28"/>
        </w:rPr>
        <w:t xml:space="preserve">виями установления и размерами фактически выплачиваемых </w:t>
      </w:r>
      <w:r w:rsidR="001C4EBC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DC174F">
        <w:rPr>
          <w:rFonts w:ascii="Times New Roman" w:hAnsi="Times New Roman" w:cs="Times New Roman"/>
          <w:sz w:val="28"/>
          <w:szCs w:val="28"/>
        </w:rPr>
        <w:t>повышений оплаты труда за работу во вредных и (или) опасных условиях труда в отношении указанных работников по состоянию на день вступления</w:t>
      </w:r>
      <w:proofErr w:type="gramEnd"/>
      <w:r w:rsidRPr="00DC174F">
        <w:rPr>
          <w:rFonts w:ascii="Times New Roman" w:hAnsi="Times New Roman" w:cs="Times New Roman"/>
          <w:sz w:val="28"/>
          <w:szCs w:val="28"/>
        </w:rPr>
        <w:t xml:space="preserve"> в силу настоящ</w:t>
      </w:r>
      <w:r w:rsidR="00180621" w:rsidRPr="00DC174F">
        <w:rPr>
          <w:rFonts w:ascii="Times New Roman" w:hAnsi="Times New Roman" w:cs="Times New Roman"/>
          <w:sz w:val="28"/>
          <w:szCs w:val="28"/>
        </w:rPr>
        <w:t>его</w:t>
      </w:r>
      <w:r w:rsidRPr="00DC174F">
        <w:rPr>
          <w:rFonts w:ascii="Times New Roman" w:hAnsi="Times New Roman" w:cs="Times New Roman"/>
          <w:sz w:val="28"/>
          <w:szCs w:val="28"/>
        </w:rPr>
        <w:t xml:space="preserve"> </w:t>
      </w:r>
      <w:r w:rsidR="00180621" w:rsidRPr="00DC174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DC174F">
        <w:rPr>
          <w:rFonts w:ascii="Times New Roman" w:hAnsi="Times New Roman" w:cs="Times New Roman"/>
          <w:sz w:val="28"/>
          <w:szCs w:val="28"/>
        </w:rPr>
        <w:t xml:space="preserve">при условии сохранения соответствующих условий труда на рабочем месте, явившихся основанием для установления повышенного </w:t>
      </w:r>
      <w:proofErr w:type="gramStart"/>
      <w:r w:rsidRPr="00DC174F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DC174F">
        <w:rPr>
          <w:rFonts w:ascii="Times New Roman" w:hAnsi="Times New Roman" w:cs="Times New Roman"/>
          <w:sz w:val="28"/>
          <w:szCs w:val="28"/>
        </w:rPr>
        <w:t>.</w:t>
      </w:r>
    </w:p>
    <w:p w:rsidR="002F213F" w:rsidRPr="00DC174F" w:rsidRDefault="002F213F" w:rsidP="002F213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C174F">
        <w:rPr>
          <w:rFonts w:ascii="Times New Roman" w:hAnsi="Times New Roman" w:cs="Times New Roman"/>
          <w:sz w:val="28"/>
          <w:szCs w:val="28"/>
        </w:rPr>
        <w:t>Руководитель учреждения обеспечивает проведение специальной оценки условий труда с целью установления класса (подкласса) условий труда на р</w:t>
      </w:r>
      <w:r w:rsidRPr="00DC174F">
        <w:rPr>
          <w:rFonts w:ascii="Times New Roman" w:hAnsi="Times New Roman" w:cs="Times New Roman"/>
          <w:sz w:val="28"/>
          <w:szCs w:val="28"/>
        </w:rPr>
        <w:t>а</w:t>
      </w:r>
      <w:r w:rsidRPr="00DC174F">
        <w:rPr>
          <w:rFonts w:ascii="Times New Roman" w:hAnsi="Times New Roman" w:cs="Times New Roman"/>
          <w:sz w:val="28"/>
          <w:szCs w:val="28"/>
        </w:rPr>
        <w:t>бочих местах и оснований применения выплаты компенсационного характера</w:t>
      </w:r>
      <w:r w:rsidR="00053F24">
        <w:rPr>
          <w:rFonts w:ascii="Times New Roman" w:hAnsi="Times New Roman" w:cs="Times New Roman"/>
          <w:sz w:val="28"/>
          <w:szCs w:val="28"/>
        </w:rPr>
        <w:t>.</w:t>
      </w:r>
    </w:p>
    <w:p w:rsidR="002F213F" w:rsidRPr="00DC174F" w:rsidRDefault="002F213F" w:rsidP="002F213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C174F">
        <w:rPr>
          <w:rFonts w:ascii="Times New Roman" w:hAnsi="Times New Roman" w:cs="Times New Roman"/>
          <w:sz w:val="28"/>
          <w:szCs w:val="28"/>
        </w:rPr>
        <w:t>Если по итогам проведения специальной оценки условий труда рабочее место признано безопасным, то указанная выплата прекращается в порядке, предусмотренном трудовым законодательством.</w:t>
      </w:r>
    </w:p>
    <w:p w:rsidR="00C34A5F" w:rsidRDefault="00C34A5F" w:rsidP="002F213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53A26">
        <w:rPr>
          <w:rFonts w:ascii="Times New Roman" w:hAnsi="Times New Roman" w:cs="Times New Roman"/>
          <w:sz w:val="28"/>
          <w:szCs w:val="28"/>
        </w:rPr>
        <w:t>3.</w:t>
      </w:r>
      <w:r w:rsidR="00000973">
        <w:rPr>
          <w:rFonts w:ascii="Times New Roman" w:hAnsi="Times New Roman" w:cs="Times New Roman"/>
          <w:sz w:val="28"/>
          <w:szCs w:val="28"/>
        </w:rPr>
        <w:t>1</w:t>
      </w:r>
      <w:r w:rsidRPr="00D53A26">
        <w:rPr>
          <w:rFonts w:ascii="Times New Roman" w:hAnsi="Times New Roman" w:cs="Times New Roman"/>
          <w:sz w:val="28"/>
          <w:szCs w:val="28"/>
        </w:rPr>
        <w:t>.2.</w:t>
      </w:r>
      <w:r w:rsidR="00A06FB6" w:rsidRPr="00D53A26">
        <w:t xml:space="preserve"> </w:t>
      </w:r>
      <w:proofErr w:type="gramStart"/>
      <w:r w:rsidR="00A06FB6" w:rsidRPr="00D53A26">
        <w:rPr>
          <w:rFonts w:ascii="Times New Roman" w:hAnsi="Times New Roman" w:cs="Times New Roman"/>
          <w:sz w:val="28"/>
          <w:szCs w:val="28"/>
        </w:rPr>
        <w:t>Выплаты за работу в условиях, отклоняющихся от нормальных (при выполнении работ различной квалификации, совмещении профессий (должн</w:t>
      </w:r>
      <w:r w:rsidR="00A06FB6" w:rsidRPr="00D53A26">
        <w:rPr>
          <w:rFonts w:ascii="Times New Roman" w:hAnsi="Times New Roman" w:cs="Times New Roman"/>
          <w:sz w:val="28"/>
          <w:szCs w:val="28"/>
        </w:rPr>
        <w:t>о</w:t>
      </w:r>
      <w:r w:rsidR="00A06FB6" w:rsidRPr="00D53A26">
        <w:rPr>
          <w:rFonts w:ascii="Times New Roman" w:hAnsi="Times New Roman" w:cs="Times New Roman"/>
          <w:sz w:val="28"/>
          <w:szCs w:val="28"/>
        </w:rPr>
        <w:t>стей), за расширение зон обслуживания, увеличение объема работы или испо</w:t>
      </w:r>
      <w:r w:rsidR="00A06FB6" w:rsidRPr="00D53A26">
        <w:rPr>
          <w:rFonts w:ascii="Times New Roman" w:hAnsi="Times New Roman" w:cs="Times New Roman"/>
          <w:sz w:val="28"/>
          <w:szCs w:val="28"/>
        </w:rPr>
        <w:t>л</w:t>
      </w:r>
      <w:r w:rsidR="00A06FB6" w:rsidRPr="00D53A26">
        <w:rPr>
          <w:rFonts w:ascii="Times New Roman" w:hAnsi="Times New Roman" w:cs="Times New Roman"/>
          <w:sz w:val="28"/>
          <w:szCs w:val="28"/>
        </w:rPr>
        <w:t>нение обязанностей временного отсутствующего работника без освобождения от работы, определенной трудовым договором, при сверхурочной работе, работе в выходные и нерабочие праздничные дни, работе в ночное время и при в</w:t>
      </w:r>
      <w:r w:rsidR="00A06FB6" w:rsidRPr="00D53A26">
        <w:rPr>
          <w:rFonts w:ascii="Times New Roman" w:hAnsi="Times New Roman" w:cs="Times New Roman"/>
          <w:sz w:val="28"/>
          <w:szCs w:val="28"/>
        </w:rPr>
        <w:t>ы</w:t>
      </w:r>
      <w:r w:rsidR="00A06FB6" w:rsidRPr="00D53A26">
        <w:rPr>
          <w:rFonts w:ascii="Times New Roman" w:hAnsi="Times New Roman" w:cs="Times New Roman"/>
          <w:sz w:val="28"/>
          <w:szCs w:val="28"/>
        </w:rPr>
        <w:lastRenderedPageBreak/>
        <w:t>полнении работ в других условиях, отклоняющихся от нормальных).</w:t>
      </w:r>
      <w:proofErr w:type="gramEnd"/>
    </w:p>
    <w:p w:rsidR="00292DED" w:rsidRPr="00292DED" w:rsidRDefault="00292DED" w:rsidP="00292D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92DED">
        <w:rPr>
          <w:rFonts w:ascii="Times New Roman" w:hAnsi="Times New Roman" w:cs="Times New Roman"/>
          <w:sz w:val="28"/>
          <w:szCs w:val="28"/>
        </w:rPr>
        <w:t>Оплата труда за выполнение работ различной квалификации производится в соответствии со статьей 150 ТК РФ.</w:t>
      </w:r>
    </w:p>
    <w:p w:rsidR="00292DED" w:rsidRPr="00292DED" w:rsidRDefault="00292DED" w:rsidP="00292D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92DED">
        <w:rPr>
          <w:rFonts w:ascii="Times New Roman" w:hAnsi="Times New Roman" w:cs="Times New Roman"/>
          <w:sz w:val="28"/>
          <w:szCs w:val="28"/>
        </w:rPr>
        <w:t>Оплата труда за совмещение профессий (должностей), расширение зон обслуживания, увеличение объема работы или исполнение обязанностей вр</w:t>
      </w:r>
      <w:r w:rsidRPr="00292DED">
        <w:rPr>
          <w:rFonts w:ascii="Times New Roman" w:hAnsi="Times New Roman" w:cs="Times New Roman"/>
          <w:sz w:val="28"/>
          <w:szCs w:val="28"/>
        </w:rPr>
        <w:t>е</w:t>
      </w:r>
      <w:r w:rsidRPr="00292DED">
        <w:rPr>
          <w:rFonts w:ascii="Times New Roman" w:hAnsi="Times New Roman" w:cs="Times New Roman"/>
          <w:sz w:val="28"/>
          <w:szCs w:val="28"/>
        </w:rPr>
        <w:t>менного отсутствующего работника без освобождения от работы, определенной трудовым договором, производится в соответствии со статьей 151</w:t>
      </w:r>
      <w:r w:rsidR="00B031F8" w:rsidRPr="00B031F8">
        <w:rPr>
          <w:rFonts w:ascii="Times New Roman" w:hAnsi="Times New Roman" w:cs="Times New Roman"/>
          <w:sz w:val="28"/>
          <w:szCs w:val="28"/>
        </w:rPr>
        <w:t xml:space="preserve"> </w:t>
      </w:r>
      <w:r w:rsidR="00B031F8" w:rsidRPr="00DF080A">
        <w:rPr>
          <w:rFonts w:ascii="Times New Roman" w:hAnsi="Times New Roman" w:cs="Times New Roman"/>
          <w:sz w:val="28"/>
          <w:szCs w:val="28"/>
        </w:rPr>
        <w:t>Трудового кодекса Российской Федерации.</w:t>
      </w:r>
    </w:p>
    <w:p w:rsidR="00292DED" w:rsidRDefault="00292DED" w:rsidP="00292DE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92DED">
        <w:rPr>
          <w:rFonts w:ascii="Times New Roman" w:hAnsi="Times New Roman" w:cs="Times New Roman"/>
          <w:sz w:val="28"/>
          <w:szCs w:val="28"/>
        </w:rPr>
        <w:t>Размер доплаты, связанной с совмещением профессий (должностей), увеличением объема работ, расширением зон обслуживания или выполнением обязанностей временно отсутствующего работника без освобождения от работы, определенной трудовым договором, устанавливается по соглашению сторон трудового договора с учетом содержания и (или) объема дополнительной р</w:t>
      </w:r>
      <w:r w:rsidRPr="00292DED">
        <w:rPr>
          <w:rFonts w:ascii="Times New Roman" w:hAnsi="Times New Roman" w:cs="Times New Roman"/>
          <w:sz w:val="28"/>
          <w:szCs w:val="28"/>
        </w:rPr>
        <w:t>а</w:t>
      </w:r>
      <w:r w:rsidRPr="00292DED">
        <w:rPr>
          <w:rFonts w:ascii="Times New Roman" w:hAnsi="Times New Roman" w:cs="Times New Roman"/>
          <w:sz w:val="28"/>
          <w:szCs w:val="28"/>
        </w:rPr>
        <w:t>боты.</w:t>
      </w:r>
    </w:p>
    <w:p w:rsidR="00DF080A" w:rsidRPr="00DF080A" w:rsidRDefault="00EF42C8" w:rsidP="00DF080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="00DF080A" w:rsidRPr="00DF080A">
        <w:rPr>
          <w:rFonts w:ascii="Times New Roman" w:hAnsi="Times New Roman" w:cs="Times New Roman"/>
          <w:sz w:val="28"/>
          <w:szCs w:val="28"/>
        </w:rPr>
        <w:t>. Оплата труда за сверхурочную работу производится в соответствии со статьей 152 Трудового кодекса Российской Федерации.</w:t>
      </w:r>
    </w:p>
    <w:p w:rsidR="00DF080A" w:rsidRPr="00DF080A" w:rsidRDefault="00DF080A" w:rsidP="00DF080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F080A">
        <w:rPr>
          <w:rFonts w:ascii="Times New Roman" w:hAnsi="Times New Roman" w:cs="Times New Roman"/>
          <w:sz w:val="28"/>
          <w:szCs w:val="28"/>
        </w:rPr>
        <w:t>Оплата труда за работу в выходные и нерабочие праздничные дни прои</w:t>
      </w:r>
      <w:r w:rsidRPr="00DF080A">
        <w:rPr>
          <w:rFonts w:ascii="Times New Roman" w:hAnsi="Times New Roman" w:cs="Times New Roman"/>
          <w:sz w:val="28"/>
          <w:szCs w:val="28"/>
        </w:rPr>
        <w:t>з</w:t>
      </w:r>
      <w:r w:rsidRPr="00DF080A">
        <w:rPr>
          <w:rFonts w:ascii="Times New Roman" w:hAnsi="Times New Roman" w:cs="Times New Roman"/>
          <w:sz w:val="28"/>
          <w:szCs w:val="28"/>
        </w:rPr>
        <w:t>водится в соответствии со статьей 153 Трудового кодекса Российской Федер</w:t>
      </w:r>
      <w:r w:rsidRPr="00DF080A">
        <w:rPr>
          <w:rFonts w:ascii="Times New Roman" w:hAnsi="Times New Roman" w:cs="Times New Roman"/>
          <w:sz w:val="28"/>
          <w:szCs w:val="28"/>
        </w:rPr>
        <w:t>а</w:t>
      </w:r>
      <w:r w:rsidRPr="00DF080A">
        <w:rPr>
          <w:rFonts w:ascii="Times New Roman" w:hAnsi="Times New Roman" w:cs="Times New Roman"/>
          <w:sz w:val="28"/>
          <w:szCs w:val="28"/>
        </w:rPr>
        <w:t>ции.</w:t>
      </w:r>
    </w:p>
    <w:p w:rsidR="00DF080A" w:rsidRPr="00DF080A" w:rsidRDefault="00DF080A" w:rsidP="00DF080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F080A">
        <w:rPr>
          <w:rFonts w:ascii="Times New Roman" w:hAnsi="Times New Roman" w:cs="Times New Roman"/>
          <w:sz w:val="28"/>
          <w:szCs w:val="28"/>
        </w:rPr>
        <w:t>Оплата труда за сверхурочную работу, работу в выходной и нерабочий праздничный день включает также компенсационные и стимулирующие в</w:t>
      </w:r>
      <w:r w:rsidRPr="00DF080A">
        <w:rPr>
          <w:rFonts w:ascii="Times New Roman" w:hAnsi="Times New Roman" w:cs="Times New Roman"/>
          <w:sz w:val="28"/>
          <w:szCs w:val="28"/>
        </w:rPr>
        <w:t>ы</w:t>
      </w:r>
      <w:r w:rsidRPr="00DF080A">
        <w:rPr>
          <w:rFonts w:ascii="Times New Roman" w:hAnsi="Times New Roman" w:cs="Times New Roman"/>
          <w:sz w:val="28"/>
          <w:szCs w:val="28"/>
        </w:rPr>
        <w:t>платы, установленные системой оплаты труда работников учреждения.</w:t>
      </w:r>
    </w:p>
    <w:p w:rsidR="00DF080A" w:rsidRDefault="00DF080A" w:rsidP="00DF080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F080A">
        <w:rPr>
          <w:rFonts w:ascii="Times New Roman" w:hAnsi="Times New Roman" w:cs="Times New Roman"/>
          <w:sz w:val="28"/>
          <w:szCs w:val="28"/>
        </w:rPr>
        <w:t xml:space="preserve">Оплата труда за работу в ночное время производится в соответствии со статьей 154 Трудового кодекса Российской Федерации. </w:t>
      </w:r>
    </w:p>
    <w:p w:rsidR="00292DED" w:rsidRPr="00292DED" w:rsidRDefault="00292DED" w:rsidP="00292DED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92DED">
        <w:rPr>
          <w:rFonts w:ascii="Times New Roman" w:hAnsi="Times New Roman" w:cs="Times New Roman"/>
          <w:sz w:val="28"/>
          <w:szCs w:val="28"/>
        </w:rPr>
        <w:t xml:space="preserve">Размер повышения оплаты труда (доплат, надбавок, коэффициентов и иного) в других случаях выполнения работ в условиях, отклоняющихся от нормальных, и условия установления такого повышения определяются в </w:t>
      </w:r>
      <w:r w:rsidR="00DB7F58">
        <w:rPr>
          <w:rFonts w:ascii="Times New Roman" w:hAnsi="Times New Roman" w:cs="Times New Roman"/>
          <w:sz w:val="28"/>
          <w:szCs w:val="28"/>
        </w:rPr>
        <w:t>с</w:t>
      </w:r>
      <w:r w:rsidR="00DB7F58">
        <w:rPr>
          <w:rFonts w:ascii="Times New Roman" w:hAnsi="Times New Roman" w:cs="Times New Roman"/>
          <w:sz w:val="28"/>
          <w:szCs w:val="28"/>
        </w:rPr>
        <w:t>и</w:t>
      </w:r>
      <w:r w:rsidR="00DB7F58">
        <w:rPr>
          <w:rFonts w:ascii="Times New Roman" w:hAnsi="Times New Roman" w:cs="Times New Roman"/>
          <w:sz w:val="28"/>
          <w:szCs w:val="28"/>
        </w:rPr>
        <w:t>стеме оплаты труда работников</w:t>
      </w:r>
      <w:r w:rsidRPr="00292DED">
        <w:rPr>
          <w:rFonts w:ascii="Times New Roman" w:hAnsi="Times New Roman" w:cs="Times New Roman"/>
          <w:sz w:val="28"/>
          <w:szCs w:val="28"/>
        </w:rPr>
        <w:t>, коллективном договоре, локальном нормати</w:t>
      </w:r>
      <w:r w:rsidRPr="00292DED">
        <w:rPr>
          <w:rFonts w:ascii="Times New Roman" w:hAnsi="Times New Roman" w:cs="Times New Roman"/>
          <w:sz w:val="28"/>
          <w:szCs w:val="28"/>
        </w:rPr>
        <w:t>в</w:t>
      </w:r>
      <w:r w:rsidRPr="00292DED">
        <w:rPr>
          <w:rFonts w:ascii="Times New Roman" w:hAnsi="Times New Roman" w:cs="Times New Roman"/>
          <w:sz w:val="28"/>
          <w:szCs w:val="28"/>
        </w:rPr>
        <w:t>ном акте учреждения.</w:t>
      </w:r>
      <w:proofErr w:type="gramEnd"/>
    </w:p>
    <w:p w:rsidR="00D53A26" w:rsidRPr="00D53A26" w:rsidRDefault="005E6F1A" w:rsidP="00D53A2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3A26" w:rsidRPr="00D53A26">
        <w:rPr>
          <w:rFonts w:ascii="Times New Roman" w:hAnsi="Times New Roman" w:cs="Times New Roman"/>
          <w:sz w:val="28"/>
          <w:szCs w:val="28"/>
        </w:rPr>
        <w:t>.</w:t>
      </w:r>
      <w:r w:rsidR="00000973">
        <w:rPr>
          <w:rFonts w:ascii="Times New Roman" w:hAnsi="Times New Roman" w:cs="Times New Roman"/>
          <w:sz w:val="28"/>
          <w:szCs w:val="28"/>
        </w:rPr>
        <w:t>1</w:t>
      </w:r>
      <w:r w:rsidR="00D53A26" w:rsidRPr="00D53A26">
        <w:rPr>
          <w:rFonts w:ascii="Times New Roman" w:hAnsi="Times New Roman" w:cs="Times New Roman"/>
          <w:sz w:val="28"/>
          <w:szCs w:val="28"/>
        </w:rPr>
        <w:t>.</w:t>
      </w:r>
      <w:r w:rsidR="00EF42C8">
        <w:rPr>
          <w:rFonts w:ascii="Times New Roman" w:hAnsi="Times New Roman" w:cs="Times New Roman"/>
          <w:sz w:val="28"/>
          <w:szCs w:val="28"/>
        </w:rPr>
        <w:t>4</w:t>
      </w:r>
      <w:r w:rsidR="00D53A26" w:rsidRPr="00D53A26">
        <w:rPr>
          <w:rFonts w:ascii="Times New Roman" w:hAnsi="Times New Roman" w:cs="Times New Roman"/>
          <w:sz w:val="28"/>
          <w:szCs w:val="28"/>
        </w:rPr>
        <w:t>. Выплаты за работу со сведениями, составляющими государственную тайну.</w:t>
      </w:r>
    </w:p>
    <w:p w:rsidR="00292DED" w:rsidRDefault="00D53A26" w:rsidP="00D53A2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53A26">
        <w:rPr>
          <w:rFonts w:ascii="Times New Roman" w:hAnsi="Times New Roman" w:cs="Times New Roman"/>
          <w:sz w:val="28"/>
          <w:szCs w:val="28"/>
        </w:rPr>
        <w:t>Выплаты за работу со сведениями, составляющими государственную тайну, устанавливаются в размере и порядке, определенным законодательством Российской Федерации.</w:t>
      </w:r>
    </w:p>
    <w:p w:rsidR="00F21F50" w:rsidRPr="00F21F50" w:rsidRDefault="005E6F1A" w:rsidP="00F21F5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1F50" w:rsidRPr="00F21F50">
        <w:rPr>
          <w:rFonts w:ascii="Times New Roman" w:hAnsi="Times New Roman" w:cs="Times New Roman"/>
          <w:sz w:val="28"/>
          <w:szCs w:val="28"/>
        </w:rPr>
        <w:t>.</w:t>
      </w:r>
      <w:r w:rsidR="00000973">
        <w:rPr>
          <w:rFonts w:ascii="Times New Roman" w:hAnsi="Times New Roman" w:cs="Times New Roman"/>
          <w:sz w:val="28"/>
          <w:szCs w:val="28"/>
        </w:rPr>
        <w:t>1</w:t>
      </w:r>
      <w:r w:rsidR="00F21F50" w:rsidRPr="00F21F50">
        <w:rPr>
          <w:rFonts w:ascii="Times New Roman" w:hAnsi="Times New Roman" w:cs="Times New Roman"/>
          <w:sz w:val="28"/>
          <w:szCs w:val="28"/>
        </w:rPr>
        <w:t>.</w:t>
      </w:r>
      <w:r w:rsidR="00EF42C8">
        <w:rPr>
          <w:rFonts w:ascii="Times New Roman" w:hAnsi="Times New Roman" w:cs="Times New Roman"/>
          <w:sz w:val="28"/>
          <w:szCs w:val="28"/>
        </w:rPr>
        <w:t>5</w:t>
      </w:r>
      <w:r w:rsidR="00F21F50" w:rsidRPr="00F21F50">
        <w:rPr>
          <w:rFonts w:ascii="Times New Roman" w:hAnsi="Times New Roman" w:cs="Times New Roman"/>
          <w:sz w:val="28"/>
          <w:szCs w:val="28"/>
        </w:rPr>
        <w:t>. Выплаты работникам, занимающим должности специалистов, р</w:t>
      </w:r>
      <w:r w:rsidR="00F21F50" w:rsidRPr="00F21F50">
        <w:rPr>
          <w:rFonts w:ascii="Times New Roman" w:hAnsi="Times New Roman" w:cs="Times New Roman"/>
          <w:sz w:val="28"/>
          <w:szCs w:val="28"/>
        </w:rPr>
        <w:t>а</w:t>
      </w:r>
      <w:r w:rsidR="00F21F50" w:rsidRPr="00F21F50">
        <w:rPr>
          <w:rFonts w:ascii="Times New Roman" w:hAnsi="Times New Roman" w:cs="Times New Roman"/>
          <w:sz w:val="28"/>
          <w:szCs w:val="28"/>
        </w:rPr>
        <w:t>ботающих в сельской местности.</w:t>
      </w:r>
    </w:p>
    <w:p w:rsidR="00657750" w:rsidRPr="009C64F3" w:rsidRDefault="00B35E2D" w:rsidP="00B35E2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35E2D">
        <w:rPr>
          <w:rFonts w:ascii="Times New Roman" w:hAnsi="Times New Roman" w:cs="Times New Roman"/>
          <w:sz w:val="28"/>
          <w:szCs w:val="28"/>
        </w:rPr>
        <w:t>Специалистам, работающим в учреждениях, расположенных в сельской местности, устанавливается выплат</w:t>
      </w:r>
      <w:r w:rsidR="00657750">
        <w:rPr>
          <w:rFonts w:ascii="Times New Roman" w:hAnsi="Times New Roman" w:cs="Times New Roman"/>
          <w:sz w:val="28"/>
          <w:szCs w:val="28"/>
        </w:rPr>
        <w:t xml:space="preserve">а компенсационного характера, </w:t>
      </w:r>
      <w:r w:rsidR="00DB7F58" w:rsidRPr="00DB7F58">
        <w:rPr>
          <w:rFonts w:ascii="Times New Roman" w:hAnsi="Times New Roman" w:cs="Times New Roman"/>
          <w:sz w:val="28"/>
          <w:szCs w:val="28"/>
        </w:rPr>
        <w:t xml:space="preserve">исходя из фактически отработанного </w:t>
      </w:r>
      <w:r w:rsidR="00657750">
        <w:rPr>
          <w:rFonts w:ascii="Times New Roman" w:hAnsi="Times New Roman" w:cs="Times New Roman"/>
          <w:sz w:val="28"/>
          <w:szCs w:val="28"/>
        </w:rPr>
        <w:t>рабочего</w:t>
      </w:r>
      <w:r w:rsidR="0010503C">
        <w:rPr>
          <w:rFonts w:ascii="Times New Roman" w:hAnsi="Times New Roman" w:cs="Times New Roman"/>
          <w:sz w:val="28"/>
          <w:szCs w:val="28"/>
        </w:rPr>
        <w:t xml:space="preserve"> времени</w:t>
      </w:r>
      <w:r w:rsidR="00657750">
        <w:rPr>
          <w:rFonts w:ascii="Times New Roman" w:hAnsi="Times New Roman" w:cs="Times New Roman"/>
          <w:sz w:val="28"/>
          <w:szCs w:val="28"/>
        </w:rPr>
        <w:t>, в том числе по должностям</w:t>
      </w:r>
      <w:r w:rsidR="00EF3904">
        <w:rPr>
          <w:rFonts w:ascii="Times New Roman" w:hAnsi="Times New Roman" w:cs="Times New Roman"/>
          <w:sz w:val="28"/>
          <w:szCs w:val="28"/>
        </w:rPr>
        <w:t xml:space="preserve"> </w:t>
      </w:r>
      <w:r w:rsidR="00EF3904" w:rsidRPr="009C64F3">
        <w:rPr>
          <w:rFonts w:ascii="Times New Roman" w:hAnsi="Times New Roman" w:cs="Times New Roman"/>
          <w:sz w:val="28"/>
          <w:szCs w:val="28"/>
        </w:rPr>
        <w:t>с</w:t>
      </w:r>
      <w:r w:rsidR="00EF3904" w:rsidRPr="009C64F3">
        <w:rPr>
          <w:rFonts w:ascii="Times New Roman" w:hAnsi="Times New Roman" w:cs="Times New Roman"/>
          <w:sz w:val="28"/>
          <w:szCs w:val="28"/>
        </w:rPr>
        <w:t>о</w:t>
      </w:r>
      <w:r w:rsidR="00EF3904" w:rsidRPr="009C64F3">
        <w:rPr>
          <w:rFonts w:ascii="Times New Roman" w:hAnsi="Times New Roman" w:cs="Times New Roman"/>
          <w:sz w:val="28"/>
          <w:szCs w:val="28"/>
        </w:rPr>
        <w:t>гласно</w:t>
      </w:r>
      <w:r w:rsidR="00511BD7" w:rsidRPr="009C64F3">
        <w:rPr>
          <w:rFonts w:ascii="Times New Roman" w:hAnsi="Times New Roman" w:cs="Times New Roman"/>
          <w:sz w:val="28"/>
          <w:szCs w:val="28"/>
        </w:rPr>
        <w:t xml:space="preserve"> </w:t>
      </w:r>
      <w:r w:rsidR="0007184F" w:rsidRPr="009C64F3">
        <w:rPr>
          <w:rFonts w:ascii="Times New Roman" w:hAnsi="Times New Roman" w:cs="Times New Roman"/>
          <w:sz w:val="28"/>
          <w:szCs w:val="28"/>
        </w:rPr>
        <w:t>приложени</w:t>
      </w:r>
      <w:r w:rsidR="00EF3904" w:rsidRPr="009C64F3">
        <w:rPr>
          <w:rFonts w:ascii="Times New Roman" w:hAnsi="Times New Roman" w:cs="Times New Roman"/>
          <w:sz w:val="28"/>
          <w:szCs w:val="28"/>
        </w:rPr>
        <w:t>ю</w:t>
      </w:r>
      <w:r w:rsidR="0007184F" w:rsidRPr="009C64F3">
        <w:rPr>
          <w:rFonts w:ascii="Times New Roman" w:hAnsi="Times New Roman" w:cs="Times New Roman"/>
          <w:sz w:val="28"/>
          <w:szCs w:val="28"/>
        </w:rPr>
        <w:t xml:space="preserve"> </w:t>
      </w:r>
      <w:r w:rsidR="009C64F3" w:rsidRPr="009C64F3">
        <w:rPr>
          <w:rFonts w:ascii="Times New Roman" w:hAnsi="Times New Roman" w:cs="Times New Roman"/>
          <w:sz w:val="28"/>
          <w:szCs w:val="28"/>
        </w:rPr>
        <w:t>5</w:t>
      </w:r>
      <w:r w:rsidR="00EF3904" w:rsidRPr="009C64F3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="00657750" w:rsidRPr="009C64F3">
        <w:rPr>
          <w:rFonts w:ascii="Times New Roman" w:hAnsi="Times New Roman" w:cs="Times New Roman"/>
          <w:sz w:val="28"/>
          <w:szCs w:val="28"/>
        </w:rPr>
        <w:t>:</w:t>
      </w:r>
    </w:p>
    <w:p w:rsidR="00292DED" w:rsidRPr="00B031F8" w:rsidRDefault="0010503C" w:rsidP="0010503C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1F8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работникам культуры, искусства и кинематографии не более</w:t>
      </w:r>
      <w:r w:rsidR="00B35E2D" w:rsidRPr="00B03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</w:t>
      </w:r>
      <w:r w:rsidR="00EF3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5E2D" w:rsidRPr="00B031F8">
        <w:rPr>
          <w:rFonts w:ascii="Times New Roman" w:hAnsi="Times New Roman" w:cs="Times New Roman"/>
          <w:color w:val="000000" w:themeColor="text1"/>
          <w:sz w:val="28"/>
          <w:szCs w:val="28"/>
        </w:rPr>
        <w:t>000 рублей</w:t>
      </w:r>
      <w:r w:rsidR="007A5D7B" w:rsidRPr="00B03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месяц</w:t>
      </w:r>
      <w:r w:rsidR="000E198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00973" w:rsidRPr="000E198D" w:rsidRDefault="007D599D" w:rsidP="00503BD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E198D">
        <w:rPr>
          <w:rFonts w:ascii="Times New Roman" w:hAnsi="Times New Roman" w:cs="Times New Roman"/>
          <w:sz w:val="28"/>
          <w:szCs w:val="28"/>
        </w:rPr>
        <w:t>3.</w:t>
      </w:r>
      <w:r w:rsidR="003604B2" w:rsidRPr="000E198D">
        <w:rPr>
          <w:rFonts w:ascii="Times New Roman" w:hAnsi="Times New Roman" w:cs="Times New Roman"/>
          <w:sz w:val="28"/>
          <w:szCs w:val="28"/>
        </w:rPr>
        <w:t>2</w:t>
      </w:r>
      <w:r w:rsidR="00000973" w:rsidRPr="000E198D">
        <w:rPr>
          <w:rFonts w:ascii="Times New Roman" w:hAnsi="Times New Roman" w:cs="Times New Roman"/>
          <w:sz w:val="28"/>
          <w:szCs w:val="28"/>
        </w:rPr>
        <w:t xml:space="preserve">. Выплаты компенсационного характера устанавливаются в </w:t>
      </w:r>
      <w:r w:rsidR="0059782F" w:rsidRPr="000E198D">
        <w:rPr>
          <w:rFonts w:ascii="Times New Roman" w:hAnsi="Times New Roman" w:cs="Times New Roman"/>
          <w:sz w:val="28"/>
          <w:szCs w:val="28"/>
        </w:rPr>
        <w:t>абсолю</w:t>
      </w:r>
      <w:r w:rsidR="0059782F" w:rsidRPr="000E198D">
        <w:rPr>
          <w:rFonts w:ascii="Times New Roman" w:hAnsi="Times New Roman" w:cs="Times New Roman"/>
          <w:sz w:val="28"/>
          <w:szCs w:val="28"/>
        </w:rPr>
        <w:t>т</w:t>
      </w:r>
      <w:r w:rsidR="0059782F" w:rsidRPr="000E198D">
        <w:rPr>
          <w:rFonts w:ascii="Times New Roman" w:hAnsi="Times New Roman" w:cs="Times New Roman"/>
          <w:sz w:val="28"/>
          <w:szCs w:val="28"/>
        </w:rPr>
        <w:t xml:space="preserve">ном значении или </w:t>
      </w:r>
      <w:r w:rsidR="00000973" w:rsidRPr="000E198D">
        <w:rPr>
          <w:rFonts w:ascii="Times New Roman" w:hAnsi="Times New Roman" w:cs="Times New Roman"/>
          <w:sz w:val="28"/>
          <w:szCs w:val="28"/>
        </w:rPr>
        <w:t xml:space="preserve">процентах к окладу (должностному окладу), ставке (если иное не установлено нормативными правовыми актами Российской Федерации и </w:t>
      </w:r>
      <w:r w:rsidR="00000973" w:rsidRPr="000E198D">
        <w:rPr>
          <w:rFonts w:ascii="Times New Roman" w:hAnsi="Times New Roman" w:cs="Times New Roman"/>
          <w:sz w:val="28"/>
          <w:szCs w:val="28"/>
        </w:rPr>
        <w:lastRenderedPageBreak/>
        <w:t>Краснодарского края),</w:t>
      </w:r>
      <w:r w:rsidR="006E1507" w:rsidRPr="000E198D">
        <w:rPr>
          <w:rFonts w:ascii="Times New Roman" w:hAnsi="Times New Roman" w:cs="Times New Roman"/>
          <w:sz w:val="28"/>
          <w:szCs w:val="28"/>
        </w:rPr>
        <w:t xml:space="preserve"> </w:t>
      </w:r>
      <w:r w:rsidR="00000973" w:rsidRPr="000E198D">
        <w:rPr>
          <w:rFonts w:ascii="Times New Roman" w:hAnsi="Times New Roman" w:cs="Times New Roman"/>
          <w:sz w:val="28"/>
          <w:szCs w:val="28"/>
        </w:rPr>
        <w:t>не образуют новый оклад (должностной оклад), ставку и не учитываются при начислении иных выплат компенсационного и стимул</w:t>
      </w:r>
      <w:r w:rsidR="00000973" w:rsidRPr="000E198D">
        <w:rPr>
          <w:rFonts w:ascii="Times New Roman" w:hAnsi="Times New Roman" w:cs="Times New Roman"/>
          <w:sz w:val="28"/>
          <w:szCs w:val="28"/>
        </w:rPr>
        <w:t>и</w:t>
      </w:r>
      <w:r w:rsidR="00000973" w:rsidRPr="000E198D">
        <w:rPr>
          <w:rFonts w:ascii="Times New Roman" w:hAnsi="Times New Roman" w:cs="Times New Roman"/>
          <w:sz w:val="28"/>
          <w:szCs w:val="28"/>
        </w:rPr>
        <w:t>рующего характера.</w:t>
      </w:r>
    </w:p>
    <w:p w:rsidR="00000973" w:rsidRPr="00000973" w:rsidRDefault="007D599D" w:rsidP="0000097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04B2">
        <w:rPr>
          <w:rFonts w:ascii="Times New Roman" w:hAnsi="Times New Roman" w:cs="Times New Roman"/>
          <w:sz w:val="28"/>
          <w:szCs w:val="28"/>
        </w:rPr>
        <w:t>3</w:t>
      </w:r>
      <w:r w:rsidR="00000973" w:rsidRPr="00000973">
        <w:rPr>
          <w:rFonts w:ascii="Times New Roman" w:hAnsi="Times New Roman" w:cs="Times New Roman"/>
          <w:sz w:val="28"/>
          <w:szCs w:val="28"/>
        </w:rPr>
        <w:t>. Выплаты компенсационного характера, минимальные размеры и п</w:t>
      </w:r>
      <w:r w:rsidR="00000973" w:rsidRPr="00000973">
        <w:rPr>
          <w:rFonts w:ascii="Times New Roman" w:hAnsi="Times New Roman" w:cs="Times New Roman"/>
          <w:sz w:val="28"/>
          <w:szCs w:val="28"/>
        </w:rPr>
        <w:t>о</w:t>
      </w:r>
      <w:r w:rsidR="00000973" w:rsidRPr="00000973">
        <w:rPr>
          <w:rFonts w:ascii="Times New Roman" w:hAnsi="Times New Roman" w:cs="Times New Roman"/>
          <w:sz w:val="28"/>
          <w:szCs w:val="28"/>
        </w:rPr>
        <w:t xml:space="preserve">рядок их применения устанавливаются в </w:t>
      </w:r>
      <w:r w:rsidR="00B96ACD">
        <w:rPr>
          <w:rFonts w:ascii="Times New Roman" w:hAnsi="Times New Roman" w:cs="Times New Roman"/>
          <w:sz w:val="28"/>
          <w:szCs w:val="28"/>
        </w:rPr>
        <w:t>системах оплаты труда</w:t>
      </w:r>
      <w:r>
        <w:rPr>
          <w:rFonts w:ascii="Times New Roman" w:hAnsi="Times New Roman" w:cs="Times New Roman"/>
          <w:sz w:val="28"/>
          <w:szCs w:val="28"/>
        </w:rPr>
        <w:t>, принимаемых учреждениями</w:t>
      </w:r>
      <w:r w:rsidR="00000973" w:rsidRPr="00000973">
        <w:rPr>
          <w:rFonts w:ascii="Times New Roman" w:hAnsi="Times New Roman" w:cs="Times New Roman"/>
          <w:sz w:val="28"/>
          <w:szCs w:val="28"/>
        </w:rPr>
        <w:t>.</w:t>
      </w:r>
    </w:p>
    <w:p w:rsidR="00000973" w:rsidRDefault="007D599D" w:rsidP="0000097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04B2">
        <w:rPr>
          <w:rFonts w:ascii="Times New Roman" w:hAnsi="Times New Roman" w:cs="Times New Roman"/>
          <w:sz w:val="28"/>
          <w:szCs w:val="28"/>
        </w:rPr>
        <w:t>4</w:t>
      </w:r>
      <w:r w:rsidR="00000973" w:rsidRPr="00000973">
        <w:rPr>
          <w:rFonts w:ascii="Times New Roman" w:hAnsi="Times New Roman" w:cs="Times New Roman"/>
          <w:sz w:val="28"/>
          <w:szCs w:val="28"/>
        </w:rPr>
        <w:t>. Размеры и условия осуществления выплат компенсационного хара</w:t>
      </w:r>
      <w:r w:rsidR="00000973" w:rsidRPr="00000973">
        <w:rPr>
          <w:rFonts w:ascii="Times New Roman" w:hAnsi="Times New Roman" w:cs="Times New Roman"/>
          <w:sz w:val="28"/>
          <w:szCs w:val="28"/>
        </w:rPr>
        <w:t>к</w:t>
      </w:r>
      <w:r w:rsidR="00000973" w:rsidRPr="00000973">
        <w:rPr>
          <w:rFonts w:ascii="Times New Roman" w:hAnsi="Times New Roman" w:cs="Times New Roman"/>
          <w:sz w:val="28"/>
          <w:szCs w:val="28"/>
        </w:rPr>
        <w:t>тера конкретизируются в трудовом договоре (дополнительном соглашении к трудовому договору) работников.</w:t>
      </w:r>
    </w:p>
    <w:p w:rsidR="00000973" w:rsidRDefault="00000973" w:rsidP="00503BD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78DC" w:rsidRPr="00EF3904" w:rsidRDefault="001F78DC" w:rsidP="001F78D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904">
        <w:rPr>
          <w:rFonts w:ascii="Times New Roman" w:hAnsi="Times New Roman" w:cs="Times New Roman"/>
          <w:b/>
          <w:sz w:val="28"/>
          <w:szCs w:val="28"/>
        </w:rPr>
        <w:t>4</w:t>
      </w:r>
      <w:r w:rsidR="004D2FC0" w:rsidRPr="00EF3904">
        <w:rPr>
          <w:rFonts w:ascii="Times New Roman" w:hAnsi="Times New Roman" w:cs="Times New Roman"/>
          <w:b/>
          <w:sz w:val="28"/>
          <w:szCs w:val="28"/>
        </w:rPr>
        <w:t>. Порядок и условия установления выплат</w:t>
      </w:r>
    </w:p>
    <w:p w:rsidR="004D2FC0" w:rsidRPr="00EF3904" w:rsidRDefault="004D2FC0" w:rsidP="001F78D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904">
        <w:rPr>
          <w:rFonts w:ascii="Times New Roman" w:hAnsi="Times New Roman" w:cs="Times New Roman"/>
          <w:b/>
          <w:sz w:val="28"/>
          <w:szCs w:val="28"/>
        </w:rPr>
        <w:t>стимулирующего характера</w:t>
      </w:r>
    </w:p>
    <w:p w:rsidR="004D2FC0" w:rsidRPr="002F213F" w:rsidRDefault="004D2FC0" w:rsidP="002F213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87D22" w:rsidRDefault="00C06C0B" w:rsidP="00C06C0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847C3">
        <w:rPr>
          <w:rFonts w:ascii="Times New Roman" w:hAnsi="Times New Roman" w:cs="Times New Roman"/>
          <w:sz w:val="28"/>
          <w:szCs w:val="28"/>
        </w:rPr>
        <w:t xml:space="preserve">4.1. </w:t>
      </w:r>
      <w:r w:rsidR="00187D22" w:rsidRPr="00187D22">
        <w:rPr>
          <w:rFonts w:ascii="Times New Roman" w:hAnsi="Times New Roman" w:cs="Times New Roman"/>
          <w:sz w:val="28"/>
          <w:szCs w:val="28"/>
        </w:rPr>
        <w:t>К выплатам стимулирующего характера относятся:</w:t>
      </w:r>
    </w:p>
    <w:p w:rsidR="00187D22" w:rsidRPr="00187D22" w:rsidRDefault="00187D22" w:rsidP="00187D2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87D22">
        <w:rPr>
          <w:rFonts w:ascii="Times New Roman" w:hAnsi="Times New Roman" w:cs="Times New Roman"/>
          <w:sz w:val="28"/>
          <w:szCs w:val="28"/>
        </w:rPr>
        <w:t>.1.1. Выплаты за интенсивность и высокие результаты работы:</w:t>
      </w:r>
    </w:p>
    <w:p w:rsidR="00187D22" w:rsidRDefault="001C15F9" w:rsidP="00187D2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4.1.1.1. В</w:t>
      </w:r>
      <w:r w:rsidR="00187D22" w:rsidRPr="00187D22">
        <w:rPr>
          <w:rFonts w:ascii="Times New Roman" w:hAnsi="Times New Roman" w:cs="Times New Roman"/>
          <w:sz w:val="28"/>
          <w:szCs w:val="28"/>
        </w:rPr>
        <w:t>ыплаты за высо</w:t>
      </w:r>
      <w:r>
        <w:rPr>
          <w:rFonts w:ascii="Times New Roman" w:hAnsi="Times New Roman" w:cs="Times New Roman"/>
          <w:sz w:val="28"/>
          <w:szCs w:val="28"/>
        </w:rPr>
        <w:t>кие показатели результативности.</w:t>
      </w:r>
    </w:p>
    <w:p w:rsidR="001C15F9" w:rsidRPr="001C15F9" w:rsidRDefault="001C15F9" w:rsidP="001C15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15F9">
        <w:rPr>
          <w:rFonts w:ascii="Times New Roman" w:hAnsi="Times New Roman" w:cs="Times New Roman"/>
          <w:sz w:val="28"/>
          <w:szCs w:val="28"/>
        </w:rPr>
        <w:t>Размер стимулирующей надбавки может быть установлен как в абсолю</w:t>
      </w:r>
      <w:r w:rsidRPr="001C15F9">
        <w:rPr>
          <w:rFonts w:ascii="Times New Roman" w:hAnsi="Times New Roman" w:cs="Times New Roman"/>
          <w:sz w:val="28"/>
          <w:szCs w:val="28"/>
        </w:rPr>
        <w:t>т</w:t>
      </w:r>
      <w:r w:rsidRPr="001C15F9">
        <w:rPr>
          <w:rFonts w:ascii="Times New Roman" w:hAnsi="Times New Roman" w:cs="Times New Roman"/>
          <w:sz w:val="28"/>
          <w:szCs w:val="28"/>
        </w:rPr>
        <w:t>ном значении, так и в процентном отношении к окладу (должностному окладу), ставке заработной платы, по одному или нескольким основаниям. Рекоменд</w:t>
      </w:r>
      <w:r w:rsidRPr="001C15F9">
        <w:rPr>
          <w:rFonts w:ascii="Times New Roman" w:hAnsi="Times New Roman" w:cs="Times New Roman"/>
          <w:sz w:val="28"/>
          <w:szCs w:val="28"/>
        </w:rPr>
        <w:t>у</w:t>
      </w:r>
      <w:r w:rsidRPr="001C15F9">
        <w:rPr>
          <w:rFonts w:ascii="Times New Roman" w:hAnsi="Times New Roman" w:cs="Times New Roman"/>
          <w:sz w:val="28"/>
          <w:szCs w:val="28"/>
        </w:rPr>
        <w:t>емый размер указанной надбавки - до 500 %. Стимулирующая надбавка уст</w:t>
      </w:r>
      <w:r w:rsidRPr="001C15F9">
        <w:rPr>
          <w:rFonts w:ascii="Times New Roman" w:hAnsi="Times New Roman" w:cs="Times New Roman"/>
          <w:sz w:val="28"/>
          <w:szCs w:val="28"/>
        </w:rPr>
        <w:t>а</w:t>
      </w:r>
      <w:r w:rsidRPr="001C15F9">
        <w:rPr>
          <w:rFonts w:ascii="Times New Roman" w:hAnsi="Times New Roman" w:cs="Times New Roman"/>
          <w:sz w:val="28"/>
          <w:szCs w:val="28"/>
        </w:rPr>
        <w:t>навливается сроком не более 1 года, по истечении которого может быть сохр</w:t>
      </w:r>
      <w:r w:rsidRPr="001C15F9">
        <w:rPr>
          <w:rFonts w:ascii="Times New Roman" w:hAnsi="Times New Roman" w:cs="Times New Roman"/>
          <w:sz w:val="28"/>
          <w:szCs w:val="28"/>
        </w:rPr>
        <w:t>а</w:t>
      </w:r>
      <w:r w:rsidRPr="001C15F9">
        <w:rPr>
          <w:rFonts w:ascii="Times New Roman" w:hAnsi="Times New Roman" w:cs="Times New Roman"/>
          <w:sz w:val="28"/>
          <w:szCs w:val="28"/>
        </w:rPr>
        <w:t>нена или отменена.</w:t>
      </w:r>
    </w:p>
    <w:p w:rsidR="001C15F9" w:rsidRPr="001C15F9" w:rsidRDefault="001C15F9" w:rsidP="001C15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15F9">
        <w:rPr>
          <w:rFonts w:ascii="Times New Roman" w:hAnsi="Times New Roman" w:cs="Times New Roman"/>
          <w:sz w:val="28"/>
          <w:szCs w:val="28"/>
        </w:rPr>
        <w:t>Данная стимулирующая надбавка устанавливается работнику с учетом критериев, позволяющих оценить результативность и качество его работы, если иное не установлено нормативными правовыми актами Российской Федерации</w:t>
      </w:r>
      <w:r w:rsidR="001161EB">
        <w:rPr>
          <w:rFonts w:ascii="Times New Roman" w:hAnsi="Times New Roman" w:cs="Times New Roman"/>
          <w:sz w:val="28"/>
          <w:szCs w:val="28"/>
        </w:rPr>
        <w:t>,</w:t>
      </w:r>
      <w:r w:rsidRPr="001C15F9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1161E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95805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A9580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Pr="001C15F9">
        <w:rPr>
          <w:rFonts w:ascii="Times New Roman" w:hAnsi="Times New Roman" w:cs="Times New Roman"/>
          <w:sz w:val="28"/>
          <w:szCs w:val="28"/>
        </w:rPr>
        <w:t>.</w:t>
      </w:r>
    </w:p>
    <w:p w:rsidR="00140332" w:rsidRDefault="001C15F9" w:rsidP="001C15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C15F9">
        <w:rPr>
          <w:rFonts w:ascii="Times New Roman" w:hAnsi="Times New Roman" w:cs="Times New Roman"/>
          <w:sz w:val="28"/>
          <w:szCs w:val="28"/>
        </w:rPr>
        <w:t>Критерии и (или) целевые показатели для оценки эффективности (кач</w:t>
      </w:r>
      <w:r w:rsidRPr="001C15F9">
        <w:rPr>
          <w:rFonts w:ascii="Times New Roman" w:hAnsi="Times New Roman" w:cs="Times New Roman"/>
          <w:sz w:val="28"/>
          <w:szCs w:val="28"/>
        </w:rPr>
        <w:t>е</w:t>
      </w:r>
      <w:r w:rsidRPr="001C15F9">
        <w:rPr>
          <w:rFonts w:ascii="Times New Roman" w:hAnsi="Times New Roman" w:cs="Times New Roman"/>
          <w:sz w:val="28"/>
          <w:szCs w:val="28"/>
        </w:rPr>
        <w:t>ства) работы устанавливаются учреждением по согласованию с представ</w:t>
      </w:r>
      <w:r w:rsidRPr="001C15F9">
        <w:rPr>
          <w:rFonts w:ascii="Times New Roman" w:hAnsi="Times New Roman" w:cs="Times New Roman"/>
          <w:sz w:val="28"/>
          <w:szCs w:val="28"/>
        </w:rPr>
        <w:t>и</w:t>
      </w:r>
      <w:r w:rsidRPr="001C15F9">
        <w:rPr>
          <w:rFonts w:ascii="Times New Roman" w:hAnsi="Times New Roman" w:cs="Times New Roman"/>
          <w:sz w:val="28"/>
          <w:szCs w:val="28"/>
        </w:rPr>
        <w:t>тельным органом работников учреждения.</w:t>
      </w:r>
    </w:p>
    <w:p w:rsidR="00D2508A" w:rsidRPr="003D2095" w:rsidRDefault="00D2508A" w:rsidP="00D2508A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508A">
        <w:rPr>
          <w:rFonts w:ascii="Times New Roman" w:hAnsi="Times New Roman" w:cs="Times New Roman"/>
          <w:color w:val="000000" w:themeColor="text1"/>
          <w:sz w:val="28"/>
          <w:szCs w:val="28"/>
        </w:rPr>
        <w:t>4.1.1.2. Выплаты за сложность, напряженность и специфику выполняемой работы</w:t>
      </w:r>
      <w:r w:rsidR="00A064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выплачиваются на основании </w:t>
      </w:r>
      <w:r w:rsidR="00A0648F" w:rsidRPr="003D2095">
        <w:rPr>
          <w:rFonts w:ascii="Times New Roman" w:hAnsi="Times New Roman" w:cs="Times New Roman"/>
          <w:color w:val="000000" w:themeColor="text1"/>
          <w:sz w:val="28"/>
          <w:szCs w:val="28"/>
        </w:rPr>
        <w:t>«Критериев оценки показателей эффе</w:t>
      </w:r>
      <w:r w:rsidR="00A0648F" w:rsidRPr="003D2095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A0648F" w:rsidRPr="003D2095">
        <w:rPr>
          <w:rFonts w:ascii="Times New Roman" w:hAnsi="Times New Roman" w:cs="Times New Roman"/>
          <w:color w:val="000000" w:themeColor="text1"/>
          <w:sz w:val="28"/>
          <w:szCs w:val="28"/>
        </w:rPr>
        <w:t>тивности и качества работы муниципальных учреждений культуры, подведо</w:t>
      </w:r>
      <w:r w:rsidR="00A0648F" w:rsidRPr="003D2095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0648F" w:rsidRPr="003D2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ственных администрации </w:t>
      </w:r>
      <w:proofErr w:type="spellStart"/>
      <w:r w:rsidR="00890EFB">
        <w:rPr>
          <w:rFonts w:ascii="Times New Roman" w:hAnsi="Times New Roman" w:cs="Times New Roman"/>
          <w:color w:val="000000" w:themeColor="text1"/>
          <w:sz w:val="28"/>
          <w:szCs w:val="28"/>
        </w:rPr>
        <w:t>Чебургольского</w:t>
      </w:r>
      <w:proofErr w:type="spellEnd"/>
      <w:r w:rsidR="00890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Красноарме</w:t>
      </w:r>
      <w:r w:rsidR="00890EFB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890EFB">
        <w:rPr>
          <w:rFonts w:ascii="Times New Roman" w:hAnsi="Times New Roman" w:cs="Times New Roman"/>
          <w:color w:val="000000" w:themeColor="text1"/>
          <w:sz w:val="28"/>
          <w:szCs w:val="28"/>
        </w:rPr>
        <w:t>ского района</w:t>
      </w:r>
      <w:r w:rsidR="00A0648F" w:rsidRPr="003D209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B482C" w:rsidRPr="003D209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0648F" w:rsidRPr="003D20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утверждённых </w:t>
      </w:r>
      <w:r w:rsidR="00890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proofErr w:type="spellStart"/>
      <w:r w:rsidR="00890EFB">
        <w:rPr>
          <w:rFonts w:ascii="Times New Roman" w:hAnsi="Times New Roman" w:cs="Times New Roman"/>
          <w:color w:val="000000" w:themeColor="text1"/>
          <w:sz w:val="28"/>
          <w:szCs w:val="28"/>
        </w:rPr>
        <w:t>Чебургольского</w:t>
      </w:r>
      <w:proofErr w:type="spellEnd"/>
      <w:r w:rsidR="00890E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</w:t>
      </w:r>
      <w:r w:rsidR="00890EF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90EFB">
        <w:rPr>
          <w:rFonts w:ascii="Times New Roman" w:hAnsi="Times New Roman" w:cs="Times New Roman"/>
          <w:color w:val="000000" w:themeColor="text1"/>
          <w:sz w:val="28"/>
          <w:szCs w:val="28"/>
        </w:rPr>
        <w:t>селения Красноармейского района</w:t>
      </w:r>
      <w:r w:rsidR="00A0648F" w:rsidRPr="003D20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87D22" w:rsidRDefault="00187D22" w:rsidP="00187D2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87D22">
        <w:rPr>
          <w:rFonts w:ascii="Times New Roman" w:hAnsi="Times New Roman" w:cs="Times New Roman"/>
          <w:sz w:val="28"/>
          <w:szCs w:val="28"/>
        </w:rPr>
        <w:t>.1.</w:t>
      </w:r>
      <w:r w:rsidR="00C472BA">
        <w:rPr>
          <w:rFonts w:ascii="Times New Roman" w:hAnsi="Times New Roman" w:cs="Times New Roman"/>
          <w:sz w:val="28"/>
          <w:szCs w:val="28"/>
        </w:rPr>
        <w:t>2</w:t>
      </w:r>
      <w:r w:rsidRPr="00187D22">
        <w:rPr>
          <w:rFonts w:ascii="Times New Roman" w:hAnsi="Times New Roman" w:cs="Times New Roman"/>
          <w:sz w:val="28"/>
          <w:szCs w:val="28"/>
        </w:rPr>
        <w:t>. Вы</w:t>
      </w:r>
      <w:r w:rsidR="00812B9C">
        <w:rPr>
          <w:rFonts w:ascii="Times New Roman" w:hAnsi="Times New Roman" w:cs="Times New Roman"/>
          <w:sz w:val="28"/>
          <w:szCs w:val="28"/>
        </w:rPr>
        <w:t>платы за</w:t>
      </w:r>
      <w:r w:rsidRPr="00187D22">
        <w:rPr>
          <w:rFonts w:ascii="Times New Roman" w:hAnsi="Times New Roman" w:cs="Times New Roman"/>
          <w:sz w:val="28"/>
          <w:szCs w:val="28"/>
        </w:rPr>
        <w:t xml:space="preserve"> выслугу лет.</w:t>
      </w:r>
    </w:p>
    <w:p w:rsidR="00187D22" w:rsidRPr="00187D22" w:rsidRDefault="00187D22" w:rsidP="00187D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87D22">
        <w:rPr>
          <w:rFonts w:ascii="Times New Roman" w:hAnsi="Times New Roman" w:cs="Times New Roman"/>
          <w:sz w:val="28"/>
          <w:szCs w:val="28"/>
        </w:rPr>
        <w:t xml:space="preserve">Стимулирующая надбавка за выслугу лет устанавливается: </w:t>
      </w:r>
    </w:p>
    <w:p w:rsidR="00187D22" w:rsidRPr="0077499A" w:rsidRDefault="00204361" w:rsidP="006A76B0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76E64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>) р</w:t>
      </w:r>
      <w:r w:rsidR="00187D22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>аботникам</w:t>
      </w:r>
      <w:r w:rsidR="0097472A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учреждений культуры</w:t>
      </w:r>
      <w:r w:rsidR="0024605E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A97664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иным </w:t>
      </w:r>
      <w:r w:rsidR="007D60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работникам </w:t>
      </w:r>
      <w:r w:rsidR="00A97664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343A85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>в зависимости от общего количества лет, проработанных по</w:t>
      </w:r>
      <w:r w:rsidR="00A97664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профилю деятельности.</w:t>
      </w:r>
    </w:p>
    <w:p w:rsidR="0027505B" w:rsidRPr="0077499A" w:rsidRDefault="0077499A" w:rsidP="006A76B0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81A9E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>азмеры (в процентах от оклада)</w:t>
      </w:r>
      <w:r w:rsidR="001C4EBC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7505B" w:rsidRPr="0077499A" w:rsidRDefault="0027505B" w:rsidP="0027505B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>при выслуге лет от 1 года до 3 лет - 5%;</w:t>
      </w:r>
    </w:p>
    <w:p w:rsidR="0027505B" w:rsidRPr="0077499A" w:rsidRDefault="0027505B" w:rsidP="0027505B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>при выслуге лет от 3 до 5 лет - 10%;</w:t>
      </w:r>
    </w:p>
    <w:p w:rsidR="00B96ACD" w:rsidRPr="0077499A" w:rsidRDefault="0027505B" w:rsidP="0027505B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>свыше 5 лет – 15 %</w:t>
      </w:r>
      <w:r w:rsidR="00343A85" w:rsidRPr="0077499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3A85" w:rsidRPr="00187D22" w:rsidRDefault="00A97664" w:rsidP="0027505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57750">
        <w:rPr>
          <w:rFonts w:ascii="Times New Roman" w:hAnsi="Times New Roman" w:cs="Times New Roman"/>
          <w:sz w:val="28"/>
          <w:szCs w:val="28"/>
        </w:rPr>
        <w:t>таж</w:t>
      </w:r>
      <w:r w:rsidR="00343A85">
        <w:rPr>
          <w:rFonts w:ascii="Times New Roman" w:hAnsi="Times New Roman" w:cs="Times New Roman"/>
          <w:sz w:val="28"/>
          <w:szCs w:val="28"/>
        </w:rPr>
        <w:t xml:space="preserve"> работы в орган</w:t>
      </w:r>
      <w:r w:rsidR="00ED658B">
        <w:rPr>
          <w:rFonts w:ascii="Times New Roman" w:hAnsi="Times New Roman" w:cs="Times New Roman"/>
          <w:sz w:val="28"/>
          <w:szCs w:val="28"/>
        </w:rPr>
        <w:t xml:space="preserve">изациях по профилю деятельности </w:t>
      </w:r>
      <w:r w:rsidR="00657750">
        <w:rPr>
          <w:rFonts w:ascii="Times New Roman" w:hAnsi="Times New Roman" w:cs="Times New Roman"/>
          <w:sz w:val="28"/>
          <w:szCs w:val="28"/>
        </w:rPr>
        <w:t xml:space="preserve">для установления </w:t>
      </w:r>
      <w:r w:rsidR="00657750">
        <w:rPr>
          <w:rFonts w:ascii="Times New Roman" w:hAnsi="Times New Roman" w:cs="Times New Roman"/>
          <w:sz w:val="28"/>
          <w:szCs w:val="28"/>
        </w:rPr>
        <w:lastRenderedPageBreak/>
        <w:t>выплат за выслугу лет</w:t>
      </w:r>
      <w:r w:rsidR="00343A85">
        <w:rPr>
          <w:rFonts w:ascii="Times New Roman" w:hAnsi="Times New Roman" w:cs="Times New Roman"/>
          <w:sz w:val="28"/>
          <w:szCs w:val="28"/>
        </w:rPr>
        <w:t xml:space="preserve"> </w:t>
      </w:r>
      <w:r w:rsidR="00ED658B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343A85">
        <w:rPr>
          <w:rFonts w:ascii="Times New Roman" w:hAnsi="Times New Roman" w:cs="Times New Roman"/>
          <w:sz w:val="28"/>
          <w:szCs w:val="28"/>
        </w:rPr>
        <w:t>определят</w:t>
      </w:r>
      <w:r w:rsidR="00B500C3">
        <w:rPr>
          <w:rFonts w:ascii="Times New Roman" w:hAnsi="Times New Roman" w:cs="Times New Roman"/>
          <w:sz w:val="28"/>
          <w:szCs w:val="28"/>
        </w:rPr>
        <w:t>ь</w:t>
      </w:r>
      <w:r w:rsidR="00343A85">
        <w:rPr>
          <w:rFonts w:ascii="Times New Roman" w:hAnsi="Times New Roman" w:cs="Times New Roman"/>
          <w:sz w:val="28"/>
          <w:szCs w:val="28"/>
        </w:rPr>
        <w:t xml:space="preserve">ся </w:t>
      </w:r>
      <w:r w:rsidR="00657750">
        <w:rPr>
          <w:rFonts w:ascii="Times New Roman" w:hAnsi="Times New Roman" w:cs="Times New Roman"/>
          <w:sz w:val="28"/>
          <w:szCs w:val="28"/>
        </w:rPr>
        <w:t>на основании решения аттестац</w:t>
      </w:r>
      <w:r w:rsidR="00657750">
        <w:rPr>
          <w:rFonts w:ascii="Times New Roman" w:hAnsi="Times New Roman" w:cs="Times New Roman"/>
          <w:sz w:val="28"/>
          <w:szCs w:val="28"/>
        </w:rPr>
        <w:t>и</w:t>
      </w:r>
      <w:r w:rsidR="00657750">
        <w:rPr>
          <w:rFonts w:ascii="Times New Roman" w:hAnsi="Times New Roman" w:cs="Times New Roman"/>
          <w:sz w:val="28"/>
          <w:szCs w:val="28"/>
        </w:rPr>
        <w:t>онной комиссии</w:t>
      </w:r>
      <w:r w:rsidR="00343A85">
        <w:rPr>
          <w:rFonts w:ascii="Times New Roman" w:hAnsi="Times New Roman" w:cs="Times New Roman"/>
          <w:sz w:val="28"/>
          <w:szCs w:val="28"/>
        </w:rPr>
        <w:t xml:space="preserve"> соответствующего учреждения.</w:t>
      </w:r>
    </w:p>
    <w:p w:rsidR="00187D22" w:rsidRDefault="00951FA4" w:rsidP="00187D2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4925" w:rsidRPr="00724925">
        <w:rPr>
          <w:rFonts w:ascii="Times New Roman" w:hAnsi="Times New Roman" w:cs="Times New Roman"/>
          <w:sz w:val="28"/>
          <w:szCs w:val="28"/>
        </w:rPr>
        <w:t>.1.</w:t>
      </w:r>
      <w:r w:rsidR="00C472BA">
        <w:rPr>
          <w:rFonts w:ascii="Times New Roman" w:hAnsi="Times New Roman" w:cs="Times New Roman"/>
          <w:sz w:val="28"/>
          <w:szCs w:val="28"/>
        </w:rPr>
        <w:t>3</w:t>
      </w:r>
      <w:r w:rsidR="00724925" w:rsidRPr="00724925">
        <w:rPr>
          <w:rFonts w:ascii="Times New Roman" w:hAnsi="Times New Roman" w:cs="Times New Roman"/>
          <w:sz w:val="28"/>
          <w:szCs w:val="28"/>
        </w:rPr>
        <w:t>. Выплаты работникам, имеющим квалификационную категорию, почетное звание, ученую степень, уче</w:t>
      </w:r>
      <w:r w:rsidR="00155074">
        <w:rPr>
          <w:rFonts w:ascii="Times New Roman" w:hAnsi="Times New Roman" w:cs="Times New Roman"/>
          <w:sz w:val="28"/>
          <w:szCs w:val="28"/>
        </w:rPr>
        <w:t>ное звание</w:t>
      </w:r>
      <w:r w:rsidR="00724925" w:rsidRPr="00724925">
        <w:rPr>
          <w:rFonts w:ascii="Times New Roman" w:hAnsi="Times New Roman" w:cs="Times New Roman"/>
          <w:sz w:val="28"/>
          <w:szCs w:val="28"/>
        </w:rPr>
        <w:t>.</w:t>
      </w:r>
    </w:p>
    <w:p w:rsidR="00724925" w:rsidRPr="00724925" w:rsidRDefault="004D3804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4.1.3.1. </w:t>
      </w:r>
      <w:r w:rsidR="00724925" w:rsidRPr="00724925">
        <w:rPr>
          <w:rFonts w:ascii="Times New Roman" w:hAnsi="Times New Roman" w:cs="Times New Roman"/>
          <w:sz w:val="28"/>
          <w:szCs w:val="28"/>
        </w:rPr>
        <w:t>Стимулирующая надбавка к окладу (до</w:t>
      </w:r>
      <w:r w:rsidR="00724925">
        <w:rPr>
          <w:rFonts w:ascii="Times New Roman" w:hAnsi="Times New Roman" w:cs="Times New Roman"/>
          <w:sz w:val="28"/>
          <w:szCs w:val="28"/>
        </w:rPr>
        <w:t>лжностному окладу), ставке зара</w:t>
      </w:r>
      <w:r w:rsidR="00724925" w:rsidRPr="00724925">
        <w:rPr>
          <w:rFonts w:ascii="Times New Roman" w:hAnsi="Times New Roman" w:cs="Times New Roman"/>
          <w:sz w:val="28"/>
          <w:szCs w:val="28"/>
        </w:rPr>
        <w:t>ботной платы за квалификационную категорию устанавливается: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работникам учреждений культуры</w:t>
      </w:r>
      <w:r w:rsidR="009217EB">
        <w:rPr>
          <w:rFonts w:ascii="Times New Roman" w:hAnsi="Times New Roman" w:cs="Times New Roman"/>
          <w:sz w:val="28"/>
          <w:szCs w:val="28"/>
        </w:rPr>
        <w:t xml:space="preserve">, </w:t>
      </w:r>
      <w:r w:rsidR="009217EB" w:rsidRPr="00187D22">
        <w:rPr>
          <w:rFonts w:ascii="Times New Roman" w:hAnsi="Times New Roman" w:cs="Times New Roman"/>
          <w:sz w:val="28"/>
          <w:szCs w:val="28"/>
        </w:rPr>
        <w:t>искусства и кинематографии</w:t>
      </w:r>
      <w:r w:rsidRPr="00724925">
        <w:rPr>
          <w:rFonts w:ascii="Times New Roman" w:hAnsi="Times New Roman" w:cs="Times New Roman"/>
          <w:sz w:val="28"/>
          <w:szCs w:val="28"/>
        </w:rPr>
        <w:t>, зан</w:t>
      </w:r>
      <w:r w:rsidRPr="00724925">
        <w:rPr>
          <w:rFonts w:ascii="Times New Roman" w:hAnsi="Times New Roman" w:cs="Times New Roman"/>
          <w:sz w:val="28"/>
          <w:szCs w:val="28"/>
        </w:rPr>
        <w:t>и</w:t>
      </w:r>
      <w:r w:rsidRPr="00724925">
        <w:rPr>
          <w:rFonts w:ascii="Times New Roman" w:hAnsi="Times New Roman" w:cs="Times New Roman"/>
          <w:sz w:val="28"/>
          <w:szCs w:val="28"/>
        </w:rPr>
        <w:t>мающим отраслевую должность служащего, за профессиональн</w:t>
      </w:r>
      <w:r>
        <w:rPr>
          <w:rFonts w:ascii="Times New Roman" w:hAnsi="Times New Roman" w:cs="Times New Roman"/>
          <w:sz w:val="28"/>
          <w:szCs w:val="28"/>
        </w:rPr>
        <w:t>ое мастерство с целью стимулиро</w:t>
      </w:r>
      <w:r w:rsidRPr="00724925">
        <w:rPr>
          <w:rFonts w:ascii="Times New Roman" w:hAnsi="Times New Roman" w:cs="Times New Roman"/>
          <w:sz w:val="28"/>
          <w:szCs w:val="28"/>
        </w:rPr>
        <w:t>вания работников учреждений,  к раскрытию их творческого потенциала, профессиональному ро</w:t>
      </w:r>
      <w:r>
        <w:rPr>
          <w:rFonts w:ascii="Times New Roman" w:hAnsi="Times New Roman" w:cs="Times New Roman"/>
          <w:sz w:val="28"/>
          <w:szCs w:val="28"/>
        </w:rPr>
        <w:t>сту, в сле</w:t>
      </w:r>
      <w:r w:rsidRPr="00724925">
        <w:rPr>
          <w:rFonts w:ascii="Times New Roman" w:hAnsi="Times New Roman" w:cs="Times New Roman"/>
          <w:sz w:val="28"/>
          <w:szCs w:val="28"/>
        </w:rPr>
        <w:t>дующем размере: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20 % – при наличии квалификационной категории «Ведущий»</w:t>
      </w:r>
      <w:r w:rsidR="00EF3904">
        <w:rPr>
          <w:rFonts w:ascii="Times New Roman" w:hAnsi="Times New Roman" w:cs="Times New Roman"/>
          <w:sz w:val="28"/>
          <w:szCs w:val="28"/>
        </w:rPr>
        <w:t>;</w:t>
      </w:r>
      <w:r w:rsidRPr="00724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15 % - при наличии высшей квалификационной категории;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10 % - при наличии первой квалификационной категории</w:t>
      </w:r>
      <w:r w:rsidR="00360E7F">
        <w:rPr>
          <w:rFonts w:ascii="Times New Roman" w:hAnsi="Times New Roman" w:cs="Times New Roman"/>
          <w:sz w:val="28"/>
          <w:szCs w:val="28"/>
        </w:rPr>
        <w:t>.</w:t>
      </w:r>
      <w:r w:rsidRPr="007249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64C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Стимулирующая надбавка к окла</w:t>
      </w:r>
      <w:r>
        <w:rPr>
          <w:rFonts w:ascii="Times New Roman" w:hAnsi="Times New Roman" w:cs="Times New Roman"/>
          <w:sz w:val="28"/>
          <w:szCs w:val="28"/>
        </w:rPr>
        <w:t>ду по занимаемой должности уста</w:t>
      </w:r>
      <w:r w:rsidRPr="00724925">
        <w:rPr>
          <w:rFonts w:ascii="Times New Roman" w:hAnsi="Times New Roman" w:cs="Times New Roman"/>
          <w:sz w:val="28"/>
          <w:szCs w:val="28"/>
        </w:rPr>
        <w:t>на</w:t>
      </w:r>
      <w:r w:rsidRPr="00724925">
        <w:rPr>
          <w:rFonts w:ascii="Times New Roman" w:hAnsi="Times New Roman" w:cs="Times New Roman"/>
          <w:sz w:val="28"/>
          <w:szCs w:val="28"/>
        </w:rPr>
        <w:t>в</w:t>
      </w:r>
      <w:r w:rsidRPr="00724925">
        <w:rPr>
          <w:rFonts w:ascii="Times New Roman" w:hAnsi="Times New Roman" w:cs="Times New Roman"/>
          <w:sz w:val="28"/>
          <w:szCs w:val="28"/>
        </w:rPr>
        <w:t>ливается</w:t>
      </w:r>
      <w:r w:rsidR="00A4664C">
        <w:rPr>
          <w:rFonts w:ascii="Times New Roman" w:hAnsi="Times New Roman" w:cs="Times New Roman"/>
          <w:sz w:val="28"/>
          <w:szCs w:val="28"/>
        </w:rPr>
        <w:t>:</w:t>
      </w:r>
    </w:p>
    <w:p w:rsidR="00724925" w:rsidRPr="00724925" w:rsidRDefault="00BD6CBD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CBD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724925" w:rsidRPr="00724925">
        <w:rPr>
          <w:rFonts w:ascii="Times New Roman" w:hAnsi="Times New Roman" w:cs="Times New Roman"/>
          <w:sz w:val="28"/>
          <w:szCs w:val="28"/>
        </w:rPr>
        <w:t>учреждений культуры, занимающим должности служащих, предусматривающие должностное категорирование, в следующих размерах: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25 %  – при наличии должностной категории «Главный»;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20 %  – при наличии должностной категории «Ведущий (старший)»;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15 %  – при наличии высшей должностной категории;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10 %  – при наличии первой должностной категории</w:t>
      </w:r>
      <w:r w:rsidR="00360E7F">
        <w:rPr>
          <w:rFonts w:ascii="Times New Roman" w:hAnsi="Times New Roman" w:cs="Times New Roman"/>
          <w:sz w:val="28"/>
          <w:szCs w:val="28"/>
        </w:rPr>
        <w:t>.</w:t>
      </w:r>
    </w:p>
    <w:p w:rsidR="00724925" w:rsidRPr="00724925" w:rsidRDefault="004D3804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4.1.3.2. </w:t>
      </w:r>
      <w:r w:rsidR="00ED658B">
        <w:rPr>
          <w:rFonts w:ascii="Times New Roman" w:hAnsi="Times New Roman" w:cs="Times New Roman"/>
          <w:sz w:val="28"/>
          <w:szCs w:val="28"/>
        </w:rPr>
        <w:t xml:space="preserve">Стимулирующая надбавка </w:t>
      </w:r>
      <w:r w:rsidR="00724925" w:rsidRPr="00724925">
        <w:rPr>
          <w:rFonts w:ascii="Times New Roman" w:hAnsi="Times New Roman" w:cs="Times New Roman"/>
          <w:sz w:val="28"/>
          <w:szCs w:val="28"/>
        </w:rPr>
        <w:t xml:space="preserve">к окладу (должностному окладу), ставке заработной платы за </w:t>
      </w:r>
      <w:r w:rsidR="005F4216">
        <w:rPr>
          <w:rFonts w:ascii="Times New Roman" w:hAnsi="Times New Roman" w:cs="Times New Roman"/>
          <w:sz w:val="28"/>
          <w:szCs w:val="28"/>
        </w:rPr>
        <w:t xml:space="preserve">почетное звание, </w:t>
      </w:r>
      <w:r w:rsidR="00724925" w:rsidRPr="00724925">
        <w:rPr>
          <w:rFonts w:ascii="Times New Roman" w:hAnsi="Times New Roman" w:cs="Times New Roman"/>
          <w:sz w:val="28"/>
          <w:szCs w:val="28"/>
        </w:rPr>
        <w:t>ученую степень</w:t>
      </w:r>
      <w:r w:rsidR="00724925">
        <w:rPr>
          <w:rFonts w:ascii="Times New Roman" w:hAnsi="Times New Roman" w:cs="Times New Roman"/>
          <w:sz w:val="28"/>
          <w:szCs w:val="28"/>
        </w:rPr>
        <w:t xml:space="preserve"> устанавливает</w:t>
      </w:r>
      <w:r w:rsidR="00724925" w:rsidRPr="00724925">
        <w:rPr>
          <w:rFonts w:ascii="Times New Roman" w:hAnsi="Times New Roman" w:cs="Times New Roman"/>
          <w:sz w:val="28"/>
          <w:szCs w:val="28"/>
        </w:rPr>
        <w:t>ся рабо</w:t>
      </w:r>
      <w:r w:rsidR="00724925" w:rsidRPr="00724925">
        <w:rPr>
          <w:rFonts w:ascii="Times New Roman" w:hAnsi="Times New Roman" w:cs="Times New Roman"/>
          <w:sz w:val="28"/>
          <w:szCs w:val="28"/>
        </w:rPr>
        <w:t>т</w:t>
      </w:r>
      <w:r w:rsidR="00724925" w:rsidRPr="00724925">
        <w:rPr>
          <w:rFonts w:ascii="Times New Roman" w:hAnsi="Times New Roman" w:cs="Times New Roman"/>
          <w:sz w:val="28"/>
          <w:szCs w:val="28"/>
        </w:rPr>
        <w:t xml:space="preserve">никам, которым присвоена </w:t>
      </w:r>
      <w:r w:rsidR="004D1783" w:rsidRPr="00724925">
        <w:rPr>
          <w:rFonts w:ascii="Times New Roman" w:hAnsi="Times New Roman" w:cs="Times New Roman"/>
          <w:sz w:val="28"/>
          <w:szCs w:val="28"/>
        </w:rPr>
        <w:t>почетное звание</w:t>
      </w:r>
      <w:r w:rsidR="004D1783">
        <w:rPr>
          <w:rFonts w:ascii="Times New Roman" w:hAnsi="Times New Roman" w:cs="Times New Roman"/>
          <w:sz w:val="28"/>
          <w:szCs w:val="28"/>
        </w:rPr>
        <w:t xml:space="preserve">, </w:t>
      </w:r>
      <w:r w:rsidR="00724925" w:rsidRPr="00724925">
        <w:rPr>
          <w:rFonts w:ascii="Times New Roman" w:hAnsi="Times New Roman" w:cs="Times New Roman"/>
          <w:sz w:val="28"/>
          <w:szCs w:val="28"/>
        </w:rPr>
        <w:t>ученая степень.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 xml:space="preserve">Рекомендуемые размеры </w:t>
      </w:r>
      <w:r w:rsidR="000311D0">
        <w:rPr>
          <w:rFonts w:ascii="Times New Roman" w:hAnsi="Times New Roman" w:cs="Times New Roman"/>
          <w:sz w:val="28"/>
          <w:szCs w:val="28"/>
        </w:rPr>
        <w:t>стимулирующей надбавки</w:t>
      </w:r>
      <w:r w:rsidRPr="00724925">
        <w:rPr>
          <w:rFonts w:ascii="Times New Roman" w:hAnsi="Times New Roman" w:cs="Times New Roman"/>
          <w:sz w:val="28"/>
          <w:szCs w:val="28"/>
        </w:rPr>
        <w:t>: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 xml:space="preserve">10 </w:t>
      </w:r>
      <w:r w:rsidR="00ED658B">
        <w:rPr>
          <w:rFonts w:ascii="Times New Roman" w:hAnsi="Times New Roman" w:cs="Times New Roman"/>
          <w:sz w:val="28"/>
          <w:szCs w:val="28"/>
        </w:rPr>
        <w:t xml:space="preserve">% </w:t>
      </w:r>
      <w:r w:rsidRPr="00724925">
        <w:rPr>
          <w:rFonts w:ascii="Times New Roman" w:hAnsi="Times New Roman" w:cs="Times New Roman"/>
          <w:sz w:val="28"/>
          <w:szCs w:val="28"/>
        </w:rPr>
        <w:t xml:space="preserve">- за почетное звание </w:t>
      </w:r>
      <w:r w:rsidR="00ED658B">
        <w:rPr>
          <w:rFonts w:ascii="Times New Roman" w:hAnsi="Times New Roman" w:cs="Times New Roman"/>
          <w:sz w:val="28"/>
          <w:szCs w:val="28"/>
        </w:rPr>
        <w:t>«Заслуженный», «</w:t>
      </w:r>
      <w:r w:rsidRPr="00724925">
        <w:rPr>
          <w:rFonts w:ascii="Times New Roman" w:hAnsi="Times New Roman" w:cs="Times New Roman"/>
          <w:sz w:val="28"/>
          <w:szCs w:val="28"/>
        </w:rPr>
        <w:t>Почетный</w:t>
      </w:r>
      <w:r w:rsidR="00ED658B">
        <w:rPr>
          <w:rFonts w:ascii="Times New Roman" w:hAnsi="Times New Roman" w:cs="Times New Roman"/>
          <w:sz w:val="28"/>
          <w:szCs w:val="28"/>
        </w:rPr>
        <w:t>»</w:t>
      </w:r>
      <w:r w:rsidRPr="00724925">
        <w:rPr>
          <w:rFonts w:ascii="Times New Roman" w:hAnsi="Times New Roman" w:cs="Times New Roman"/>
          <w:sz w:val="28"/>
          <w:szCs w:val="28"/>
        </w:rPr>
        <w:t>;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20</w:t>
      </w:r>
      <w:r w:rsidR="00ED658B">
        <w:rPr>
          <w:rFonts w:ascii="Times New Roman" w:hAnsi="Times New Roman" w:cs="Times New Roman"/>
          <w:sz w:val="28"/>
          <w:szCs w:val="28"/>
        </w:rPr>
        <w:t xml:space="preserve"> %</w:t>
      </w:r>
      <w:r w:rsidRPr="00724925">
        <w:rPr>
          <w:rFonts w:ascii="Times New Roman" w:hAnsi="Times New Roman" w:cs="Times New Roman"/>
          <w:sz w:val="28"/>
          <w:szCs w:val="28"/>
        </w:rPr>
        <w:t xml:space="preserve"> - за почетное звание </w:t>
      </w:r>
      <w:r w:rsidR="00ED658B">
        <w:rPr>
          <w:rFonts w:ascii="Times New Roman" w:hAnsi="Times New Roman" w:cs="Times New Roman"/>
          <w:sz w:val="28"/>
          <w:szCs w:val="28"/>
        </w:rPr>
        <w:t>«Народный»</w:t>
      </w:r>
      <w:r w:rsidRPr="00724925">
        <w:rPr>
          <w:rFonts w:ascii="Times New Roman" w:hAnsi="Times New Roman" w:cs="Times New Roman"/>
          <w:sz w:val="28"/>
          <w:szCs w:val="28"/>
        </w:rPr>
        <w:t>, за ученую степень кандидата наук;</w:t>
      </w:r>
    </w:p>
    <w:p w:rsidR="00724925" w:rsidRPr="001D7298" w:rsidRDefault="00724925" w:rsidP="00724925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7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</w:t>
      </w:r>
      <w:r w:rsidR="00ED658B" w:rsidRPr="001D7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</w:t>
      </w:r>
      <w:r w:rsidRPr="001D7298">
        <w:rPr>
          <w:rFonts w:ascii="Times New Roman" w:hAnsi="Times New Roman" w:cs="Times New Roman"/>
          <w:color w:val="000000" w:themeColor="text1"/>
          <w:sz w:val="28"/>
          <w:szCs w:val="28"/>
        </w:rPr>
        <w:t>- за ученую степень доктора наук.</w:t>
      </w:r>
    </w:p>
    <w:p w:rsidR="00187D22" w:rsidRDefault="00ED658B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D658B">
        <w:rPr>
          <w:rFonts w:ascii="Times New Roman" w:hAnsi="Times New Roman" w:cs="Times New Roman"/>
          <w:sz w:val="28"/>
          <w:szCs w:val="28"/>
        </w:rPr>
        <w:t xml:space="preserve">Стимулирующая надбавка </w:t>
      </w:r>
      <w:r w:rsidR="00724925" w:rsidRPr="00724925">
        <w:rPr>
          <w:rFonts w:ascii="Times New Roman" w:hAnsi="Times New Roman" w:cs="Times New Roman"/>
          <w:sz w:val="28"/>
          <w:szCs w:val="28"/>
        </w:rPr>
        <w:t xml:space="preserve">за </w:t>
      </w:r>
      <w:r w:rsidR="005F4216">
        <w:rPr>
          <w:rFonts w:ascii="Times New Roman" w:hAnsi="Times New Roman" w:cs="Times New Roman"/>
          <w:sz w:val="28"/>
          <w:szCs w:val="28"/>
        </w:rPr>
        <w:t xml:space="preserve">почетное звание, </w:t>
      </w:r>
      <w:r w:rsidR="00724925" w:rsidRPr="00724925">
        <w:rPr>
          <w:rFonts w:ascii="Times New Roman" w:hAnsi="Times New Roman" w:cs="Times New Roman"/>
          <w:sz w:val="28"/>
          <w:szCs w:val="28"/>
        </w:rPr>
        <w:t>учену</w:t>
      </w:r>
      <w:r w:rsidR="00724925">
        <w:rPr>
          <w:rFonts w:ascii="Times New Roman" w:hAnsi="Times New Roman" w:cs="Times New Roman"/>
          <w:sz w:val="28"/>
          <w:szCs w:val="28"/>
        </w:rPr>
        <w:t>ю степень реко</w:t>
      </w:r>
      <w:r w:rsidR="00724925" w:rsidRPr="00724925">
        <w:rPr>
          <w:rFonts w:ascii="Times New Roman" w:hAnsi="Times New Roman" w:cs="Times New Roman"/>
          <w:sz w:val="28"/>
          <w:szCs w:val="28"/>
        </w:rPr>
        <w:t>ме</w:t>
      </w:r>
      <w:r w:rsidR="00724925" w:rsidRPr="00724925">
        <w:rPr>
          <w:rFonts w:ascii="Times New Roman" w:hAnsi="Times New Roman" w:cs="Times New Roman"/>
          <w:sz w:val="28"/>
          <w:szCs w:val="28"/>
        </w:rPr>
        <w:t>н</w:t>
      </w:r>
      <w:r w:rsidR="00724925" w:rsidRPr="00724925">
        <w:rPr>
          <w:rFonts w:ascii="Times New Roman" w:hAnsi="Times New Roman" w:cs="Times New Roman"/>
          <w:sz w:val="28"/>
          <w:szCs w:val="28"/>
        </w:rPr>
        <w:t>дуется устанавливать по одному из имеющихся оснований, имеющему большее значение, по выбору работника.</w:t>
      </w:r>
    </w:p>
    <w:p w:rsidR="00724925" w:rsidRPr="00724925" w:rsidRDefault="00951FA4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4925" w:rsidRPr="00724925">
        <w:rPr>
          <w:rFonts w:ascii="Times New Roman" w:hAnsi="Times New Roman" w:cs="Times New Roman"/>
          <w:sz w:val="28"/>
          <w:szCs w:val="28"/>
        </w:rPr>
        <w:t>.1.</w:t>
      </w:r>
      <w:r w:rsidR="004D3804">
        <w:rPr>
          <w:rFonts w:ascii="Times New Roman" w:hAnsi="Times New Roman" w:cs="Times New Roman"/>
          <w:sz w:val="28"/>
          <w:szCs w:val="28"/>
        </w:rPr>
        <w:t>4</w:t>
      </w:r>
      <w:r w:rsidR="00724925" w:rsidRPr="00724925">
        <w:rPr>
          <w:rFonts w:ascii="Times New Roman" w:hAnsi="Times New Roman" w:cs="Times New Roman"/>
          <w:sz w:val="28"/>
          <w:szCs w:val="28"/>
        </w:rPr>
        <w:t>. Премиальные выплаты:</w:t>
      </w:r>
    </w:p>
    <w:p w:rsidR="00951FA4" w:rsidRPr="00951FA4" w:rsidRDefault="004D3804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4.1.4.1. </w:t>
      </w:r>
      <w:r w:rsidR="004D1783">
        <w:rPr>
          <w:rFonts w:ascii="Times New Roman" w:hAnsi="Times New Roman" w:cs="Times New Roman"/>
          <w:sz w:val="28"/>
          <w:szCs w:val="28"/>
        </w:rPr>
        <w:t>П</w:t>
      </w:r>
      <w:r w:rsidR="00724925" w:rsidRPr="00724925">
        <w:rPr>
          <w:rFonts w:ascii="Times New Roman" w:hAnsi="Times New Roman" w:cs="Times New Roman"/>
          <w:sz w:val="28"/>
          <w:szCs w:val="28"/>
        </w:rPr>
        <w:t>о итогам работы (за месяц, квартал, год)</w:t>
      </w:r>
      <w:r w:rsidR="00951FA4" w:rsidRPr="00951FA4">
        <w:t xml:space="preserve"> </w:t>
      </w:r>
      <w:r w:rsidR="00951FA4" w:rsidRPr="00951FA4">
        <w:rPr>
          <w:rFonts w:ascii="Times New Roman" w:hAnsi="Times New Roman" w:cs="Times New Roman"/>
          <w:sz w:val="28"/>
          <w:szCs w:val="28"/>
        </w:rPr>
        <w:t>выплачивается с целью поощрения работников за общие результаты труда по итогам работы.</w:t>
      </w:r>
    </w:p>
    <w:p w:rsidR="00951FA4" w:rsidRPr="00951FA4" w:rsidRDefault="00951FA4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1FA4">
        <w:rPr>
          <w:rFonts w:ascii="Times New Roman" w:hAnsi="Times New Roman" w:cs="Times New Roman"/>
          <w:sz w:val="28"/>
          <w:szCs w:val="28"/>
        </w:rPr>
        <w:t>При премировании учитываются:</w:t>
      </w:r>
    </w:p>
    <w:p w:rsidR="00951FA4" w:rsidRPr="00951FA4" w:rsidRDefault="00951FA4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1FA4">
        <w:rPr>
          <w:rFonts w:ascii="Times New Roman" w:hAnsi="Times New Roman" w:cs="Times New Roman"/>
          <w:sz w:val="28"/>
          <w:szCs w:val="28"/>
        </w:rPr>
        <w:t>успешное и добросовестное и</w:t>
      </w:r>
      <w:r>
        <w:rPr>
          <w:rFonts w:ascii="Times New Roman" w:hAnsi="Times New Roman" w:cs="Times New Roman"/>
          <w:sz w:val="28"/>
          <w:szCs w:val="28"/>
        </w:rPr>
        <w:t>сполнение работником своих должност</w:t>
      </w:r>
      <w:r w:rsidRPr="00951FA4">
        <w:rPr>
          <w:rFonts w:ascii="Times New Roman" w:hAnsi="Times New Roman" w:cs="Times New Roman"/>
          <w:sz w:val="28"/>
          <w:szCs w:val="28"/>
        </w:rPr>
        <w:t>ных обязанностей в соответствующем периоде;</w:t>
      </w:r>
    </w:p>
    <w:p w:rsidR="00951FA4" w:rsidRPr="00951FA4" w:rsidRDefault="00951FA4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1FA4">
        <w:rPr>
          <w:rFonts w:ascii="Times New Roman" w:hAnsi="Times New Roman" w:cs="Times New Roman"/>
          <w:sz w:val="28"/>
          <w:szCs w:val="28"/>
        </w:rPr>
        <w:t xml:space="preserve">инициатива, творчество и применение </w:t>
      </w:r>
      <w:r w:rsidR="00155074">
        <w:rPr>
          <w:rFonts w:ascii="Times New Roman" w:hAnsi="Times New Roman" w:cs="Times New Roman"/>
          <w:sz w:val="28"/>
          <w:szCs w:val="28"/>
        </w:rPr>
        <w:t>в работе современных форм и м</w:t>
      </w:r>
      <w:r w:rsidR="00155074">
        <w:rPr>
          <w:rFonts w:ascii="Times New Roman" w:hAnsi="Times New Roman" w:cs="Times New Roman"/>
          <w:sz w:val="28"/>
          <w:szCs w:val="28"/>
        </w:rPr>
        <w:t>е</w:t>
      </w:r>
      <w:r w:rsidR="00155074">
        <w:rPr>
          <w:rFonts w:ascii="Times New Roman" w:hAnsi="Times New Roman" w:cs="Times New Roman"/>
          <w:sz w:val="28"/>
          <w:szCs w:val="28"/>
        </w:rPr>
        <w:t>то</w:t>
      </w:r>
      <w:r w:rsidRPr="00951FA4">
        <w:rPr>
          <w:rFonts w:ascii="Times New Roman" w:hAnsi="Times New Roman" w:cs="Times New Roman"/>
          <w:sz w:val="28"/>
          <w:szCs w:val="28"/>
        </w:rPr>
        <w:t>дов организации труда;</w:t>
      </w:r>
    </w:p>
    <w:p w:rsidR="00951FA4" w:rsidRPr="00951FA4" w:rsidRDefault="00951FA4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1FA4">
        <w:rPr>
          <w:rFonts w:ascii="Times New Roman" w:hAnsi="Times New Roman" w:cs="Times New Roman"/>
          <w:sz w:val="28"/>
          <w:szCs w:val="28"/>
        </w:rPr>
        <w:t>качественная подготовка и проведение мероприятий, связанных с уста</w:t>
      </w:r>
      <w:r w:rsidRPr="00951FA4">
        <w:rPr>
          <w:rFonts w:ascii="Times New Roman" w:hAnsi="Times New Roman" w:cs="Times New Roman"/>
          <w:sz w:val="28"/>
          <w:szCs w:val="28"/>
        </w:rPr>
        <w:t>в</w:t>
      </w:r>
      <w:r w:rsidRPr="00951FA4">
        <w:rPr>
          <w:rFonts w:ascii="Times New Roman" w:hAnsi="Times New Roman" w:cs="Times New Roman"/>
          <w:sz w:val="28"/>
          <w:szCs w:val="28"/>
        </w:rPr>
        <w:t>ной деятельностью учреждения;</w:t>
      </w:r>
    </w:p>
    <w:p w:rsidR="00951FA4" w:rsidRPr="00951FA4" w:rsidRDefault="00951FA4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1FA4">
        <w:rPr>
          <w:rFonts w:ascii="Times New Roman" w:hAnsi="Times New Roman" w:cs="Times New Roman"/>
          <w:sz w:val="28"/>
          <w:szCs w:val="28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:rsidR="00951FA4" w:rsidRPr="00951FA4" w:rsidRDefault="00951FA4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1FA4">
        <w:rPr>
          <w:rFonts w:ascii="Times New Roman" w:hAnsi="Times New Roman" w:cs="Times New Roman"/>
          <w:sz w:val="28"/>
          <w:szCs w:val="28"/>
        </w:rPr>
        <w:t>качественная подготовка и своевременная сдача отчетности;</w:t>
      </w:r>
    </w:p>
    <w:p w:rsidR="00951FA4" w:rsidRPr="00951FA4" w:rsidRDefault="00951FA4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1FA4">
        <w:rPr>
          <w:rFonts w:ascii="Times New Roman" w:hAnsi="Times New Roman" w:cs="Times New Roman"/>
          <w:sz w:val="28"/>
          <w:szCs w:val="28"/>
        </w:rPr>
        <w:t>участие в течение месяца в выполнении важных работ и мероприятий;</w:t>
      </w:r>
    </w:p>
    <w:p w:rsidR="00951FA4" w:rsidRDefault="004D3804" w:rsidP="004D380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другие показатели.</w:t>
      </w:r>
    </w:p>
    <w:p w:rsidR="005076B9" w:rsidRDefault="006A3478" w:rsidP="004D3804">
      <w:pPr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ее выплате работнику учреждения и конкретных размерах принимает руководитель учреждения</w:t>
      </w:r>
      <w:r w:rsidRPr="00C021FC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511B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076B9" w:rsidRPr="0061685B">
        <w:rPr>
          <w:rFonts w:ascii="Times New Roman" w:hAnsi="Times New Roman" w:cs="Times New Roman"/>
          <w:color w:val="000000" w:themeColor="text1"/>
          <w:sz w:val="28"/>
          <w:szCs w:val="28"/>
        </w:rPr>
        <w:t>Сроки перечисления стимулирующих выплат начисляемых за месяц, квартал, год или иной период</w:t>
      </w:r>
      <w:r w:rsidR="003121C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076B9" w:rsidRPr="006168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установлены ко</w:t>
      </w:r>
      <w:r w:rsidR="005076B9" w:rsidRPr="0061685B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5076B9" w:rsidRPr="0061685B">
        <w:rPr>
          <w:rFonts w:ascii="Times New Roman" w:hAnsi="Times New Roman" w:cs="Times New Roman"/>
          <w:color w:val="000000" w:themeColor="text1"/>
          <w:sz w:val="28"/>
          <w:szCs w:val="28"/>
        </w:rPr>
        <w:t>лективным договором или локальным нормативным актом.</w:t>
      </w:r>
    </w:p>
    <w:p w:rsidR="006A3478" w:rsidRPr="00951FA4" w:rsidRDefault="006A3478" w:rsidP="004D380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её выплате руководителю учреждения и конкретных размерах принимает </w:t>
      </w:r>
      <w:r w:rsidR="00890EFB">
        <w:rPr>
          <w:rFonts w:ascii="Times New Roman" w:hAnsi="Times New Roman" w:cs="Times New Roman"/>
          <w:sz w:val="28"/>
          <w:szCs w:val="28"/>
        </w:rPr>
        <w:t>глава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FA4" w:rsidRDefault="00951FA4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1FA4">
        <w:rPr>
          <w:rFonts w:ascii="Times New Roman" w:hAnsi="Times New Roman" w:cs="Times New Roman"/>
          <w:sz w:val="28"/>
          <w:szCs w:val="28"/>
        </w:rPr>
        <w:t>Максимальным размером премия по итогам работы не ограничена.</w:t>
      </w:r>
    </w:p>
    <w:p w:rsidR="002A5C93" w:rsidRPr="00951FA4" w:rsidRDefault="002A5C93" w:rsidP="00951FA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увольнении работника (руководителя) по собственному  желанию до истечения календарного месяца премия по итогам работы (за месяц, квартал, год) ему не выплачивается.</w:t>
      </w:r>
    </w:p>
    <w:p w:rsidR="00603207" w:rsidRPr="00603207" w:rsidRDefault="00951FA4" w:rsidP="0060320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60320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4D1783">
        <w:rPr>
          <w:rFonts w:ascii="Times New Roman" w:hAnsi="Times New Roman" w:cs="Times New Roman"/>
          <w:sz w:val="28"/>
          <w:szCs w:val="28"/>
        </w:rPr>
        <w:t>З</w:t>
      </w:r>
      <w:r w:rsidR="00724925" w:rsidRPr="00724925">
        <w:rPr>
          <w:rFonts w:ascii="Times New Roman" w:hAnsi="Times New Roman" w:cs="Times New Roman"/>
          <w:sz w:val="28"/>
          <w:szCs w:val="28"/>
        </w:rPr>
        <w:t>а выполнение особо важных и срочных работ</w:t>
      </w:r>
      <w:r w:rsidRPr="00951FA4">
        <w:t xml:space="preserve"> </w:t>
      </w:r>
      <w:r w:rsidRPr="00951FA4">
        <w:rPr>
          <w:rFonts w:ascii="Times New Roman" w:hAnsi="Times New Roman" w:cs="Times New Roman"/>
          <w:sz w:val="28"/>
          <w:szCs w:val="28"/>
        </w:rPr>
        <w:t>выплачивается р</w:t>
      </w:r>
      <w:r w:rsidRPr="00951FA4">
        <w:rPr>
          <w:rFonts w:ascii="Times New Roman" w:hAnsi="Times New Roman" w:cs="Times New Roman"/>
          <w:sz w:val="28"/>
          <w:szCs w:val="28"/>
        </w:rPr>
        <w:t>а</w:t>
      </w:r>
      <w:r w:rsidRPr="00951FA4">
        <w:rPr>
          <w:rFonts w:ascii="Times New Roman" w:hAnsi="Times New Roman" w:cs="Times New Roman"/>
          <w:sz w:val="28"/>
          <w:szCs w:val="28"/>
        </w:rPr>
        <w:t>ботникам единовременно по итогам выполнен</w:t>
      </w:r>
      <w:r w:rsidR="004D1783">
        <w:rPr>
          <w:rFonts w:ascii="Times New Roman" w:hAnsi="Times New Roman" w:cs="Times New Roman"/>
          <w:sz w:val="28"/>
          <w:szCs w:val="28"/>
        </w:rPr>
        <w:t xml:space="preserve">ия </w:t>
      </w:r>
      <w:r w:rsidR="00603207">
        <w:rPr>
          <w:rFonts w:ascii="Times New Roman" w:hAnsi="Times New Roman" w:cs="Times New Roman"/>
          <w:sz w:val="28"/>
          <w:szCs w:val="28"/>
        </w:rPr>
        <w:t xml:space="preserve">особо важных и срочных работ </w:t>
      </w:r>
      <w:r w:rsidR="00603207" w:rsidRPr="00603207">
        <w:rPr>
          <w:rFonts w:ascii="Times New Roman" w:hAnsi="Times New Roman" w:cs="Times New Roman"/>
          <w:sz w:val="28"/>
          <w:szCs w:val="28"/>
        </w:rPr>
        <w:t>с целью поощрения работников за оперативность и качественный результат труда. Размер премии может устанавливаться как в абсолютном значении, так и в процентном отношении к окладу.</w:t>
      </w:r>
    </w:p>
    <w:p w:rsidR="00603207" w:rsidRDefault="00603207" w:rsidP="0060320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03207">
        <w:rPr>
          <w:rFonts w:ascii="Times New Roman" w:hAnsi="Times New Roman" w:cs="Times New Roman"/>
          <w:sz w:val="28"/>
          <w:szCs w:val="28"/>
        </w:rPr>
        <w:t xml:space="preserve">Максимальным размером премия за выполнение особо важных работ и проведение мероприятий не ограничена. </w:t>
      </w:r>
    </w:p>
    <w:p w:rsidR="00951FA4" w:rsidRPr="00951FA4" w:rsidRDefault="00951FA4" w:rsidP="0060320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60320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</w:t>
      </w:r>
      <w:r w:rsidR="00F3124B">
        <w:rPr>
          <w:rFonts w:ascii="Times New Roman" w:hAnsi="Times New Roman" w:cs="Times New Roman"/>
          <w:sz w:val="28"/>
          <w:szCs w:val="28"/>
        </w:rPr>
        <w:t xml:space="preserve">. Премия выплачивается </w:t>
      </w:r>
      <w:r w:rsidR="00F3124B" w:rsidRPr="00951FA4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F3124B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F3124B" w:rsidRPr="00951FA4">
        <w:rPr>
          <w:rFonts w:ascii="Times New Roman" w:hAnsi="Times New Roman" w:cs="Times New Roman"/>
          <w:sz w:val="28"/>
          <w:szCs w:val="28"/>
        </w:rPr>
        <w:t xml:space="preserve">единовременно </w:t>
      </w:r>
      <w:r w:rsidR="00F3124B">
        <w:rPr>
          <w:rFonts w:ascii="Times New Roman" w:hAnsi="Times New Roman" w:cs="Times New Roman"/>
          <w:sz w:val="28"/>
          <w:szCs w:val="28"/>
        </w:rPr>
        <w:t>к</w:t>
      </w:r>
      <w:r w:rsidR="00724925" w:rsidRPr="00454951">
        <w:rPr>
          <w:rFonts w:ascii="Times New Roman" w:hAnsi="Times New Roman" w:cs="Times New Roman"/>
          <w:sz w:val="28"/>
          <w:szCs w:val="28"/>
        </w:rPr>
        <w:t xml:space="preserve"> отраслев</w:t>
      </w:r>
      <w:r w:rsidR="00E818D6" w:rsidRPr="00454951">
        <w:rPr>
          <w:rFonts w:ascii="Times New Roman" w:hAnsi="Times New Roman" w:cs="Times New Roman"/>
          <w:sz w:val="28"/>
          <w:szCs w:val="28"/>
        </w:rPr>
        <w:t>ому</w:t>
      </w:r>
      <w:r w:rsidR="00E818D6">
        <w:rPr>
          <w:rFonts w:ascii="Times New Roman" w:hAnsi="Times New Roman" w:cs="Times New Roman"/>
          <w:sz w:val="28"/>
          <w:szCs w:val="28"/>
        </w:rPr>
        <w:t xml:space="preserve"> профессиональному празднику</w:t>
      </w:r>
      <w:r w:rsidR="00603207">
        <w:rPr>
          <w:rFonts w:ascii="Times New Roman" w:hAnsi="Times New Roman" w:cs="Times New Roman"/>
          <w:sz w:val="28"/>
          <w:szCs w:val="28"/>
        </w:rPr>
        <w:t xml:space="preserve"> по профилю деятельности учр</w:t>
      </w:r>
      <w:r w:rsidR="00603207">
        <w:rPr>
          <w:rFonts w:ascii="Times New Roman" w:hAnsi="Times New Roman" w:cs="Times New Roman"/>
          <w:sz w:val="28"/>
          <w:szCs w:val="28"/>
        </w:rPr>
        <w:t>е</w:t>
      </w:r>
      <w:r w:rsidR="00603207">
        <w:rPr>
          <w:rFonts w:ascii="Times New Roman" w:hAnsi="Times New Roman" w:cs="Times New Roman"/>
          <w:sz w:val="28"/>
          <w:szCs w:val="28"/>
        </w:rPr>
        <w:t>ждения</w:t>
      </w:r>
      <w:r w:rsidRPr="00951FA4">
        <w:rPr>
          <w:rFonts w:ascii="Times New Roman" w:hAnsi="Times New Roman" w:cs="Times New Roman"/>
          <w:sz w:val="28"/>
          <w:szCs w:val="28"/>
        </w:rPr>
        <w:t>. Размер премии может устанавливаться как в абсолютном значении, так и в процентном отношении к окладу.</w:t>
      </w:r>
    </w:p>
    <w:p w:rsidR="00E818D6" w:rsidRDefault="00951FA4" w:rsidP="00E818D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1FA4">
        <w:rPr>
          <w:rFonts w:ascii="Times New Roman" w:hAnsi="Times New Roman" w:cs="Times New Roman"/>
          <w:sz w:val="28"/>
          <w:szCs w:val="28"/>
        </w:rPr>
        <w:t>Максимальным размером премия к отраслевому профессиональному празднику не ограничена.</w:t>
      </w:r>
    </w:p>
    <w:p w:rsidR="00724925" w:rsidRPr="00724925" w:rsidRDefault="00E818D6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D75B5">
        <w:rPr>
          <w:rFonts w:ascii="Times New Roman" w:hAnsi="Times New Roman" w:cs="Times New Roman"/>
          <w:sz w:val="28"/>
          <w:szCs w:val="28"/>
        </w:rPr>
        <w:t>4.2</w:t>
      </w:r>
      <w:r w:rsidR="00724925" w:rsidRPr="003D75B5">
        <w:rPr>
          <w:rFonts w:ascii="Times New Roman" w:hAnsi="Times New Roman" w:cs="Times New Roman"/>
          <w:sz w:val="28"/>
          <w:szCs w:val="28"/>
        </w:rPr>
        <w:t>. Выплаты стимулирующего х</w:t>
      </w:r>
      <w:r w:rsidR="00724925" w:rsidRPr="00724925">
        <w:rPr>
          <w:rFonts w:ascii="Times New Roman" w:hAnsi="Times New Roman" w:cs="Times New Roman"/>
          <w:sz w:val="28"/>
          <w:szCs w:val="28"/>
        </w:rPr>
        <w:t>арактера устанавливаются работнику с учетом критериев, позволяющих оценить результативность и качество его р</w:t>
      </w:r>
      <w:r w:rsidR="00724925" w:rsidRPr="00724925">
        <w:rPr>
          <w:rFonts w:ascii="Times New Roman" w:hAnsi="Times New Roman" w:cs="Times New Roman"/>
          <w:sz w:val="28"/>
          <w:szCs w:val="28"/>
        </w:rPr>
        <w:t>а</w:t>
      </w:r>
      <w:r w:rsidR="00724925" w:rsidRPr="00724925">
        <w:rPr>
          <w:rFonts w:ascii="Times New Roman" w:hAnsi="Times New Roman" w:cs="Times New Roman"/>
          <w:sz w:val="28"/>
          <w:szCs w:val="28"/>
        </w:rPr>
        <w:t>боты, если иное не установлено нормативными правовыми актами Российской Федерации</w:t>
      </w:r>
      <w:r w:rsidR="00030DA7">
        <w:rPr>
          <w:rFonts w:ascii="Times New Roman" w:hAnsi="Times New Roman" w:cs="Times New Roman"/>
          <w:sz w:val="28"/>
          <w:szCs w:val="28"/>
        </w:rPr>
        <w:t>,</w:t>
      </w:r>
      <w:r w:rsidR="00724925" w:rsidRPr="00724925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030DA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551F0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1551F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30DA7">
        <w:rPr>
          <w:rFonts w:ascii="Times New Roman" w:hAnsi="Times New Roman" w:cs="Times New Roman"/>
          <w:sz w:val="28"/>
          <w:szCs w:val="28"/>
        </w:rPr>
        <w:t>Кра</w:t>
      </w:r>
      <w:r w:rsidR="00030DA7">
        <w:rPr>
          <w:rFonts w:ascii="Times New Roman" w:hAnsi="Times New Roman" w:cs="Times New Roman"/>
          <w:sz w:val="28"/>
          <w:szCs w:val="28"/>
        </w:rPr>
        <w:t>с</w:t>
      </w:r>
      <w:r w:rsidR="00030DA7">
        <w:rPr>
          <w:rFonts w:ascii="Times New Roman" w:hAnsi="Times New Roman" w:cs="Times New Roman"/>
          <w:sz w:val="28"/>
          <w:szCs w:val="28"/>
        </w:rPr>
        <w:t>ноармейского района</w:t>
      </w:r>
      <w:r w:rsidR="00724925" w:rsidRPr="00724925">
        <w:rPr>
          <w:rFonts w:ascii="Times New Roman" w:hAnsi="Times New Roman" w:cs="Times New Roman"/>
          <w:sz w:val="28"/>
          <w:szCs w:val="28"/>
        </w:rPr>
        <w:t>.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Критерии и (или) целевые показатели для оценки эффективности (кач</w:t>
      </w:r>
      <w:r w:rsidRPr="00724925">
        <w:rPr>
          <w:rFonts w:ascii="Times New Roman" w:hAnsi="Times New Roman" w:cs="Times New Roman"/>
          <w:sz w:val="28"/>
          <w:szCs w:val="28"/>
        </w:rPr>
        <w:t>е</w:t>
      </w:r>
      <w:r w:rsidRPr="00724925">
        <w:rPr>
          <w:rFonts w:ascii="Times New Roman" w:hAnsi="Times New Roman" w:cs="Times New Roman"/>
          <w:sz w:val="28"/>
          <w:szCs w:val="28"/>
        </w:rPr>
        <w:t>ства) работы для установления выплат стимулирующего характера работникам устанавливаются учреждением по согласованию с представительным органом работников учреждения.</w:t>
      </w:r>
    </w:p>
    <w:p w:rsidR="00724925" w:rsidRPr="00724925" w:rsidRDefault="00E818D6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724925" w:rsidRPr="00724925">
        <w:rPr>
          <w:rFonts w:ascii="Times New Roman" w:hAnsi="Times New Roman" w:cs="Times New Roman"/>
          <w:sz w:val="28"/>
          <w:szCs w:val="28"/>
        </w:rPr>
        <w:t>. Решение о введении соответствующих выплат стимулирующего х</w:t>
      </w:r>
      <w:r w:rsidR="00724925" w:rsidRPr="00724925">
        <w:rPr>
          <w:rFonts w:ascii="Times New Roman" w:hAnsi="Times New Roman" w:cs="Times New Roman"/>
          <w:sz w:val="28"/>
          <w:szCs w:val="28"/>
        </w:rPr>
        <w:t>а</w:t>
      </w:r>
      <w:r w:rsidR="00724925" w:rsidRPr="00724925">
        <w:rPr>
          <w:rFonts w:ascii="Times New Roman" w:hAnsi="Times New Roman" w:cs="Times New Roman"/>
          <w:sz w:val="28"/>
          <w:szCs w:val="28"/>
        </w:rPr>
        <w:t>рактера и их конкретных размерах принимается учреждением с учетом обесп</w:t>
      </w:r>
      <w:r w:rsidR="00724925" w:rsidRPr="00724925">
        <w:rPr>
          <w:rFonts w:ascii="Times New Roman" w:hAnsi="Times New Roman" w:cs="Times New Roman"/>
          <w:sz w:val="28"/>
          <w:szCs w:val="28"/>
        </w:rPr>
        <w:t>е</w:t>
      </w:r>
      <w:r w:rsidR="00724925" w:rsidRPr="00724925">
        <w:rPr>
          <w:rFonts w:ascii="Times New Roman" w:hAnsi="Times New Roman" w:cs="Times New Roman"/>
          <w:sz w:val="28"/>
          <w:szCs w:val="28"/>
        </w:rPr>
        <w:t>чения указанных выплат финансовыми средствами.</w:t>
      </w:r>
    </w:p>
    <w:p w:rsidR="00724925" w:rsidRPr="00724925" w:rsidRDefault="00E818D6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724925" w:rsidRPr="00724925">
        <w:rPr>
          <w:rFonts w:ascii="Times New Roman" w:hAnsi="Times New Roman" w:cs="Times New Roman"/>
          <w:sz w:val="28"/>
          <w:szCs w:val="28"/>
        </w:rPr>
        <w:t>. Выплаты стимулирующего характера работникам учреждения (в том числе руководителю учреждения</w:t>
      </w:r>
      <w:r w:rsidR="00030DA7">
        <w:rPr>
          <w:rFonts w:ascii="Times New Roman" w:hAnsi="Times New Roman" w:cs="Times New Roman"/>
          <w:sz w:val="28"/>
          <w:szCs w:val="28"/>
        </w:rPr>
        <w:t xml:space="preserve"> и</w:t>
      </w:r>
      <w:r w:rsidR="00724925" w:rsidRPr="00724925">
        <w:rPr>
          <w:rFonts w:ascii="Times New Roman" w:hAnsi="Times New Roman" w:cs="Times New Roman"/>
          <w:sz w:val="28"/>
          <w:szCs w:val="28"/>
        </w:rPr>
        <w:t xml:space="preserve"> его заместителям) устанавливаются в пр</w:t>
      </w:r>
      <w:r w:rsidR="00724925" w:rsidRPr="00724925">
        <w:rPr>
          <w:rFonts w:ascii="Times New Roman" w:hAnsi="Times New Roman" w:cs="Times New Roman"/>
          <w:sz w:val="28"/>
          <w:szCs w:val="28"/>
        </w:rPr>
        <w:t>о</w:t>
      </w:r>
      <w:r w:rsidR="00724925" w:rsidRPr="00724925">
        <w:rPr>
          <w:rFonts w:ascii="Times New Roman" w:hAnsi="Times New Roman" w:cs="Times New Roman"/>
          <w:sz w:val="28"/>
          <w:szCs w:val="28"/>
        </w:rPr>
        <w:t>центах к окладу (должностному окладу), ставке или в абсолютном размере.</w:t>
      </w:r>
    </w:p>
    <w:p w:rsidR="00724925" w:rsidRPr="00724925" w:rsidRDefault="00724925" w:rsidP="0072492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24925">
        <w:rPr>
          <w:rFonts w:ascii="Times New Roman" w:hAnsi="Times New Roman" w:cs="Times New Roman"/>
          <w:sz w:val="28"/>
          <w:szCs w:val="28"/>
        </w:rPr>
        <w:t>Выплаты стимулирующего характера не образуют новый оклад (дол</w:t>
      </w:r>
      <w:r w:rsidRPr="00724925">
        <w:rPr>
          <w:rFonts w:ascii="Times New Roman" w:hAnsi="Times New Roman" w:cs="Times New Roman"/>
          <w:sz w:val="28"/>
          <w:szCs w:val="28"/>
        </w:rPr>
        <w:t>ж</w:t>
      </w:r>
      <w:r w:rsidRPr="00724925">
        <w:rPr>
          <w:rFonts w:ascii="Times New Roman" w:hAnsi="Times New Roman" w:cs="Times New Roman"/>
          <w:sz w:val="28"/>
          <w:szCs w:val="28"/>
        </w:rPr>
        <w:t>ностной оклад), ставку и не учитываются при начислении иных выплат стим</w:t>
      </w:r>
      <w:r w:rsidRPr="00724925">
        <w:rPr>
          <w:rFonts w:ascii="Times New Roman" w:hAnsi="Times New Roman" w:cs="Times New Roman"/>
          <w:sz w:val="28"/>
          <w:szCs w:val="28"/>
        </w:rPr>
        <w:t>у</w:t>
      </w:r>
      <w:r w:rsidRPr="00724925">
        <w:rPr>
          <w:rFonts w:ascii="Times New Roman" w:hAnsi="Times New Roman" w:cs="Times New Roman"/>
          <w:sz w:val="28"/>
          <w:szCs w:val="28"/>
        </w:rPr>
        <w:t>лирующего и компенсационного характера.</w:t>
      </w:r>
    </w:p>
    <w:p w:rsidR="00200D7D" w:rsidRDefault="00E818D6" w:rsidP="001F2EF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4925" w:rsidRPr="00724925">
        <w:rPr>
          <w:rFonts w:ascii="Times New Roman" w:hAnsi="Times New Roman" w:cs="Times New Roman"/>
          <w:sz w:val="28"/>
          <w:szCs w:val="28"/>
        </w:rPr>
        <w:t>.</w:t>
      </w:r>
      <w:r w:rsidR="00EF42C8">
        <w:rPr>
          <w:rFonts w:ascii="Times New Roman" w:hAnsi="Times New Roman" w:cs="Times New Roman"/>
          <w:sz w:val="28"/>
          <w:szCs w:val="28"/>
        </w:rPr>
        <w:t>5</w:t>
      </w:r>
      <w:r w:rsidR="00724925" w:rsidRPr="00724925">
        <w:rPr>
          <w:rFonts w:ascii="Times New Roman" w:hAnsi="Times New Roman" w:cs="Times New Roman"/>
          <w:sz w:val="28"/>
          <w:szCs w:val="28"/>
        </w:rPr>
        <w:t>. Размеры и условия осуществления выплат стимулирующего характера конкретизируются в трудовом договоре (дополнительном соглашении к труд</w:t>
      </w:r>
      <w:r w:rsidR="00724925" w:rsidRPr="00724925">
        <w:rPr>
          <w:rFonts w:ascii="Times New Roman" w:hAnsi="Times New Roman" w:cs="Times New Roman"/>
          <w:sz w:val="28"/>
          <w:szCs w:val="28"/>
        </w:rPr>
        <w:t>о</w:t>
      </w:r>
      <w:r w:rsidR="00724925" w:rsidRPr="00724925">
        <w:rPr>
          <w:rFonts w:ascii="Times New Roman" w:hAnsi="Times New Roman" w:cs="Times New Roman"/>
          <w:sz w:val="28"/>
          <w:szCs w:val="28"/>
        </w:rPr>
        <w:t>вому договору).</w:t>
      </w:r>
      <w:bookmarkStart w:id="4" w:name="sub_15"/>
      <w:bookmarkStart w:id="5" w:name="_GoBack"/>
      <w:bookmarkEnd w:id="5"/>
    </w:p>
    <w:p w:rsidR="00093CF4" w:rsidRPr="00462870" w:rsidRDefault="00093CF4" w:rsidP="004D2FC0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6287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5. Порядок и условия оплаты труда руководителя учреждения, </w:t>
      </w:r>
    </w:p>
    <w:p w:rsidR="004D2FC0" w:rsidRPr="00462870" w:rsidRDefault="002B11F0" w:rsidP="004D2FC0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62870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="00093CF4" w:rsidRPr="00462870">
        <w:rPr>
          <w:rFonts w:ascii="Times New Roman" w:hAnsi="Times New Roman" w:cs="Times New Roman"/>
          <w:color w:val="auto"/>
          <w:sz w:val="28"/>
          <w:szCs w:val="28"/>
        </w:rPr>
        <w:t>его заместителей</w:t>
      </w:r>
    </w:p>
    <w:p w:rsidR="004E7BCF" w:rsidRDefault="004E7BCF" w:rsidP="004E7BCF">
      <w:pPr>
        <w:rPr>
          <w:highlight w:val="red"/>
        </w:rPr>
      </w:pPr>
    </w:p>
    <w:p w:rsidR="006B4872" w:rsidRPr="006B4872" w:rsidRDefault="006B4872" w:rsidP="006B48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B4872">
        <w:rPr>
          <w:rFonts w:ascii="Times New Roman" w:hAnsi="Times New Roman" w:cs="Times New Roman"/>
          <w:sz w:val="28"/>
          <w:szCs w:val="28"/>
        </w:rPr>
        <w:t>.1. Заработная плата руководителя учреждения</w:t>
      </w:r>
      <w:r w:rsidR="002B11F0">
        <w:rPr>
          <w:rFonts w:ascii="Times New Roman" w:hAnsi="Times New Roman" w:cs="Times New Roman"/>
          <w:sz w:val="28"/>
          <w:szCs w:val="28"/>
        </w:rPr>
        <w:t xml:space="preserve"> и</w:t>
      </w:r>
      <w:r w:rsidRPr="006B4872">
        <w:rPr>
          <w:rFonts w:ascii="Times New Roman" w:hAnsi="Times New Roman" w:cs="Times New Roman"/>
          <w:sz w:val="28"/>
          <w:szCs w:val="28"/>
        </w:rPr>
        <w:t xml:space="preserve"> его заместителей</w:t>
      </w:r>
      <w:r w:rsidR="002B11F0">
        <w:rPr>
          <w:rFonts w:ascii="Times New Roman" w:hAnsi="Times New Roman" w:cs="Times New Roman"/>
          <w:sz w:val="28"/>
          <w:szCs w:val="28"/>
        </w:rPr>
        <w:t xml:space="preserve"> с</w:t>
      </w:r>
      <w:r w:rsidR="002B11F0">
        <w:rPr>
          <w:rFonts w:ascii="Times New Roman" w:hAnsi="Times New Roman" w:cs="Times New Roman"/>
          <w:sz w:val="28"/>
          <w:szCs w:val="28"/>
        </w:rPr>
        <w:t>о</w:t>
      </w:r>
      <w:r w:rsidRPr="006B4872">
        <w:rPr>
          <w:rFonts w:ascii="Times New Roman" w:hAnsi="Times New Roman" w:cs="Times New Roman"/>
          <w:sz w:val="28"/>
          <w:szCs w:val="28"/>
        </w:rPr>
        <w:t>стоит из должностного оклада, выплат компенсационного и стимулирующего характера.</w:t>
      </w:r>
    </w:p>
    <w:p w:rsidR="006B4872" w:rsidRPr="006B4872" w:rsidRDefault="006B4872" w:rsidP="006B48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B4872">
        <w:rPr>
          <w:rFonts w:ascii="Times New Roman" w:hAnsi="Times New Roman" w:cs="Times New Roman"/>
          <w:sz w:val="28"/>
          <w:szCs w:val="28"/>
        </w:rPr>
        <w:t>.2. Условия оплаты труда руководителей</w:t>
      </w:r>
      <w:r w:rsidR="002B11F0">
        <w:rPr>
          <w:rFonts w:ascii="Times New Roman" w:hAnsi="Times New Roman" w:cs="Times New Roman"/>
          <w:sz w:val="28"/>
          <w:szCs w:val="28"/>
        </w:rPr>
        <w:t xml:space="preserve"> и</w:t>
      </w:r>
      <w:r w:rsidRPr="006B4872">
        <w:rPr>
          <w:rFonts w:ascii="Times New Roman" w:hAnsi="Times New Roman" w:cs="Times New Roman"/>
          <w:sz w:val="28"/>
          <w:szCs w:val="28"/>
        </w:rPr>
        <w:t xml:space="preserve"> их заместителей учреждений определяются трудовыми договорами в соответствии с трудовым законод</w:t>
      </w:r>
      <w:r w:rsidRPr="006B4872">
        <w:rPr>
          <w:rFonts w:ascii="Times New Roman" w:hAnsi="Times New Roman" w:cs="Times New Roman"/>
          <w:sz w:val="28"/>
          <w:szCs w:val="28"/>
        </w:rPr>
        <w:t>а</w:t>
      </w:r>
      <w:r w:rsidRPr="006B4872">
        <w:rPr>
          <w:rFonts w:ascii="Times New Roman" w:hAnsi="Times New Roman" w:cs="Times New Roman"/>
          <w:sz w:val="28"/>
          <w:szCs w:val="28"/>
        </w:rPr>
        <w:t>тельством.</w:t>
      </w:r>
    </w:p>
    <w:p w:rsidR="006B4872" w:rsidRPr="006B4872" w:rsidRDefault="006B4872" w:rsidP="006B4872">
      <w:pPr>
        <w:rPr>
          <w:rFonts w:ascii="Times New Roman" w:hAnsi="Times New Roman" w:cs="Times New Roman"/>
          <w:sz w:val="28"/>
          <w:szCs w:val="28"/>
        </w:rPr>
      </w:pPr>
      <w:r w:rsidRPr="006B4872">
        <w:rPr>
          <w:rFonts w:ascii="Times New Roman" w:hAnsi="Times New Roman" w:cs="Times New Roman"/>
          <w:sz w:val="28"/>
          <w:szCs w:val="28"/>
        </w:rPr>
        <w:t>Трудовой договор с руководителем учреждения заключается в соотве</w:t>
      </w:r>
      <w:r w:rsidRPr="006B4872">
        <w:rPr>
          <w:rFonts w:ascii="Times New Roman" w:hAnsi="Times New Roman" w:cs="Times New Roman"/>
          <w:sz w:val="28"/>
          <w:szCs w:val="28"/>
        </w:rPr>
        <w:t>т</w:t>
      </w:r>
      <w:r w:rsidRPr="006B4872">
        <w:rPr>
          <w:rFonts w:ascii="Times New Roman" w:hAnsi="Times New Roman" w:cs="Times New Roman"/>
          <w:sz w:val="28"/>
          <w:szCs w:val="28"/>
        </w:rPr>
        <w:t>ствии с типовой формой трудового договора, утвержденной постановлением Правительства Российской Федерации от 12 апреля 2013 г</w:t>
      </w:r>
      <w:r w:rsidR="00010276">
        <w:rPr>
          <w:rFonts w:ascii="Times New Roman" w:hAnsi="Times New Roman" w:cs="Times New Roman"/>
          <w:sz w:val="28"/>
          <w:szCs w:val="28"/>
        </w:rPr>
        <w:t>ода</w:t>
      </w:r>
      <w:r w:rsidRPr="006B4872">
        <w:rPr>
          <w:rFonts w:ascii="Times New Roman" w:hAnsi="Times New Roman" w:cs="Times New Roman"/>
          <w:sz w:val="28"/>
          <w:szCs w:val="28"/>
        </w:rPr>
        <w:t xml:space="preserve"> </w:t>
      </w:r>
      <w:r w:rsidR="00D15F17">
        <w:rPr>
          <w:rFonts w:ascii="Times New Roman" w:hAnsi="Times New Roman" w:cs="Times New Roman"/>
          <w:sz w:val="28"/>
          <w:szCs w:val="28"/>
        </w:rPr>
        <w:t>№</w:t>
      </w:r>
      <w:r w:rsidRPr="006B4872">
        <w:rPr>
          <w:rFonts w:ascii="Times New Roman" w:hAnsi="Times New Roman" w:cs="Times New Roman"/>
          <w:sz w:val="28"/>
          <w:szCs w:val="28"/>
        </w:rPr>
        <w:t xml:space="preserve"> 329 </w:t>
      </w:r>
      <w:r w:rsidR="00155074">
        <w:rPr>
          <w:rFonts w:ascii="Times New Roman" w:hAnsi="Times New Roman" w:cs="Times New Roman"/>
          <w:sz w:val="28"/>
          <w:szCs w:val="28"/>
        </w:rPr>
        <w:t>«</w:t>
      </w:r>
      <w:r w:rsidRPr="006B4872">
        <w:rPr>
          <w:rFonts w:ascii="Times New Roman" w:hAnsi="Times New Roman" w:cs="Times New Roman"/>
          <w:sz w:val="28"/>
          <w:szCs w:val="28"/>
        </w:rPr>
        <w:t>О типовой форме трудового договора с руководителем государственного (муниципального) учреждения</w:t>
      </w:r>
      <w:r w:rsidR="00155074">
        <w:rPr>
          <w:rFonts w:ascii="Times New Roman" w:hAnsi="Times New Roman" w:cs="Times New Roman"/>
          <w:sz w:val="28"/>
          <w:szCs w:val="28"/>
        </w:rPr>
        <w:t>»</w:t>
      </w:r>
      <w:r w:rsidRPr="006B4872">
        <w:rPr>
          <w:rFonts w:ascii="Times New Roman" w:hAnsi="Times New Roman" w:cs="Times New Roman"/>
          <w:sz w:val="28"/>
          <w:szCs w:val="28"/>
        </w:rPr>
        <w:t>.</w:t>
      </w:r>
    </w:p>
    <w:p w:rsidR="00305FBB" w:rsidRPr="001A5B12" w:rsidRDefault="006B4872" w:rsidP="00550590">
      <w:pPr>
        <w:rPr>
          <w:rFonts w:ascii="Times New Roman" w:hAnsi="Times New Roman" w:cs="Times New Roman"/>
          <w:sz w:val="28"/>
          <w:szCs w:val="28"/>
        </w:rPr>
      </w:pPr>
      <w:r w:rsidRPr="001A5B12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1A5B12">
        <w:rPr>
          <w:rFonts w:ascii="Times New Roman" w:hAnsi="Times New Roman" w:cs="Times New Roman"/>
          <w:sz w:val="28"/>
          <w:szCs w:val="28"/>
        </w:rPr>
        <w:t>Должностной оклад руководителя учреждения устанавливается</w:t>
      </w:r>
      <w:r w:rsidR="007629CB" w:rsidRPr="001A5B12">
        <w:rPr>
          <w:rFonts w:ascii="Times New Roman" w:hAnsi="Times New Roman" w:cs="Times New Roman"/>
          <w:sz w:val="28"/>
          <w:szCs w:val="28"/>
        </w:rPr>
        <w:t xml:space="preserve"> </w:t>
      </w:r>
      <w:r w:rsidR="00A95805" w:rsidRPr="001A5B12">
        <w:rPr>
          <w:rFonts w:ascii="Times New Roman" w:hAnsi="Times New Roman" w:cs="Times New Roman"/>
          <w:sz w:val="28"/>
          <w:szCs w:val="28"/>
        </w:rPr>
        <w:t>а</w:t>
      </w:r>
      <w:r w:rsidR="00A95805" w:rsidRPr="001A5B12">
        <w:rPr>
          <w:rFonts w:ascii="Times New Roman" w:hAnsi="Times New Roman" w:cs="Times New Roman"/>
          <w:sz w:val="28"/>
          <w:szCs w:val="28"/>
        </w:rPr>
        <w:t>д</w:t>
      </w:r>
      <w:r w:rsidR="00A95805" w:rsidRPr="001A5B12">
        <w:rPr>
          <w:rFonts w:ascii="Times New Roman" w:hAnsi="Times New Roman" w:cs="Times New Roman"/>
          <w:sz w:val="28"/>
          <w:szCs w:val="28"/>
        </w:rPr>
        <w:t xml:space="preserve">министрацией </w:t>
      </w:r>
      <w:proofErr w:type="spellStart"/>
      <w:r w:rsidR="00A95805" w:rsidRPr="001A5B12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A95805" w:rsidRPr="001A5B1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Pr="001A5B12">
        <w:rPr>
          <w:rFonts w:ascii="Times New Roman" w:hAnsi="Times New Roman" w:cs="Times New Roman"/>
          <w:sz w:val="28"/>
          <w:szCs w:val="28"/>
        </w:rPr>
        <w:t xml:space="preserve"> в зависимости от сложности труда, в том числе с учетом масштаба управления и особенностей деяте</w:t>
      </w:r>
      <w:r w:rsidR="00550590" w:rsidRPr="001A5B12">
        <w:rPr>
          <w:rFonts w:ascii="Times New Roman" w:hAnsi="Times New Roman" w:cs="Times New Roman"/>
          <w:sz w:val="28"/>
          <w:szCs w:val="28"/>
        </w:rPr>
        <w:t xml:space="preserve">льности и значимости учреждения </w:t>
      </w:r>
      <w:r w:rsidR="00097DA3" w:rsidRPr="001A5B12">
        <w:rPr>
          <w:rFonts w:ascii="Times New Roman" w:hAnsi="Times New Roman" w:cs="Times New Roman"/>
          <w:sz w:val="28"/>
          <w:szCs w:val="28"/>
        </w:rPr>
        <w:t>в соответствии с Поря</w:t>
      </w:r>
      <w:r w:rsidR="00097DA3" w:rsidRPr="001A5B12">
        <w:rPr>
          <w:rFonts w:ascii="Times New Roman" w:hAnsi="Times New Roman" w:cs="Times New Roman"/>
          <w:sz w:val="28"/>
          <w:szCs w:val="28"/>
        </w:rPr>
        <w:t>д</w:t>
      </w:r>
      <w:r w:rsidR="00097DA3" w:rsidRPr="001A5B12">
        <w:rPr>
          <w:rFonts w:ascii="Times New Roman" w:hAnsi="Times New Roman" w:cs="Times New Roman"/>
          <w:sz w:val="28"/>
          <w:szCs w:val="28"/>
        </w:rPr>
        <w:t xml:space="preserve">ком исчисления размера средней заработной платы для определения размера должностного оклада руководителя </w:t>
      </w:r>
      <w:r w:rsidR="007629CB" w:rsidRPr="001A5B12">
        <w:rPr>
          <w:rFonts w:ascii="Times New Roman" w:hAnsi="Times New Roman" w:cs="Times New Roman"/>
          <w:sz w:val="28"/>
          <w:szCs w:val="28"/>
        </w:rPr>
        <w:t>муниципального</w:t>
      </w:r>
      <w:r w:rsidR="00097DA3" w:rsidRPr="001A5B12">
        <w:rPr>
          <w:rFonts w:ascii="Times New Roman" w:hAnsi="Times New Roman" w:cs="Times New Roman"/>
          <w:sz w:val="28"/>
          <w:szCs w:val="28"/>
        </w:rPr>
        <w:t xml:space="preserve"> </w:t>
      </w:r>
      <w:r w:rsidR="001551F0" w:rsidRPr="001A5B12">
        <w:rPr>
          <w:rFonts w:ascii="Times New Roman" w:hAnsi="Times New Roman" w:cs="Times New Roman"/>
          <w:sz w:val="28"/>
          <w:szCs w:val="28"/>
        </w:rPr>
        <w:t xml:space="preserve">казенного </w:t>
      </w:r>
      <w:r w:rsidR="00097DA3" w:rsidRPr="001A5B12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1551F0" w:rsidRPr="001A5B12">
        <w:rPr>
          <w:rFonts w:ascii="Times New Roman" w:hAnsi="Times New Roman" w:cs="Times New Roman"/>
          <w:sz w:val="28"/>
          <w:szCs w:val="28"/>
        </w:rPr>
        <w:t>культуры, под</w:t>
      </w:r>
      <w:r w:rsidR="001A5B12" w:rsidRPr="001A5B12">
        <w:rPr>
          <w:rFonts w:ascii="Times New Roman" w:hAnsi="Times New Roman" w:cs="Times New Roman"/>
          <w:sz w:val="28"/>
          <w:szCs w:val="28"/>
        </w:rPr>
        <w:t xml:space="preserve">ведомственного администрации </w:t>
      </w:r>
      <w:proofErr w:type="spellStart"/>
      <w:r w:rsidR="001A5B12" w:rsidRPr="001A5B12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1A5B12" w:rsidRPr="001A5B12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1A5B12" w:rsidRPr="001A5B12">
        <w:rPr>
          <w:rFonts w:ascii="Times New Roman" w:hAnsi="Times New Roman" w:cs="Times New Roman"/>
          <w:sz w:val="28"/>
          <w:szCs w:val="28"/>
        </w:rPr>
        <w:t>е</w:t>
      </w:r>
      <w:r w:rsidR="001A5B12" w:rsidRPr="001A5B12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097DA3" w:rsidRPr="001A5B12">
        <w:rPr>
          <w:rFonts w:ascii="Times New Roman" w:hAnsi="Times New Roman" w:cs="Times New Roman"/>
          <w:sz w:val="28"/>
          <w:szCs w:val="28"/>
        </w:rPr>
        <w:t>Красно</w:t>
      </w:r>
      <w:r w:rsidR="007629CB" w:rsidRPr="001A5B12">
        <w:rPr>
          <w:rFonts w:ascii="Times New Roman" w:hAnsi="Times New Roman" w:cs="Times New Roman"/>
          <w:sz w:val="28"/>
          <w:szCs w:val="28"/>
        </w:rPr>
        <w:t>армейского района</w:t>
      </w:r>
      <w:r w:rsidR="00A64DB0" w:rsidRPr="001A5B12">
        <w:rPr>
          <w:rFonts w:ascii="Times New Roman" w:hAnsi="Times New Roman" w:cs="Times New Roman"/>
          <w:sz w:val="28"/>
          <w:szCs w:val="28"/>
        </w:rPr>
        <w:t xml:space="preserve">, установленном приложением </w:t>
      </w:r>
      <w:r w:rsidR="001A5B12" w:rsidRPr="001A5B12">
        <w:rPr>
          <w:rFonts w:ascii="Times New Roman" w:hAnsi="Times New Roman" w:cs="Times New Roman"/>
          <w:sz w:val="28"/>
          <w:szCs w:val="28"/>
        </w:rPr>
        <w:t>1</w:t>
      </w:r>
      <w:r w:rsidR="00AC16E6" w:rsidRPr="001A5B12">
        <w:rPr>
          <w:rFonts w:ascii="Times New Roman" w:hAnsi="Times New Roman" w:cs="Times New Roman"/>
          <w:sz w:val="28"/>
          <w:szCs w:val="28"/>
        </w:rPr>
        <w:t xml:space="preserve"> </w:t>
      </w:r>
      <w:r w:rsidR="00A64DB0" w:rsidRPr="001A5B12">
        <w:rPr>
          <w:rFonts w:ascii="Times New Roman" w:hAnsi="Times New Roman" w:cs="Times New Roman"/>
          <w:sz w:val="28"/>
          <w:szCs w:val="28"/>
        </w:rPr>
        <w:t>к настоящему</w:t>
      </w:r>
      <w:proofErr w:type="gramEnd"/>
      <w:r w:rsidR="00A64DB0" w:rsidRPr="001A5B12">
        <w:rPr>
          <w:rFonts w:ascii="Times New Roman" w:hAnsi="Times New Roman" w:cs="Times New Roman"/>
          <w:sz w:val="28"/>
          <w:szCs w:val="28"/>
        </w:rPr>
        <w:t xml:space="preserve"> </w:t>
      </w:r>
      <w:r w:rsidR="000143A4" w:rsidRPr="001A5B12">
        <w:rPr>
          <w:rFonts w:ascii="Times New Roman" w:hAnsi="Times New Roman" w:cs="Times New Roman"/>
          <w:sz w:val="28"/>
          <w:szCs w:val="28"/>
        </w:rPr>
        <w:t>П</w:t>
      </w:r>
      <w:r w:rsidR="00A64DB0" w:rsidRPr="001A5B12">
        <w:rPr>
          <w:rFonts w:ascii="Times New Roman" w:hAnsi="Times New Roman" w:cs="Times New Roman"/>
          <w:sz w:val="28"/>
          <w:szCs w:val="28"/>
        </w:rPr>
        <w:t>оложению,</w:t>
      </w:r>
      <w:r w:rsidR="00097DA3" w:rsidRPr="001A5B12">
        <w:rPr>
          <w:rFonts w:ascii="Times New Roman" w:hAnsi="Times New Roman" w:cs="Times New Roman"/>
          <w:sz w:val="28"/>
          <w:szCs w:val="28"/>
        </w:rPr>
        <w:t xml:space="preserve"> в кратном отношении к средней заработной плате работников возглавляемого им учреждения и составляет до 5 размеров указанной средней заработной платы </w:t>
      </w:r>
      <w:r w:rsidR="00AE25A6" w:rsidRPr="001A5B12">
        <w:rPr>
          <w:rFonts w:ascii="Times New Roman" w:hAnsi="Times New Roman" w:cs="Times New Roman"/>
          <w:sz w:val="28"/>
          <w:szCs w:val="28"/>
        </w:rPr>
        <w:t>с последующим отражением в трудовом договоре или д</w:t>
      </w:r>
      <w:r w:rsidR="00AE25A6" w:rsidRPr="001A5B12">
        <w:rPr>
          <w:rFonts w:ascii="Times New Roman" w:hAnsi="Times New Roman" w:cs="Times New Roman"/>
          <w:sz w:val="28"/>
          <w:szCs w:val="28"/>
        </w:rPr>
        <w:t>о</w:t>
      </w:r>
      <w:r w:rsidR="00AE25A6" w:rsidRPr="001A5B12">
        <w:rPr>
          <w:rFonts w:ascii="Times New Roman" w:hAnsi="Times New Roman" w:cs="Times New Roman"/>
          <w:sz w:val="28"/>
          <w:szCs w:val="28"/>
        </w:rPr>
        <w:t>полнительном соглашении к нему</w:t>
      </w:r>
      <w:r w:rsidR="00097DA3" w:rsidRPr="001A5B12">
        <w:rPr>
          <w:rFonts w:ascii="Times New Roman" w:hAnsi="Times New Roman" w:cs="Times New Roman"/>
          <w:sz w:val="28"/>
          <w:szCs w:val="28"/>
        </w:rPr>
        <w:t>.</w:t>
      </w:r>
    </w:p>
    <w:p w:rsidR="00D0571B" w:rsidRDefault="005F10A8" w:rsidP="005F10A8">
      <w:pPr>
        <w:rPr>
          <w:rFonts w:ascii="Times New Roman" w:hAnsi="Times New Roman" w:cs="Times New Roman"/>
          <w:sz w:val="28"/>
          <w:szCs w:val="28"/>
        </w:rPr>
      </w:pPr>
      <w:r w:rsidRPr="00D4489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D15F17">
        <w:rPr>
          <w:rFonts w:ascii="Times New Roman" w:hAnsi="Times New Roman" w:cs="Times New Roman"/>
          <w:sz w:val="28"/>
          <w:szCs w:val="28"/>
        </w:rPr>
        <w:t>Должностные оклады заместите</w:t>
      </w:r>
      <w:r>
        <w:rPr>
          <w:rFonts w:ascii="Times New Roman" w:hAnsi="Times New Roman" w:cs="Times New Roman"/>
          <w:sz w:val="28"/>
          <w:szCs w:val="28"/>
        </w:rPr>
        <w:t xml:space="preserve">лей руководителей </w:t>
      </w:r>
      <w:r w:rsidRPr="00D15F17">
        <w:rPr>
          <w:rFonts w:ascii="Times New Roman" w:hAnsi="Times New Roman" w:cs="Times New Roman"/>
          <w:sz w:val="28"/>
          <w:szCs w:val="28"/>
        </w:rPr>
        <w:t xml:space="preserve"> учреждений 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на 10 </w:t>
      </w:r>
      <w:r w:rsidR="0046287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="00462870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ниже долж</w:t>
      </w:r>
      <w:r w:rsidRPr="00D15F17">
        <w:rPr>
          <w:rFonts w:ascii="Times New Roman" w:hAnsi="Times New Roman" w:cs="Times New Roman"/>
          <w:sz w:val="28"/>
          <w:szCs w:val="28"/>
        </w:rPr>
        <w:t>ностных окладов руководителей этих учреждений.</w:t>
      </w:r>
      <w:r w:rsidR="00D0571B" w:rsidRPr="00D057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0A8" w:rsidRPr="001A5B12" w:rsidRDefault="00D0571B" w:rsidP="005F10A8">
      <w:pPr>
        <w:rPr>
          <w:rFonts w:ascii="Times New Roman" w:hAnsi="Times New Roman" w:cs="Times New Roman"/>
          <w:sz w:val="28"/>
          <w:szCs w:val="28"/>
        </w:rPr>
      </w:pPr>
      <w:r w:rsidRPr="001A5B12">
        <w:rPr>
          <w:rFonts w:ascii="Times New Roman" w:hAnsi="Times New Roman" w:cs="Times New Roman"/>
          <w:sz w:val="28"/>
          <w:szCs w:val="28"/>
        </w:rPr>
        <w:t>5.5. Должностной оклад заместителей руководителя учреждения опред</w:t>
      </w:r>
      <w:r w:rsidRPr="001A5B12">
        <w:rPr>
          <w:rFonts w:ascii="Times New Roman" w:hAnsi="Times New Roman" w:cs="Times New Roman"/>
          <w:sz w:val="28"/>
          <w:szCs w:val="28"/>
        </w:rPr>
        <w:t>е</w:t>
      </w:r>
      <w:r w:rsidRPr="001A5B12">
        <w:rPr>
          <w:rFonts w:ascii="Times New Roman" w:hAnsi="Times New Roman" w:cs="Times New Roman"/>
          <w:sz w:val="28"/>
          <w:szCs w:val="28"/>
        </w:rPr>
        <w:t>ляется трудовым договором или дополнительным соглашением к нему в кра</w:t>
      </w:r>
      <w:r w:rsidRPr="001A5B12">
        <w:rPr>
          <w:rFonts w:ascii="Times New Roman" w:hAnsi="Times New Roman" w:cs="Times New Roman"/>
          <w:sz w:val="28"/>
          <w:szCs w:val="28"/>
        </w:rPr>
        <w:t>т</w:t>
      </w:r>
      <w:r w:rsidRPr="001A5B12">
        <w:rPr>
          <w:rFonts w:ascii="Times New Roman" w:hAnsi="Times New Roman" w:cs="Times New Roman"/>
          <w:sz w:val="28"/>
          <w:szCs w:val="28"/>
        </w:rPr>
        <w:t>ном отношении к средней заработной плате работников учреждения и соста</w:t>
      </w:r>
      <w:r w:rsidRPr="001A5B12">
        <w:rPr>
          <w:rFonts w:ascii="Times New Roman" w:hAnsi="Times New Roman" w:cs="Times New Roman"/>
          <w:sz w:val="28"/>
          <w:szCs w:val="28"/>
        </w:rPr>
        <w:t>в</w:t>
      </w:r>
      <w:r w:rsidRPr="001A5B12">
        <w:rPr>
          <w:rFonts w:ascii="Times New Roman" w:hAnsi="Times New Roman" w:cs="Times New Roman"/>
          <w:sz w:val="28"/>
          <w:szCs w:val="28"/>
        </w:rPr>
        <w:t>ляет до 5 размеров указанной средней заработной платы.</w:t>
      </w:r>
    </w:p>
    <w:p w:rsidR="005F10A8" w:rsidRDefault="00630CDD" w:rsidP="003121C0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F56F0">
        <w:rPr>
          <w:rFonts w:ascii="Times New Roman" w:hAnsi="Times New Roman" w:cs="Times New Roman"/>
          <w:sz w:val="28"/>
          <w:szCs w:val="28"/>
        </w:rPr>
        <w:t xml:space="preserve">    </w:t>
      </w:r>
      <w:r w:rsidR="00305FBB" w:rsidRPr="006F56F0">
        <w:rPr>
          <w:rFonts w:ascii="Times New Roman" w:hAnsi="Times New Roman" w:cs="Times New Roman"/>
          <w:sz w:val="28"/>
          <w:szCs w:val="28"/>
        </w:rPr>
        <w:t xml:space="preserve"> </w:t>
      </w:r>
      <w:r w:rsidR="005F10A8">
        <w:rPr>
          <w:rFonts w:ascii="Times New Roman" w:hAnsi="Times New Roman" w:cs="Times New Roman"/>
          <w:sz w:val="28"/>
          <w:szCs w:val="28"/>
        </w:rPr>
        <w:t>5</w:t>
      </w:r>
      <w:r w:rsidR="005F10A8" w:rsidRPr="006B4872">
        <w:rPr>
          <w:rFonts w:ascii="Times New Roman" w:hAnsi="Times New Roman" w:cs="Times New Roman"/>
          <w:sz w:val="28"/>
          <w:szCs w:val="28"/>
        </w:rPr>
        <w:t>.</w:t>
      </w:r>
      <w:r w:rsidR="00D0571B">
        <w:rPr>
          <w:rFonts w:ascii="Times New Roman" w:hAnsi="Times New Roman" w:cs="Times New Roman"/>
          <w:sz w:val="28"/>
          <w:szCs w:val="28"/>
        </w:rPr>
        <w:t>6</w:t>
      </w:r>
      <w:r w:rsidR="005F10A8" w:rsidRPr="006B4872">
        <w:rPr>
          <w:rFonts w:ascii="Times New Roman" w:hAnsi="Times New Roman" w:cs="Times New Roman"/>
          <w:sz w:val="28"/>
          <w:szCs w:val="28"/>
        </w:rPr>
        <w:t>. Предельный уровень соотношения средней заработной платы руков</w:t>
      </w:r>
      <w:r w:rsidR="005F10A8" w:rsidRPr="006B4872">
        <w:rPr>
          <w:rFonts w:ascii="Times New Roman" w:hAnsi="Times New Roman" w:cs="Times New Roman"/>
          <w:sz w:val="28"/>
          <w:szCs w:val="28"/>
        </w:rPr>
        <w:t>о</w:t>
      </w:r>
      <w:r w:rsidR="00360E7F">
        <w:rPr>
          <w:rFonts w:ascii="Times New Roman" w:hAnsi="Times New Roman" w:cs="Times New Roman"/>
          <w:sz w:val="28"/>
          <w:szCs w:val="28"/>
        </w:rPr>
        <w:t>д</w:t>
      </w:r>
      <w:r w:rsidR="005F10A8" w:rsidRPr="006B4872">
        <w:rPr>
          <w:rFonts w:ascii="Times New Roman" w:hAnsi="Times New Roman" w:cs="Times New Roman"/>
          <w:sz w:val="28"/>
          <w:szCs w:val="28"/>
        </w:rPr>
        <w:t>ителя</w:t>
      </w:r>
      <w:r w:rsidR="002B11F0">
        <w:rPr>
          <w:rFonts w:ascii="Times New Roman" w:hAnsi="Times New Roman" w:cs="Times New Roman"/>
          <w:sz w:val="28"/>
          <w:szCs w:val="28"/>
        </w:rPr>
        <w:t xml:space="preserve"> и</w:t>
      </w:r>
      <w:r w:rsidR="005F10A8" w:rsidRPr="006B4872">
        <w:rPr>
          <w:rFonts w:ascii="Times New Roman" w:hAnsi="Times New Roman" w:cs="Times New Roman"/>
          <w:sz w:val="28"/>
          <w:szCs w:val="28"/>
        </w:rPr>
        <w:t xml:space="preserve"> заместителей руководителя учреждения (с учетом всех видов выплат из всех источников финансирования) и средней заработной платы работников учреждения (без руководителя, его заместителей, с учетом всех видов выплат из всех источников финансирования) устанавливается в кратности от 1 до 8.</w:t>
      </w:r>
      <w:r w:rsidR="005F10A8" w:rsidRPr="00D44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FBB" w:rsidRPr="006F56F0" w:rsidRDefault="006F56F0" w:rsidP="0018213B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D0571B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Кратность устанавливается </w:t>
      </w:r>
      <w:r w:rsidR="00707D90" w:rsidRPr="006346D8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распоряжением администрации</w:t>
      </w:r>
      <w:r w:rsidR="00305FBB" w:rsidRPr="006346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с учетом:</w:t>
      </w:r>
    </w:p>
    <w:p w:rsidR="00305FBB" w:rsidRPr="006F56F0" w:rsidRDefault="00462870" w:rsidP="00462870">
      <w:pPr>
        <w:widowControl/>
        <w:tabs>
          <w:tab w:val="left" w:pos="709"/>
        </w:tabs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социальной значимости учреждения или общественной значимости р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зультатов его деятельности;</w:t>
      </w:r>
    </w:p>
    <w:p w:rsidR="00305FBB" w:rsidRPr="006F56F0" w:rsidRDefault="00462870" w:rsidP="00305FBB">
      <w:pPr>
        <w:widowControl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объема и качества оказываемых </w:t>
      </w:r>
      <w:r w:rsidR="002B11F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учреждением услуг (в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полняемых работ);</w:t>
      </w:r>
    </w:p>
    <w:p w:rsidR="00305FBB" w:rsidRDefault="00462870" w:rsidP="00305FBB">
      <w:pPr>
        <w:widowControl/>
        <w:ind w:firstLine="5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масштабов управления </w:t>
      </w:r>
      <w:r w:rsidR="002B11F0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имуществом, финансовыми и кадровыми ресурсами учреждения.</w:t>
      </w:r>
    </w:p>
    <w:p w:rsidR="00305FBB" w:rsidRDefault="00F2420B" w:rsidP="0018213B">
      <w:pPr>
        <w:widowControl/>
        <w:tabs>
          <w:tab w:val="left" w:pos="851"/>
        </w:tabs>
        <w:ind w:firstLine="28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   </w:t>
      </w:r>
      <w:r w:rsidR="006F56F0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5.</w:t>
      </w:r>
      <w:r w:rsidR="00D0571B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6F56F0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Предельный уровень соотношения средней заработной платы руков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дителя, его заместителей и средней заработной платы работников учреждения может быть увеличен по решению </w:t>
      </w:r>
      <w:r w:rsidR="002B11F0" w:rsidRPr="007629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отдела культуры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, в отношении</w:t>
      </w:r>
      <w:r w:rsidR="00892A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руководителя, его заместителей</w:t>
      </w:r>
      <w:r w:rsidR="00305FBB" w:rsidRPr="006F56F0">
        <w:rPr>
          <w:rFonts w:ascii="Times New Roman" w:eastAsiaTheme="minorHAnsi" w:hAnsi="Times New Roman" w:cs="Times New Roman"/>
          <w:sz w:val="28"/>
          <w:szCs w:val="28"/>
          <w:lang w:eastAsia="en-US"/>
        </w:rPr>
        <w:t>, включенного в соответствующий перечень, утверждаемый этим органом.</w:t>
      </w:r>
    </w:p>
    <w:p w:rsidR="00622651" w:rsidRDefault="006627F6" w:rsidP="006627F6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651">
        <w:rPr>
          <w:rFonts w:ascii="Times New Roman" w:hAnsi="Times New Roman" w:cs="Times New Roman"/>
          <w:sz w:val="28"/>
          <w:szCs w:val="28"/>
        </w:rPr>
        <w:t>5.</w:t>
      </w:r>
      <w:r w:rsidR="00D0571B">
        <w:rPr>
          <w:rFonts w:ascii="Times New Roman" w:hAnsi="Times New Roman" w:cs="Times New Roman"/>
          <w:sz w:val="28"/>
          <w:szCs w:val="28"/>
        </w:rPr>
        <w:t>9</w:t>
      </w:r>
      <w:r w:rsidR="00622651">
        <w:rPr>
          <w:rFonts w:ascii="Times New Roman" w:hAnsi="Times New Roman" w:cs="Times New Roman"/>
          <w:sz w:val="28"/>
          <w:szCs w:val="28"/>
        </w:rPr>
        <w:t xml:space="preserve">. </w:t>
      </w:r>
      <w:r w:rsidR="00622651" w:rsidRPr="00622651">
        <w:rPr>
          <w:rFonts w:ascii="Times New Roman" w:hAnsi="Times New Roman" w:cs="Times New Roman"/>
          <w:sz w:val="28"/>
          <w:szCs w:val="28"/>
        </w:rPr>
        <w:t>Выплаты компенсационного и стимулирующего характера</w:t>
      </w:r>
      <w:r w:rsidR="00622651">
        <w:rPr>
          <w:rFonts w:ascii="Times New Roman" w:hAnsi="Times New Roman" w:cs="Times New Roman"/>
          <w:sz w:val="28"/>
          <w:szCs w:val="28"/>
        </w:rPr>
        <w:t xml:space="preserve"> </w:t>
      </w:r>
      <w:r w:rsidR="007E704B">
        <w:rPr>
          <w:rFonts w:ascii="Times New Roman" w:hAnsi="Times New Roman" w:cs="Times New Roman"/>
          <w:sz w:val="28"/>
          <w:szCs w:val="28"/>
        </w:rPr>
        <w:t>руковод</w:t>
      </w:r>
      <w:r w:rsidR="007E704B">
        <w:rPr>
          <w:rFonts w:ascii="Times New Roman" w:hAnsi="Times New Roman" w:cs="Times New Roman"/>
          <w:sz w:val="28"/>
          <w:szCs w:val="28"/>
        </w:rPr>
        <w:t>и</w:t>
      </w:r>
      <w:r w:rsidR="007E704B">
        <w:rPr>
          <w:rFonts w:ascii="Times New Roman" w:hAnsi="Times New Roman" w:cs="Times New Roman"/>
          <w:sz w:val="28"/>
          <w:szCs w:val="28"/>
        </w:rPr>
        <w:t xml:space="preserve">телю, </w:t>
      </w:r>
      <w:r w:rsidR="006B4872" w:rsidRPr="006B4872">
        <w:rPr>
          <w:rFonts w:ascii="Times New Roman" w:hAnsi="Times New Roman" w:cs="Times New Roman"/>
          <w:sz w:val="28"/>
          <w:szCs w:val="28"/>
        </w:rPr>
        <w:t>заместителям</w:t>
      </w:r>
      <w:r w:rsidR="00622651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6B4872" w:rsidRPr="006B4872">
        <w:rPr>
          <w:rFonts w:ascii="Times New Roman" w:hAnsi="Times New Roman" w:cs="Times New Roman"/>
          <w:sz w:val="28"/>
          <w:szCs w:val="28"/>
        </w:rPr>
        <w:t xml:space="preserve">  учреждения устанавливаются в соответствии с </w:t>
      </w:r>
      <w:r w:rsidR="006F56F0">
        <w:rPr>
          <w:rFonts w:ascii="Times New Roman" w:hAnsi="Times New Roman" w:cs="Times New Roman"/>
          <w:sz w:val="28"/>
          <w:szCs w:val="28"/>
        </w:rPr>
        <w:t>разделами</w:t>
      </w:r>
      <w:r w:rsidR="006B4872" w:rsidRPr="006B4872">
        <w:rPr>
          <w:rFonts w:ascii="Times New Roman" w:hAnsi="Times New Roman" w:cs="Times New Roman"/>
          <w:sz w:val="28"/>
          <w:szCs w:val="28"/>
        </w:rPr>
        <w:t xml:space="preserve"> </w:t>
      </w:r>
      <w:r w:rsidR="00D15F17">
        <w:rPr>
          <w:rFonts w:ascii="Times New Roman" w:hAnsi="Times New Roman" w:cs="Times New Roman"/>
          <w:sz w:val="28"/>
          <w:szCs w:val="28"/>
        </w:rPr>
        <w:t>3</w:t>
      </w:r>
      <w:r w:rsidR="006B4872" w:rsidRPr="006B4872">
        <w:rPr>
          <w:rFonts w:ascii="Times New Roman" w:hAnsi="Times New Roman" w:cs="Times New Roman"/>
          <w:sz w:val="28"/>
          <w:szCs w:val="28"/>
        </w:rPr>
        <w:t xml:space="preserve">, </w:t>
      </w:r>
      <w:r w:rsidR="00D15F17">
        <w:rPr>
          <w:rFonts w:ascii="Times New Roman" w:hAnsi="Times New Roman" w:cs="Times New Roman"/>
          <w:sz w:val="28"/>
          <w:szCs w:val="28"/>
        </w:rPr>
        <w:t>4</w:t>
      </w:r>
      <w:r w:rsidR="006B4872" w:rsidRPr="006B4872">
        <w:rPr>
          <w:rFonts w:ascii="Times New Roman" w:hAnsi="Times New Roman" w:cs="Times New Roman"/>
          <w:sz w:val="28"/>
          <w:szCs w:val="28"/>
        </w:rPr>
        <w:t xml:space="preserve"> </w:t>
      </w:r>
      <w:r w:rsidR="006F56F0">
        <w:rPr>
          <w:rFonts w:ascii="Times New Roman" w:hAnsi="Times New Roman" w:cs="Times New Roman"/>
          <w:sz w:val="28"/>
          <w:szCs w:val="28"/>
        </w:rPr>
        <w:t>Положения</w:t>
      </w:r>
      <w:r w:rsidR="006B4872" w:rsidRPr="006B4872">
        <w:rPr>
          <w:rFonts w:ascii="Times New Roman" w:hAnsi="Times New Roman" w:cs="Times New Roman"/>
          <w:sz w:val="28"/>
          <w:szCs w:val="28"/>
        </w:rPr>
        <w:t>.</w:t>
      </w:r>
    </w:p>
    <w:p w:rsidR="006B4872" w:rsidRPr="006B4872" w:rsidRDefault="00F2420B" w:rsidP="0018213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15F17">
        <w:rPr>
          <w:rFonts w:ascii="Times New Roman" w:hAnsi="Times New Roman" w:cs="Times New Roman"/>
          <w:sz w:val="28"/>
          <w:szCs w:val="28"/>
        </w:rPr>
        <w:t>5</w:t>
      </w:r>
      <w:r w:rsidR="006B4872" w:rsidRPr="006B4872">
        <w:rPr>
          <w:rFonts w:ascii="Times New Roman" w:hAnsi="Times New Roman" w:cs="Times New Roman"/>
          <w:sz w:val="28"/>
          <w:szCs w:val="28"/>
        </w:rPr>
        <w:t>.</w:t>
      </w:r>
      <w:r w:rsidR="00D0571B">
        <w:rPr>
          <w:rFonts w:ascii="Times New Roman" w:hAnsi="Times New Roman" w:cs="Times New Roman"/>
          <w:sz w:val="28"/>
          <w:szCs w:val="28"/>
        </w:rPr>
        <w:t>10</w:t>
      </w:r>
      <w:r w:rsidR="006B4872" w:rsidRPr="006B4872">
        <w:rPr>
          <w:rFonts w:ascii="Times New Roman" w:hAnsi="Times New Roman" w:cs="Times New Roman"/>
          <w:sz w:val="28"/>
          <w:szCs w:val="28"/>
        </w:rPr>
        <w:t xml:space="preserve">. </w:t>
      </w:r>
      <w:r w:rsidR="001A5B12" w:rsidRPr="00E7620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A5B12" w:rsidRPr="00E76206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1A5B12" w:rsidRPr="00E76206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</w:t>
      </w:r>
      <w:r w:rsidR="001A5B12" w:rsidRPr="00E76206">
        <w:rPr>
          <w:rFonts w:ascii="Times New Roman" w:hAnsi="Times New Roman" w:cs="Times New Roman"/>
          <w:sz w:val="28"/>
          <w:szCs w:val="28"/>
        </w:rPr>
        <w:t>й</w:t>
      </w:r>
      <w:r w:rsidR="001A5B12" w:rsidRPr="00E76206">
        <w:rPr>
          <w:rFonts w:ascii="Times New Roman" w:hAnsi="Times New Roman" w:cs="Times New Roman"/>
          <w:sz w:val="28"/>
          <w:szCs w:val="28"/>
        </w:rPr>
        <w:t>ского района</w:t>
      </w:r>
      <w:r w:rsidR="006B4872" w:rsidRPr="00E76206">
        <w:rPr>
          <w:rFonts w:ascii="Times New Roman" w:hAnsi="Times New Roman" w:cs="Times New Roman"/>
          <w:sz w:val="28"/>
          <w:szCs w:val="28"/>
        </w:rPr>
        <w:t xml:space="preserve"> </w:t>
      </w:r>
      <w:r w:rsidR="006B4872" w:rsidRPr="006B4872">
        <w:rPr>
          <w:rFonts w:ascii="Times New Roman" w:hAnsi="Times New Roman" w:cs="Times New Roman"/>
          <w:sz w:val="28"/>
          <w:szCs w:val="28"/>
        </w:rPr>
        <w:t>может устанавливать руководителям учреждения выплаты ст</w:t>
      </w:r>
      <w:r w:rsidR="006B4872" w:rsidRPr="006B4872">
        <w:rPr>
          <w:rFonts w:ascii="Times New Roman" w:hAnsi="Times New Roman" w:cs="Times New Roman"/>
          <w:sz w:val="28"/>
          <w:szCs w:val="28"/>
        </w:rPr>
        <w:t>и</w:t>
      </w:r>
      <w:r w:rsidR="006B4872" w:rsidRPr="006B4872">
        <w:rPr>
          <w:rFonts w:ascii="Times New Roman" w:hAnsi="Times New Roman" w:cs="Times New Roman"/>
          <w:sz w:val="28"/>
          <w:szCs w:val="28"/>
        </w:rPr>
        <w:t xml:space="preserve">мулирующего характера, размеры которых зависят от достижения ими целевых показателей эффективности работы учреждения, утвержденных </w:t>
      </w:r>
      <w:r w:rsidR="001A5B12">
        <w:rPr>
          <w:rFonts w:ascii="Times New Roman" w:hAnsi="Times New Roman" w:cs="Times New Roman"/>
          <w:sz w:val="28"/>
          <w:szCs w:val="28"/>
        </w:rPr>
        <w:t>администр</w:t>
      </w:r>
      <w:r w:rsidR="001A5B12">
        <w:rPr>
          <w:rFonts w:ascii="Times New Roman" w:hAnsi="Times New Roman" w:cs="Times New Roman"/>
          <w:sz w:val="28"/>
          <w:szCs w:val="28"/>
        </w:rPr>
        <w:t>а</w:t>
      </w:r>
      <w:r w:rsidR="001A5B12">
        <w:rPr>
          <w:rFonts w:ascii="Times New Roman" w:hAnsi="Times New Roman" w:cs="Times New Roman"/>
          <w:sz w:val="28"/>
          <w:szCs w:val="28"/>
        </w:rPr>
        <w:t>цией</w:t>
      </w:r>
      <w:r w:rsidR="006B4872" w:rsidRPr="006B4872">
        <w:rPr>
          <w:rFonts w:ascii="Times New Roman" w:hAnsi="Times New Roman" w:cs="Times New Roman"/>
          <w:sz w:val="28"/>
          <w:szCs w:val="28"/>
        </w:rPr>
        <w:t>.</w:t>
      </w:r>
    </w:p>
    <w:p w:rsidR="006B4872" w:rsidRDefault="006B4872" w:rsidP="006B4872">
      <w:pPr>
        <w:rPr>
          <w:rFonts w:ascii="Times New Roman" w:hAnsi="Times New Roman" w:cs="Times New Roman"/>
          <w:sz w:val="28"/>
          <w:szCs w:val="28"/>
        </w:rPr>
      </w:pPr>
      <w:r w:rsidRPr="006B4872">
        <w:rPr>
          <w:rFonts w:ascii="Times New Roman" w:hAnsi="Times New Roman" w:cs="Times New Roman"/>
          <w:sz w:val="28"/>
          <w:szCs w:val="28"/>
        </w:rPr>
        <w:t>Критерии и (или) целевые показатели для оценки эффективности (кач</w:t>
      </w:r>
      <w:r w:rsidRPr="006B4872">
        <w:rPr>
          <w:rFonts w:ascii="Times New Roman" w:hAnsi="Times New Roman" w:cs="Times New Roman"/>
          <w:sz w:val="28"/>
          <w:szCs w:val="28"/>
        </w:rPr>
        <w:t>е</w:t>
      </w:r>
      <w:r w:rsidRPr="006B4872">
        <w:rPr>
          <w:rFonts w:ascii="Times New Roman" w:hAnsi="Times New Roman" w:cs="Times New Roman"/>
          <w:sz w:val="28"/>
          <w:szCs w:val="28"/>
        </w:rPr>
        <w:t>ства) работы для установления выплат стимулирующего характера руковод</w:t>
      </w:r>
      <w:r w:rsidRPr="006B4872">
        <w:rPr>
          <w:rFonts w:ascii="Times New Roman" w:hAnsi="Times New Roman" w:cs="Times New Roman"/>
          <w:sz w:val="28"/>
          <w:szCs w:val="28"/>
        </w:rPr>
        <w:t>и</w:t>
      </w:r>
      <w:r w:rsidRPr="006B4872">
        <w:rPr>
          <w:rFonts w:ascii="Times New Roman" w:hAnsi="Times New Roman" w:cs="Times New Roman"/>
          <w:sz w:val="28"/>
          <w:szCs w:val="28"/>
        </w:rPr>
        <w:t xml:space="preserve">телю учреждения определяются </w:t>
      </w:r>
      <w:r w:rsidR="001A5B12">
        <w:rPr>
          <w:rFonts w:ascii="Times New Roman" w:hAnsi="Times New Roman" w:cs="Times New Roman"/>
          <w:sz w:val="28"/>
          <w:szCs w:val="28"/>
        </w:rPr>
        <w:t>администрацией</w:t>
      </w:r>
      <w:r w:rsidRPr="006B4872">
        <w:rPr>
          <w:rFonts w:ascii="Times New Roman" w:hAnsi="Times New Roman" w:cs="Times New Roman"/>
          <w:sz w:val="28"/>
          <w:szCs w:val="28"/>
        </w:rPr>
        <w:t>.</w:t>
      </w:r>
    </w:p>
    <w:p w:rsidR="000143A4" w:rsidRPr="001A5B12" w:rsidRDefault="00ED5150" w:rsidP="00ED5150">
      <w:pPr>
        <w:tabs>
          <w:tab w:val="left" w:pos="709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43A4" w:rsidRPr="000143A4">
        <w:rPr>
          <w:rFonts w:ascii="Times New Roman" w:hAnsi="Times New Roman" w:cs="Times New Roman"/>
          <w:sz w:val="28"/>
          <w:szCs w:val="28"/>
        </w:rPr>
        <w:t>5.1</w:t>
      </w:r>
      <w:r w:rsidR="00D0571B">
        <w:rPr>
          <w:rFonts w:ascii="Times New Roman" w:hAnsi="Times New Roman" w:cs="Times New Roman"/>
          <w:sz w:val="28"/>
          <w:szCs w:val="28"/>
        </w:rPr>
        <w:t>1</w:t>
      </w:r>
      <w:r w:rsidR="000143A4" w:rsidRPr="000143A4">
        <w:rPr>
          <w:rFonts w:ascii="Times New Roman" w:hAnsi="Times New Roman" w:cs="Times New Roman"/>
          <w:sz w:val="28"/>
          <w:szCs w:val="28"/>
        </w:rPr>
        <w:t>. Премирование руководителя учреждения производится с учетом р</w:t>
      </w:r>
      <w:r w:rsidR="000143A4" w:rsidRPr="000143A4">
        <w:rPr>
          <w:rFonts w:ascii="Times New Roman" w:hAnsi="Times New Roman" w:cs="Times New Roman"/>
          <w:sz w:val="28"/>
          <w:szCs w:val="28"/>
        </w:rPr>
        <w:t>е</w:t>
      </w:r>
      <w:r w:rsidR="000143A4" w:rsidRPr="000143A4">
        <w:rPr>
          <w:rFonts w:ascii="Times New Roman" w:hAnsi="Times New Roman" w:cs="Times New Roman"/>
          <w:sz w:val="28"/>
          <w:szCs w:val="28"/>
        </w:rPr>
        <w:t>зультатов деятельности учреждения (в соответствии с положением о порядке и условиях установления выплат компенсационного и стимулирующего характ</w:t>
      </w:r>
      <w:r w:rsidR="000143A4" w:rsidRPr="000143A4">
        <w:rPr>
          <w:rFonts w:ascii="Times New Roman" w:hAnsi="Times New Roman" w:cs="Times New Roman"/>
          <w:sz w:val="28"/>
          <w:szCs w:val="28"/>
        </w:rPr>
        <w:t>е</w:t>
      </w:r>
      <w:r w:rsidR="000143A4" w:rsidRPr="000143A4">
        <w:rPr>
          <w:rFonts w:ascii="Times New Roman" w:hAnsi="Times New Roman" w:cs="Times New Roman"/>
          <w:sz w:val="28"/>
          <w:szCs w:val="28"/>
        </w:rPr>
        <w:t xml:space="preserve">ра). Размеры премирования руководителя учреждения, порядок и критерии премиальных выплат устанавливаются </w:t>
      </w:r>
      <w:r w:rsidR="001A5B12" w:rsidRPr="001A5B12">
        <w:rPr>
          <w:rFonts w:ascii="Times New Roman" w:hAnsi="Times New Roman" w:cs="Times New Roman"/>
          <w:sz w:val="28"/>
          <w:szCs w:val="28"/>
        </w:rPr>
        <w:t>администрацией</w:t>
      </w:r>
      <w:r w:rsidR="000143A4" w:rsidRPr="001A5B12">
        <w:rPr>
          <w:rFonts w:ascii="Times New Roman" w:hAnsi="Times New Roman" w:cs="Times New Roman"/>
          <w:sz w:val="28"/>
          <w:szCs w:val="28"/>
        </w:rPr>
        <w:t>.</w:t>
      </w:r>
    </w:p>
    <w:p w:rsidR="00B83A0C" w:rsidRPr="001A5B12" w:rsidRDefault="00B83A0C" w:rsidP="006B4872">
      <w:pPr>
        <w:rPr>
          <w:rFonts w:ascii="Times New Roman" w:hAnsi="Times New Roman" w:cs="Times New Roman"/>
          <w:sz w:val="28"/>
          <w:szCs w:val="28"/>
        </w:rPr>
      </w:pPr>
    </w:p>
    <w:p w:rsidR="004D2FC0" w:rsidRPr="001A5B12" w:rsidRDefault="004D2FC0" w:rsidP="004D2FC0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sub_16"/>
      <w:bookmarkEnd w:id="4"/>
      <w:r w:rsidRPr="001A5B12">
        <w:rPr>
          <w:rFonts w:ascii="Times New Roman" w:hAnsi="Times New Roman" w:cs="Times New Roman"/>
          <w:color w:val="auto"/>
          <w:sz w:val="28"/>
          <w:szCs w:val="28"/>
        </w:rPr>
        <w:t xml:space="preserve">6. </w:t>
      </w:r>
      <w:r w:rsidR="00093CF4" w:rsidRPr="001A5B12">
        <w:rPr>
          <w:rFonts w:ascii="Times New Roman" w:hAnsi="Times New Roman" w:cs="Times New Roman"/>
          <w:color w:val="auto"/>
          <w:sz w:val="28"/>
          <w:szCs w:val="28"/>
        </w:rPr>
        <w:t>Другие вопросы оплаты труда</w:t>
      </w:r>
    </w:p>
    <w:p w:rsidR="005A4607" w:rsidRPr="001A5B12" w:rsidRDefault="005A4607" w:rsidP="005A4607"/>
    <w:p w:rsidR="007E24FA" w:rsidRPr="001A5B12" w:rsidRDefault="005A4607" w:rsidP="007E24FA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161"/>
      <w:r w:rsidRPr="001A5B12">
        <w:rPr>
          <w:rFonts w:ascii="Times New Roman" w:hAnsi="Times New Roman" w:cs="Times New Roman"/>
          <w:sz w:val="28"/>
          <w:szCs w:val="28"/>
        </w:rPr>
        <w:t>6.1.</w:t>
      </w:r>
      <w:r w:rsidR="007E24FA" w:rsidRPr="001A5B12">
        <w:rPr>
          <w:rFonts w:ascii="Times New Roman" w:hAnsi="Times New Roman" w:cs="Times New Roman"/>
          <w:sz w:val="28"/>
          <w:szCs w:val="28"/>
        </w:rPr>
        <w:t xml:space="preserve"> Штатное расписание учреждения формируется и утверждается пр</w:t>
      </w:r>
      <w:r w:rsidR="007E24FA" w:rsidRPr="001A5B12">
        <w:rPr>
          <w:rFonts w:ascii="Times New Roman" w:hAnsi="Times New Roman" w:cs="Times New Roman"/>
          <w:sz w:val="28"/>
          <w:szCs w:val="28"/>
        </w:rPr>
        <w:t>и</w:t>
      </w:r>
      <w:r w:rsidR="007E24FA" w:rsidRPr="001A5B12">
        <w:rPr>
          <w:rFonts w:ascii="Times New Roman" w:hAnsi="Times New Roman" w:cs="Times New Roman"/>
          <w:sz w:val="28"/>
          <w:szCs w:val="28"/>
        </w:rPr>
        <w:t xml:space="preserve">казом руководителя учреждения по согласованию: с </w:t>
      </w:r>
      <w:r w:rsidR="001A5B12" w:rsidRPr="001A5B12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1A5B12" w:rsidRPr="001A5B12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1A5B12" w:rsidRPr="001A5B1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="007E24FA" w:rsidRPr="001A5B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4FA" w:rsidRPr="001A5B12" w:rsidRDefault="007E24FA" w:rsidP="007E24F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A5B12">
        <w:rPr>
          <w:rFonts w:ascii="Times New Roman" w:hAnsi="Times New Roman" w:cs="Times New Roman"/>
          <w:sz w:val="28"/>
          <w:szCs w:val="28"/>
        </w:rPr>
        <w:t xml:space="preserve">Внесение изменений в штатное расписание  производится на основании приказа руководителя учреждения по согласованию  с </w:t>
      </w:r>
      <w:r w:rsidR="001A5B12" w:rsidRPr="001A5B12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1A5B12" w:rsidRPr="001A5B12">
        <w:rPr>
          <w:rFonts w:ascii="Times New Roman" w:hAnsi="Times New Roman" w:cs="Times New Roman"/>
          <w:sz w:val="28"/>
          <w:szCs w:val="28"/>
        </w:rPr>
        <w:t>Чебургольского</w:t>
      </w:r>
      <w:proofErr w:type="spellEnd"/>
      <w:r w:rsidR="001A5B12" w:rsidRPr="001A5B12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="001A5B12">
        <w:rPr>
          <w:rFonts w:ascii="Times New Roman" w:hAnsi="Times New Roman" w:cs="Times New Roman"/>
          <w:sz w:val="28"/>
          <w:szCs w:val="28"/>
        </w:rPr>
        <w:t>.</w:t>
      </w:r>
    </w:p>
    <w:p w:rsidR="007E24FA" w:rsidRPr="007E24FA" w:rsidRDefault="007E24FA" w:rsidP="007E24FA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Штатное расписание составляется по видам персонала по всем структу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 xml:space="preserve">ным подразделениям в соответствии с </w:t>
      </w:r>
      <w:r w:rsidR="001A5B1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ставом учреждения.</w:t>
      </w:r>
    </w:p>
    <w:p w:rsidR="007E24FA" w:rsidRPr="007E24FA" w:rsidRDefault="007E24FA" w:rsidP="007E24FA">
      <w:pPr>
        <w:ind w:firstLine="708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E24FA">
        <w:rPr>
          <w:rFonts w:ascii="Times New Roman" w:eastAsia="Times New Roman" w:hAnsi="Times New Roman" w:cs="Times New Roman"/>
          <w:sz w:val="28"/>
          <w:szCs w:val="28"/>
        </w:rPr>
        <w:t>В штатном расписании указываются должности работников, численность, оклады (должностные оклады), все виды выплат компенсационного характера и другие обязательные выплаты, установленные законодательством и нормати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ными правовыми актами в сфере оплаты труда, производимые работникам, з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численным на штатные должности.</w:t>
      </w:r>
    </w:p>
    <w:p w:rsidR="007E24FA" w:rsidRPr="007E24FA" w:rsidRDefault="007E24FA" w:rsidP="00A652B3">
      <w:pPr>
        <w:ind w:firstLine="708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E24FA">
        <w:rPr>
          <w:rFonts w:ascii="Times New Roman" w:eastAsia="Times New Roman" w:hAnsi="Times New Roman" w:cs="Times New Roman"/>
          <w:sz w:val="28"/>
          <w:szCs w:val="28"/>
        </w:rPr>
        <w:t>Численный состав работников учреждения должен быть достаточным для гарантированного выполнения его функций, задач и объёмов муниципальных услуг, установленных учредителем.</w:t>
      </w:r>
    </w:p>
    <w:p w:rsidR="007E24FA" w:rsidRPr="007E24FA" w:rsidRDefault="007E24FA" w:rsidP="007E24FA">
      <w:pPr>
        <w:ind w:firstLine="708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>К основному персоналу учреждения относятся работники, непосре</w:t>
      </w:r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ственно обеспечивающие выполнение основных функций, в </w:t>
      </w:r>
      <w:proofErr w:type="gramStart"/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</w:t>
      </w:r>
      <w:proofErr w:type="gramEnd"/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реализации которых создано учреждение, </w:t>
      </w:r>
      <w:r w:rsidRPr="000B3539">
        <w:rPr>
          <w:rFonts w:ascii="Times New Roman" w:eastAsia="Times New Roman" w:hAnsi="Times New Roman" w:cs="Times New Roman"/>
          <w:sz w:val="28"/>
          <w:szCs w:val="28"/>
        </w:rPr>
        <w:t xml:space="preserve">и указанные в </w:t>
      </w:r>
      <w:hyperlink w:anchor="sub_60000" w:history="1">
        <w:r w:rsidRPr="000B3539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приложении </w:t>
        </w:r>
        <w:r w:rsidR="000B3539" w:rsidRPr="000B3539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hyperlink>
      <w:r w:rsidRPr="000B353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ложению.</w:t>
      </w:r>
    </w:p>
    <w:p w:rsidR="007E24FA" w:rsidRPr="007E24FA" w:rsidRDefault="007E24FA" w:rsidP="007E24FA">
      <w:pPr>
        <w:ind w:firstLine="708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8" w:name="sub_20536"/>
      <w:bookmarkStart w:id="9" w:name="sub_2054"/>
      <w:bookmarkEnd w:id="8"/>
      <w:bookmarkEnd w:id="9"/>
      <w:r w:rsidRPr="007E24FA">
        <w:rPr>
          <w:rFonts w:ascii="Times New Roman" w:eastAsia="Times New Roman" w:hAnsi="Times New Roman" w:cs="Times New Roman"/>
          <w:sz w:val="28"/>
          <w:szCs w:val="28"/>
        </w:rPr>
        <w:t xml:space="preserve">6.2. Экономия фонда оплаты труда работников расходуется в соответствии 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lastRenderedPageBreak/>
        <w:t>с положением, утверждаемым руководителем учреждения с учётом мнения представительного органа работников.</w:t>
      </w:r>
    </w:p>
    <w:p w:rsidR="007E24FA" w:rsidRPr="007E24FA" w:rsidRDefault="007E24FA" w:rsidP="007E24FA">
      <w:pPr>
        <w:widowControl/>
        <w:tabs>
          <w:tab w:val="left" w:pos="851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2055"/>
      <w:bookmarkEnd w:id="10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6.3. В целях оказания социальной поддержки</w:t>
      </w:r>
      <w:r w:rsidR="00F42C79">
        <w:rPr>
          <w:rFonts w:ascii="Times New Roman" w:eastAsia="Times New Roman" w:hAnsi="Times New Roman" w:cs="Times New Roman"/>
          <w:sz w:val="28"/>
          <w:szCs w:val="28"/>
        </w:rPr>
        <w:t xml:space="preserve"> работникам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F42C79">
        <w:rPr>
          <w:rFonts w:ascii="Times New Roman" w:eastAsia="Times New Roman" w:hAnsi="Times New Roman" w:cs="Times New Roman"/>
          <w:sz w:val="28"/>
          <w:szCs w:val="28"/>
        </w:rPr>
        <w:t>ых учреждений</w:t>
      </w:r>
      <w:r w:rsidR="00010276">
        <w:rPr>
          <w:rFonts w:ascii="Times New Roman" w:eastAsia="Times New Roman" w:hAnsi="Times New Roman" w:cs="Times New Roman"/>
          <w:sz w:val="28"/>
          <w:szCs w:val="28"/>
        </w:rPr>
        <w:t>,</w:t>
      </w:r>
      <w:r w:rsidR="00F42C79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010276">
        <w:rPr>
          <w:rFonts w:ascii="Times New Roman" w:eastAsia="Times New Roman" w:hAnsi="Times New Roman" w:cs="Times New Roman"/>
          <w:sz w:val="28"/>
          <w:szCs w:val="28"/>
        </w:rPr>
        <w:t>одведомственных отделу культуры,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 xml:space="preserve"> за счет экономии, сложи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шейся по фонду оплаты труда</w:t>
      </w:r>
      <w:r w:rsidR="0001027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 xml:space="preserve"> может быть оказана материальная помощь в следующих случаях:</w:t>
      </w:r>
    </w:p>
    <w:p w:rsidR="007E24FA" w:rsidRPr="007E24FA" w:rsidRDefault="00857EDB" w:rsidP="007E24F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к юбилейным датам рождения (</w:t>
      </w:r>
      <w:r w:rsidR="007E24FA" w:rsidRPr="007E24FA">
        <w:rPr>
          <w:rFonts w:ascii="Times New Roman" w:eastAsia="Times New Roman" w:hAnsi="Times New Roman" w:cs="Times New Roman"/>
          <w:sz w:val="28"/>
          <w:szCs w:val="28"/>
        </w:rPr>
        <w:t>50, 55, 60, 65, 70,75 лет</w:t>
      </w:r>
      <w:r w:rsidR="00A83EF6">
        <w:rPr>
          <w:rFonts w:ascii="Times New Roman" w:eastAsia="Times New Roman" w:hAnsi="Times New Roman" w:cs="Times New Roman"/>
          <w:sz w:val="28"/>
          <w:szCs w:val="28"/>
        </w:rPr>
        <w:t>)</w:t>
      </w:r>
      <w:r w:rsidR="007E24FA" w:rsidRPr="007E24FA">
        <w:rPr>
          <w:rFonts w:ascii="Times New Roman" w:eastAsia="Times New Roman" w:hAnsi="Times New Roman" w:cs="Times New Roman"/>
          <w:sz w:val="28"/>
          <w:szCs w:val="28"/>
        </w:rPr>
        <w:t xml:space="preserve"> – не более 2 должностных окладов;</w:t>
      </w:r>
    </w:p>
    <w:p w:rsidR="007E24FA" w:rsidRDefault="00A652B3" w:rsidP="00A652B3">
      <w:pPr>
        <w:widowControl/>
        <w:tabs>
          <w:tab w:val="left" w:pos="993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F1A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24FA" w:rsidRPr="007E24FA">
        <w:rPr>
          <w:rFonts w:ascii="Times New Roman" w:eastAsia="Times New Roman" w:hAnsi="Times New Roman" w:cs="Times New Roman"/>
          <w:sz w:val="28"/>
          <w:szCs w:val="28"/>
        </w:rPr>
        <w:t>к отпуску (один раз в год) – не более 2 должностных окладов;</w:t>
      </w:r>
    </w:p>
    <w:p w:rsidR="00D748D1" w:rsidRPr="007E24FA" w:rsidRDefault="00D748D1" w:rsidP="00A652B3">
      <w:pPr>
        <w:widowControl/>
        <w:tabs>
          <w:tab w:val="left" w:pos="993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в связи с регистрацией брака </w:t>
      </w:r>
      <w:r w:rsidRPr="00D748D1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более 2 должностных окладов;</w:t>
      </w:r>
    </w:p>
    <w:p w:rsidR="007E24FA" w:rsidRDefault="00F42C79" w:rsidP="007E24F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E24FA" w:rsidRPr="007E24FA">
        <w:rPr>
          <w:rFonts w:ascii="Times New Roman" w:eastAsia="Times New Roman" w:hAnsi="Times New Roman" w:cs="Times New Roman"/>
          <w:sz w:val="28"/>
          <w:szCs w:val="28"/>
        </w:rPr>
        <w:t>в связи с рождением ребенка – не более 2 должностных окладов;</w:t>
      </w:r>
    </w:p>
    <w:p w:rsidR="00D748D1" w:rsidRPr="007E24FA" w:rsidRDefault="00D748D1" w:rsidP="007E24F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потребности восстановления здоровья в результате несчастного случая </w:t>
      </w:r>
      <w:r w:rsidRPr="00D748D1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748D1">
        <w:t xml:space="preserve"> </w:t>
      </w:r>
      <w:r w:rsidRPr="00D748D1">
        <w:rPr>
          <w:rFonts w:ascii="Times New Roman" w:eastAsia="Times New Roman" w:hAnsi="Times New Roman" w:cs="Times New Roman"/>
          <w:sz w:val="28"/>
          <w:szCs w:val="28"/>
        </w:rPr>
        <w:t>не более 2 должностных окладов;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24FA" w:rsidRPr="007E24FA" w:rsidRDefault="00A652B3" w:rsidP="00A652B3">
      <w:pPr>
        <w:widowControl/>
        <w:tabs>
          <w:tab w:val="left" w:pos="851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E24FA" w:rsidRPr="007E24FA">
        <w:rPr>
          <w:rFonts w:ascii="Times New Roman" w:eastAsia="Times New Roman" w:hAnsi="Times New Roman" w:cs="Times New Roman"/>
          <w:sz w:val="28"/>
          <w:szCs w:val="28"/>
        </w:rPr>
        <w:t>в случае смерти близкого родственника (супруг, дети, родители) – не более 2 должностных окладов; в случае смерти работника материальная помощь в тех же размерах выплачивается его родственникам;</w:t>
      </w:r>
    </w:p>
    <w:p w:rsidR="00D748D1" w:rsidRDefault="00784474" w:rsidP="007E24F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748D1">
        <w:rPr>
          <w:rFonts w:ascii="Times New Roman" w:eastAsia="Times New Roman" w:hAnsi="Times New Roman" w:cs="Times New Roman"/>
          <w:sz w:val="28"/>
          <w:szCs w:val="28"/>
        </w:rPr>
        <w:t>в связи с выходом на пенсию;</w:t>
      </w:r>
    </w:p>
    <w:p w:rsidR="00D748D1" w:rsidRDefault="00D748D1" w:rsidP="007E24F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E24FA" w:rsidRPr="007E24FA">
        <w:rPr>
          <w:rFonts w:ascii="Times New Roman" w:eastAsia="Times New Roman" w:hAnsi="Times New Roman" w:cs="Times New Roman"/>
          <w:sz w:val="28"/>
          <w:szCs w:val="28"/>
        </w:rPr>
        <w:t xml:space="preserve">в связи с болезнью работника или его близких родственников (супруг, дети, родители) – не более </w:t>
      </w:r>
      <w:r w:rsidR="007D7B97">
        <w:rPr>
          <w:rFonts w:ascii="Times New Roman" w:eastAsia="Times New Roman" w:hAnsi="Times New Roman" w:cs="Times New Roman"/>
          <w:sz w:val="28"/>
          <w:szCs w:val="28"/>
        </w:rPr>
        <w:t>2</w:t>
      </w:r>
      <w:r w:rsidR="007E24FA" w:rsidRPr="007E24FA">
        <w:rPr>
          <w:rFonts w:ascii="Times New Roman" w:eastAsia="Times New Roman" w:hAnsi="Times New Roman" w:cs="Times New Roman"/>
          <w:sz w:val="28"/>
          <w:szCs w:val="28"/>
        </w:rPr>
        <w:t xml:space="preserve"> должностных окладов.</w:t>
      </w:r>
    </w:p>
    <w:p w:rsidR="007E24FA" w:rsidRPr="007E24FA" w:rsidRDefault="00D748D1" w:rsidP="007E24F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Конкретный размер материальной помощи определяется</w:t>
      </w:r>
      <w:r w:rsidR="00537C99">
        <w:rPr>
          <w:rFonts w:ascii="Times New Roman" w:eastAsia="Times New Roman" w:hAnsi="Times New Roman" w:cs="Times New Roman"/>
          <w:sz w:val="28"/>
          <w:szCs w:val="28"/>
        </w:rPr>
        <w:t xml:space="preserve"> в абсолютном размере (в рублях</w:t>
      </w:r>
      <w:r>
        <w:rPr>
          <w:rFonts w:ascii="Times New Roman" w:eastAsia="Times New Roman" w:hAnsi="Times New Roman" w:cs="Times New Roman"/>
          <w:sz w:val="28"/>
          <w:szCs w:val="28"/>
        </w:rPr>
        <w:t>) или должностных окладах.</w:t>
      </w:r>
      <w:r w:rsidR="007E24FA" w:rsidRPr="007E24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24FA" w:rsidRPr="007E24FA" w:rsidRDefault="007E24FA" w:rsidP="007E24FA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i/>
          <w:sz w:val="22"/>
          <w:szCs w:val="28"/>
        </w:rPr>
      </w:pPr>
      <w:r w:rsidRPr="007E24F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ab/>
        <w:t>Решение об оказании материальной помощи и её конкретных размерах принимает руководитель учреждения на основании письменного заявления р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E24FA">
        <w:rPr>
          <w:rFonts w:ascii="Times New Roman" w:eastAsia="Times New Roman" w:hAnsi="Times New Roman" w:cs="Times New Roman"/>
          <w:sz w:val="28"/>
          <w:szCs w:val="28"/>
        </w:rPr>
        <w:t>ботника с учётом мнения выборного профсоюзного органа.</w:t>
      </w:r>
    </w:p>
    <w:p w:rsidR="00AF1A2C" w:rsidRDefault="007E24FA" w:rsidP="00AF1A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sub_2057"/>
      <w:bookmarkEnd w:id="11"/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6.4. </w:t>
      </w:r>
      <w:r w:rsid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F42C79" w:rsidRP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>уководителю учреждения и его заместителям</w:t>
      </w:r>
      <w:r w:rsid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42C79" w:rsidRP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быть выплачена материальная помощь при наличии </w:t>
      </w:r>
      <w:proofErr w:type="gramStart"/>
      <w:r w:rsidR="00F42C79" w:rsidRP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экономии средств фонда оплаты труда</w:t>
      </w:r>
      <w:proofErr w:type="gramEnd"/>
      <w:r w:rsid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следующих случаях</w:t>
      </w:r>
      <w:r w:rsidR="00F42C79" w:rsidRP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F1A2C" w:rsidRPr="00AF1A2C" w:rsidRDefault="00AF1A2C" w:rsidP="00A83EF6">
      <w:pPr>
        <w:widowControl/>
        <w:tabs>
          <w:tab w:val="left" w:pos="851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13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юбилейным датам рождения </w:t>
      </w:r>
      <w:r w:rsidR="00A83EF6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50, 55, 60, 65, 70,75 лет</w:t>
      </w:r>
      <w:r w:rsidR="00A83EF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857E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– не более 2 дол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ностных окладов;</w:t>
      </w:r>
    </w:p>
    <w:p w:rsidR="00AF1A2C" w:rsidRPr="00AF1A2C" w:rsidRDefault="00AF1A2C" w:rsidP="00AF1A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к отпуску (один раз в год) – не более 2 должностных окладов;</w:t>
      </w:r>
    </w:p>
    <w:p w:rsidR="00AF1A2C" w:rsidRPr="00AF1A2C" w:rsidRDefault="00AF1A2C" w:rsidP="00AF1A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регистрацией брака – не более 2 должностных окладов;</w:t>
      </w:r>
    </w:p>
    <w:p w:rsidR="00AF1A2C" w:rsidRPr="00AF1A2C" w:rsidRDefault="00AF1A2C" w:rsidP="00AF1A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рождением ребенка – не более 2 должностных окладов;</w:t>
      </w:r>
    </w:p>
    <w:p w:rsidR="00AF1A2C" w:rsidRPr="00AF1A2C" w:rsidRDefault="00AF1A2C" w:rsidP="00784474">
      <w:pPr>
        <w:widowControl/>
        <w:tabs>
          <w:tab w:val="left" w:pos="851"/>
        </w:tabs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потребности восстановления здоровья в результате несчастного случая – не более 2 должностных окладов; </w:t>
      </w:r>
    </w:p>
    <w:p w:rsidR="00AF1A2C" w:rsidRPr="00AF1A2C" w:rsidRDefault="00AF1A2C" w:rsidP="00AF1A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смерти близкого родственника (супруг, дети, родители) – не более 2 должностных окладов; в случае смерти работника материальная помощь в тех же размерах выплачивается его родственникам;</w:t>
      </w:r>
    </w:p>
    <w:p w:rsidR="00AF1A2C" w:rsidRPr="00AF1A2C" w:rsidRDefault="00784474" w:rsidP="00AF1A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F1A2C"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выходом на пенсию</w:t>
      </w:r>
      <w:r w:rsidR="008130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130F7" w:rsidRPr="008130F7">
        <w:rPr>
          <w:rFonts w:ascii="Times New Roman" w:eastAsia="Times New Roman" w:hAnsi="Times New Roman" w:cs="Times New Roman"/>
          <w:color w:val="000000"/>
          <w:sz w:val="28"/>
          <w:szCs w:val="28"/>
        </w:rPr>
        <w:t>– не более 2 должностных окладов</w:t>
      </w:r>
      <w:r w:rsidR="00AF1A2C"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F1A2C" w:rsidRPr="00AF1A2C" w:rsidRDefault="00AF1A2C" w:rsidP="00AF1A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болезнью работника или его близких родственников (супруг, дети, родители) – не более 2 должностных окладов.</w:t>
      </w:r>
    </w:p>
    <w:p w:rsidR="00F42C79" w:rsidRPr="00F42C79" w:rsidRDefault="00AF1A2C" w:rsidP="00AF1A2C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Конкретный размер материальной помощи определяется</w:t>
      </w:r>
      <w:r w:rsidR="008F4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абсолютном размере (в рублях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</w:rPr>
        <w:t>) или должностных окладах.</w:t>
      </w:r>
    </w:p>
    <w:p w:rsidR="00F42C79" w:rsidRDefault="00F42C79" w:rsidP="00F42C79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Решение об оказании материальной помощи   и её размерах, принимает </w:t>
      </w:r>
      <w:r w:rsidR="001A5B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1A5B12">
        <w:rPr>
          <w:rFonts w:ascii="Times New Roman" w:eastAsia="Times New Roman" w:hAnsi="Times New Roman" w:cs="Times New Roman"/>
          <w:color w:val="000000"/>
          <w:sz w:val="28"/>
          <w:szCs w:val="28"/>
        </w:rPr>
        <w:t>Чебургольского</w:t>
      </w:r>
      <w:proofErr w:type="spellEnd"/>
      <w:r w:rsidR="001A5B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Красноармейского района</w:t>
      </w:r>
      <w:r w:rsidRP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</w:t>
      </w:r>
      <w:r w:rsidRP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вании письменного заявления руководителя учреждения. Размеры и условия </w:t>
      </w:r>
      <w:r w:rsidRPr="00F42C7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выплаты материальной помощи устанавливаются коллективными договорами, соглашениями, локальными нормативными актами учреждения.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E24FA" w:rsidRPr="007E24FA" w:rsidRDefault="00F42C79" w:rsidP="00F42C79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6.5.</w:t>
      </w:r>
      <w:r w:rsidR="00A83E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24FA"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Заработная плата выплачивается работникам за текущий месяц не реже, чем каждые полмесяца путем перечисления на лицевые счета работников денежных средств через банки России.</w:t>
      </w:r>
    </w:p>
    <w:p w:rsidR="007E24FA" w:rsidRPr="007E24FA" w:rsidRDefault="007E24FA" w:rsidP="007E24FA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5B12">
        <w:rPr>
          <w:rFonts w:ascii="Times New Roman" w:eastAsia="Times New Roman" w:hAnsi="Times New Roman" w:cs="Times New Roman"/>
          <w:sz w:val="28"/>
          <w:szCs w:val="28"/>
        </w:rPr>
        <w:t xml:space="preserve">Сроками выплаты заработной платы являются: </w:t>
      </w:r>
      <w:r w:rsidR="00F42C79" w:rsidRPr="001A5B12">
        <w:rPr>
          <w:rFonts w:ascii="Times New Roman" w:eastAsia="Times New Roman" w:hAnsi="Times New Roman" w:cs="Times New Roman"/>
          <w:sz w:val="28"/>
          <w:szCs w:val="28"/>
        </w:rPr>
        <w:t>1</w:t>
      </w:r>
      <w:r w:rsidR="001A5B12" w:rsidRPr="001A5B1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A5B1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A5B12" w:rsidRPr="001A5B12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1A5B12"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5076B9" w:rsidRPr="001A5B1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A5B12">
        <w:rPr>
          <w:rFonts w:ascii="Times New Roman" w:eastAsia="Times New Roman" w:hAnsi="Times New Roman" w:cs="Times New Roman"/>
          <w:sz w:val="28"/>
          <w:szCs w:val="28"/>
        </w:rPr>
        <w:t xml:space="preserve"> текущего месяца</w:t>
      </w:r>
      <w:r w:rsidR="001A5B12" w:rsidRPr="001A5B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выплате части заработной платы работнику за вторую половину месяца вручается расчётный листок. </w:t>
      </w:r>
    </w:p>
    <w:p w:rsidR="007E24FA" w:rsidRPr="007E24FA" w:rsidRDefault="005D422A" w:rsidP="007E24FA">
      <w:pPr>
        <w:widowControl/>
        <w:tabs>
          <w:tab w:val="left" w:pos="807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6.</w:t>
      </w:r>
      <w:r w:rsidR="00F42C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Выплата заработной платы при совпадении дня выплаты с выходным или нерабочим праздничным днем </w:t>
      </w:r>
      <w:r w:rsidR="007E24FA" w:rsidRPr="007E24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производится 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накануне этого дня (ст</w:t>
      </w:r>
      <w:r w:rsidR="005772E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атья 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136 ТК РФ).</w:t>
      </w:r>
      <w:r w:rsidR="007E24FA" w:rsidRPr="007E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7E24FA" w:rsidRPr="007E24FA" w:rsidRDefault="00F42C79" w:rsidP="008130F7">
      <w:pPr>
        <w:widowControl/>
        <w:tabs>
          <w:tab w:val="left" w:pos="807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</w:t>
      </w:r>
      <w:r w:rsidR="008130F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Оплата отпуска производится не </w:t>
      </w:r>
      <w:proofErr w:type="gramStart"/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позднее</w:t>
      </w:r>
      <w:proofErr w:type="gramEnd"/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чем за три дня до его начала согласно части девятой ст</w:t>
      </w:r>
      <w:r w:rsidR="005772E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атьи 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136 ТК РФ</w:t>
      </w:r>
      <w:r w:rsidR="007E24FA" w:rsidRPr="007E24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7E24FA" w:rsidRPr="007E24FA" w:rsidRDefault="00F42C79" w:rsidP="007E24FA">
      <w:pPr>
        <w:widowControl/>
        <w:tabs>
          <w:tab w:val="left" w:pos="886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Работодатель производит индексацию заработной платы в порядке, установленном трудовым законодательством и иными нормативными прав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выми актами, содержащими нормы трудового права.</w:t>
      </w:r>
    </w:p>
    <w:p w:rsidR="007E24FA" w:rsidRPr="007E24FA" w:rsidRDefault="00F42C79" w:rsidP="00F42C79">
      <w:pPr>
        <w:widowControl/>
        <w:tabs>
          <w:tab w:val="left" w:pos="934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Выплата пособий работникам осуществляется органами ФСС напр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мую путём перечисле</w:t>
      </w:r>
      <w:r w:rsidR="005076B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ния средств на банковские счета</w:t>
      </w:r>
      <w:r w:rsidR="007E24FA" w:rsidRPr="007E24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5A4607" w:rsidRPr="005A4607" w:rsidRDefault="005A4607" w:rsidP="00F42C79">
      <w:pPr>
        <w:ind w:firstLine="708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sub_162"/>
      <w:bookmarkEnd w:id="7"/>
      <w:r>
        <w:rPr>
          <w:rFonts w:ascii="Times New Roman" w:hAnsi="Times New Roman" w:cs="Times New Roman"/>
          <w:sz w:val="28"/>
          <w:szCs w:val="28"/>
        </w:rPr>
        <w:t>6.</w:t>
      </w:r>
      <w:r w:rsidR="00F42C7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A4607">
        <w:rPr>
          <w:rFonts w:ascii="Times New Roman" w:hAnsi="Times New Roman" w:cs="Times New Roman"/>
          <w:sz w:val="28"/>
          <w:szCs w:val="28"/>
        </w:rPr>
        <w:t xml:space="preserve">Месячная заработная плата работников учреждений, отработавших норму рабочего времени и выполнивших нормы труда (трудовые обязанности), не может быть ниже утвержденного на федеральном уровне минимального </w:t>
      </w:r>
      <w:proofErr w:type="gramStart"/>
      <w:r w:rsidRPr="005A460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5A4607">
        <w:rPr>
          <w:rFonts w:ascii="Times New Roman" w:hAnsi="Times New Roman" w:cs="Times New Roman"/>
          <w:sz w:val="28"/>
          <w:szCs w:val="28"/>
        </w:rPr>
        <w:t>.</w:t>
      </w:r>
    </w:p>
    <w:p w:rsidR="005A4607" w:rsidRDefault="005A4607" w:rsidP="005A460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4607">
        <w:rPr>
          <w:rFonts w:ascii="Times New Roman" w:hAnsi="Times New Roman" w:cs="Times New Roman"/>
          <w:sz w:val="28"/>
          <w:szCs w:val="28"/>
        </w:rPr>
        <w:t>Из фонда оплаты труда учреждения выплачивается доплата до мин</w:t>
      </w:r>
      <w:r w:rsidRPr="005A4607">
        <w:rPr>
          <w:rFonts w:ascii="Times New Roman" w:hAnsi="Times New Roman" w:cs="Times New Roman"/>
          <w:sz w:val="28"/>
          <w:szCs w:val="28"/>
        </w:rPr>
        <w:t>и</w:t>
      </w:r>
      <w:r w:rsidRPr="005A4607">
        <w:rPr>
          <w:rFonts w:ascii="Times New Roman" w:hAnsi="Times New Roman" w:cs="Times New Roman"/>
          <w:sz w:val="28"/>
          <w:szCs w:val="28"/>
        </w:rPr>
        <w:t xml:space="preserve">мального </w:t>
      </w:r>
      <w:proofErr w:type="gramStart"/>
      <w:r w:rsidRPr="005A460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5A4607">
        <w:rPr>
          <w:rFonts w:ascii="Times New Roman" w:hAnsi="Times New Roman" w:cs="Times New Roman"/>
          <w:sz w:val="28"/>
          <w:szCs w:val="28"/>
        </w:rPr>
        <w:t xml:space="preserve"> в случае, когда размер месячной заработной платы работника учреждения, полностью отработавшего за этот период норму рабочего времени и выполнившего нормы труда (трудовые обязанности), с</w:t>
      </w:r>
      <w:r w:rsidRPr="005A4607">
        <w:rPr>
          <w:rFonts w:ascii="Times New Roman" w:hAnsi="Times New Roman" w:cs="Times New Roman"/>
          <w:sz w:val="28"/>
          <w:szCs w:val="28"/>
        </w:rPr>
        <w:t>о</w:t>
      </w:r>
      <w:r w:rsidRPr="005A4607">
        <w:rPr>
          <w:rFonts w:ascii="Times New Roman" w:hAnsi="Times New Roman" w:cs="Times New Roman"/>
          <w:sz w:val="28"/>
          <w:szCs w:val="28"/>
        </w:rPr>
        <w:t>ставил меньше минимального размера оплаты труда, установленного на фед</w:t>
      </w:r>
      <w:r w:rsidRPr="005A4607">
        <w:rPr>
          <w:rFonts w:ascii="Times New Roman" w:hAnsi="Times New Roman" w:cs="Times New Roman"/>
          <w:sz w:val="28"/>
          <w:szCs w:val="28"/>
        </w:rPr>
        <w:t>е</w:t>
      </w:r>
      <w:r w:rsidRPr="005A4607">
        <w:rPr>
          <w:rFonts w:ascii="Times New Roman" w:hAnsi="Times New Roman" w:cs="Times New Roman"/>
          <w:sz w:val="28"/>
          <w:szCs w:val="28"/>
        </w:rPr>
        <w:t>ральном уровне.</w:t>
      </w:r>
    </w:p>
    <w:p w:rsidR="004E32DC" w:rsidRPr="005A4607" w:rsidRDefault="004E32DC" w:rsidP="005A460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E32DC">
        <w:rPr>
          <w:rFonts w:ascii="Times New Roman" w:hAnsi="Times New Roman" w:cs="Times New Roman"/>
          <w:sz w:val="28"/>
          <w:szCs w:val="28"/>
        </w:rPr>
        <w:t>Если работник не полностью отработал норму рабочего времени за соо</w:t>
      </w:r>
      <w:r w:rsidRPr="004E32DC">
        <w:rPr>
          <w:rFonts w:ascii="Times New Roman" w:hAnsi="Times New Roman" w:cs="Times New Roman"/>
          <w:sz w:val="28"/>
          <w:szCs w:val="28"/>
        </w:rPr>
        <w:t>т</w:t>
      </w:r>
      <w:r w:rsidRPr="004E32DC">
        <w:rPr>
          <w:rFonts w:ascii="Times New Roman" w:hAnsi="Times New Roman" w:cs="Times New Roman"/>
          <w:sz w:val="28"/>
          <w:szCs w:val="28"/>
        </w:rPr>
        <w:t>ветствующий календарный месяц года, то доплата производится пропорци</w:t>
      </w:r>
      <w:r w:rsidRPr="004E32DC">
        <w:rPr>
          <w:rFonts w:ascii="Times New Roman" w:hAnsi="Times New Roman" w:cs="Times New Roman"/>
          <w:sz w:val="28"/>
          <w:szCs w:val="28"/>
        </w:rPr>
        <w:t>о</w:t>
      </w:r>
      <w:r w:rsidRPr="004E32DC">
        <w:rPr>
          <w:rFonts w:ascii="Times New Roman" w:hAnsi="Times New Roman" w:cs="Times New Roman"/>
          <w:sz w:val="28"/>
          <w:szCs w:val="28"/>
        </w:rPr>
        <w:t>нально отработанному времени.</w:t>
      </w:r>
    </w:p>
    <w:p w:rsidR="005A4607" w:rsidRPr="005A4607" w:rsidRDefault="005A4607" w:rsidP="005A460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4607">
        <w:rPr>
          <w:rFonts w:ascii="Times New Roman" w:hAnsi="Times New Roman" w:cs="Times New Roman"/>
          <w:sz w:val="28"/>
          <w:szCs w:val="28"/>
        </w:rPr>
        <w:t xml:space="preserve">При расчете доплаты до минимального </w:t>
      </w:r>
      <w:proofErr w:type="gramStart"/>
      <w:r w:rsidRPr="005A460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5A4607">
        <w:rPr>
          <w:rFonts w:ascii="Times New Roman" w:hAnsi="Times New Roman" w:cs="Times New Roman"/>
          <w:sz w:val="28"/>
          <w:szCs w:val="28"/>
        </w:rPr>
        <w:t xml:space="preserve"> в состав заработной платы, не превышающей минимального размера оплаты труда, не включаются выплаты компенсационного характера:</w:t>
      </w:r>
    </w:p>
    <w:p w:rsidR="005A4607" w:rsidRPr="005A4607" w:rsidRDefault="005A4607" w:rsidP="005A460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A4607">
        <w:rPr>
          <w:rFonts w:ascii="Times New Roman" w:hAnsi="Times New Roman" w:cs="Times New Roman"/>
          <w:sz w:val="28"/>
          <w:szCs w:val="28"/>
        </w:rPr>
        <w:t>за выполнение работником в течение установленной продолжительности рабочего дня (смены) наряду с работой, определенной трудовым договором, дополнительной работы по другой или такой же профессии (должности) путем совмещения профессий (должностей), расширения зон обслуживания, увел</w:t>
      </w:r>
      <w:r w:rsidRPr="005A4607">
        <w:rPr>
          <w:rFonts w:ascii="Times New Roman" w:hAnsi="Times New Roman" w:cs="Times New Roman"/>
          <w:sz w:val="28"/>
          <w:szCs w:val="28"/>
        </w:rPr>
        <w:t>и</w:t>
      </w:r>
      <w:r w:rsidRPr="005A4607">
        <w:rPr>
          <w:rFonts w:ascii="Times New Roman" w:hAnsi="Times New Roman" w:cs="Times New Roman"/>
          <w:sz w:val="28"/>
          <w:szCs w:val="28"/>
        </w:rPr>
        <w:t>чения объема работ, исполнения обязанностей временно отсутствующего р</w:t>
      </w:r>
      <w:r w:rsidRPr="005A4607">
        <w:rPr>
          <w:rFonts w:ascii="Times New Roman" w:hAnsi="Times New Roman" w:cs="Times New Roman"/>
          <w:sz w:val="28"/>
          <w:szCs w:val="28"/>
        </w:rPr>
        <w:t>а</w:t>
      </w:r>
      <w:r w:rsidRPr="005A4607">
        <w:rPr>
          <w:rFonts w:ascii="Times New Roman" w:hAnsi="Times New Roman" w:cs="Times New Roman"/>
          <w:sz w:val="28"/>
          <w:szCs w:val="28"/>
        </w:rPr>
        <w:t>ботника;</w:t>
      </w:r>
      <w:proofErr w:type="gramEnd"/>
    </w:p>
    <w:p w:rsidR="005A4607" w:rsidRPr="005A4607" w:rsidRDefault="005A4607" w:rsidP="005A460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4607">
        <w:rPr>
          <w:rFonts w:ascii="Times New Roman" w:hAnsi="Times New Roman" w:cs="Times New Roman"/>
          <w:sz w:val="28"/>
          <w:szCs w:val="28"/>
        </w:rPr>
        <w:t>за работу в выходные и нерабочие праздничные дни, сверхурочную р</w:t>
      </w:r>
      <w:r w:rsidRPr="005A4607">
        <w:rPr>
          <w:rFonts w:ascii="Times New Roman" w:hAnsi="Times New Roman" w:cs="Times New Roman"/>
          <w:sz w:val="28"/>
          <w:szCs w:val="28"/>
        </w:rPr>
        <w:t>а</w:t>
      </w:r>
      <w:r w:rsidRPr="005A4607">
        <w:rPr>
          <w:rFonts w:ascii="Times New Roman" w:hAnsi="Times New Roman" w:cs="Times New Roman"/>
          <w:sz w:val="28"/>
          <w:szCs w:val="28"/>
        </w:rPr>
        <w:t>боту;</w:t>
      </w:r>
    </w:p>
    <w:p w:rsidR="005A4607" w:rsidRPr="005A4607" w:rsidRDefault="005A4607" w:rsidP="005A460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4607">
        <w:rPr>
          <w:rFonts w:ascii="Times New Roman" w:hAnsi="Times New Roman" w:cs="Times New Roman"/>
          <w:sz w:val="28"/>
          <w:szCs w:val="28"/>
        </w:rPr>
        <w:t>за работу в ночное время;</w:t>
      </w:r>
    </w:p>
    <w:p w:rsidR="005A4607" w:rsidRDefault="005A4607" w:rsidP="005A460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4607">
        <w:rPr>
          <w:rFonts w:ascii="Times New Roman" w:hAnsi="Times New Roman" w:cs="Times New Roman"/>
          <w:sz w:val="28"/>
          <w:szCs w:val="28"/>
        </w:rPr>
        <w:t>за работу с вредными или опасными условиями труда, производимую р</w:t>
      </w:r>
      <w:r w:rsidRPr="005A4607">
        <w:rPr>
          <w:rFonts w:ascii="Times New Roman" w:hAnsi="Times New Roman" w:cs="Times New Roman"/>
          <w:sz w:val="28"/>
          <w:szCs w:val="28"/>
        </w:rPr>
        <w:t>а</w:t>
      </w:r>
      <w:r w:rsidRPr="005A4607">
        <w:rPr>
          <w:rFonts w:ascii="Times New Roman" w:hAnsi="Times New Roman" w:cs="Times New Roman"/>
          <w:sz w:val="28"/>
          <w:szCs w:val="28"/>
        </w:rPr>
        <w:t>ботниками сверх месячной нормы рабочего времени.</w:t>
      </w:r>
    </w:p>
    <w:p w:rsidR="00351BAE" w:rsidRPr="00351BAE" w:rsidRDefault="00351BAE" w:rsidP="00351BA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F42C79">
        <w:rPr>
          <w:rFonts w:ascii="Times New Roman" w:hAnsi="Times New Roman" w:cs="Times New Roman"/>
          <w:sz w:val="28"/>
          <w:szCs w:val="28"/>
        </w:rPr>
        <w:t>11</w:t>
      </w:r>
      <w:r w:rsidRPr="00351BAE">
        <w:rPr>
          <w:rFonts w:ascii="Times New Roman" w:hAnsi="Times New Roman" w:cs="Times New Roman"/>
          <w:sz w:val="28"/>
          <w:szCs w:val="28"/>
        </w:rPr>
        <w:t>. Определение размеров заработной платы работника учреждения осуществляется по основной должности, а также по каждой должности, зан</w:t>
      </w:r>
      <w:r w:rsidRPr="00351BAE">
        <w:rPr>
          <w:rFonts w:ascii="Times New Roman" w:hAnsi="Times New Roman" w:cs="Times New Roman"/>
          <w:sz w:val="28"/>
          <w:szCs w:val="28"/>
        </w:rPr>
        <w:t>и</w:t>
      </w:r>
      <w:r w:rsidRPr="00351BAE">
        <w:rPr>
          <w:rFonts w:ascii="Times New Roman" w:hAnsi="Times New Roman" w:cs="Times New Roman"/>
          <w:sz w:val="28"/>
          <w:szCs w:val="28"/>
        </w:rPr>
        <w:t>маемой в порядке совместительства, раздельно.</w:t>
      </w:r>
    </w:p>
    <w:p w:rsidR="00351BAE" w:rsidRPr="00351BAE" w:rsidRDefault="00351BAE" w:rsidP="00351B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51BAE">
        <w:rPr>
          <w:rFonts w:ascii="Times New Roman" w:hAnsi="Times New Roman" w:cs="Times New Roman"/>
          <w:sz w:val="28"/>
          <w:szCs w:val="28"/>
        </w:rPr>
        <w:t>Оплата труда работников учреждения,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времени, если иное не уст</w:t>
      </w:r>
      <w:r w:rsidRPr="00351BAE">
        <w:rPr>
          <w:rFonts w:ascii="Times New Roman" w:hAnsi="Times New Roman" w:cs="Times New Roman"/>
          <w:sz w:val="28"/>
          <w:szCs w:val="28"/>
        </w:rPr>
        <w:t>а</w:t>
      </w:r>
      <w:r w:rsidRPr="00351BAE">
        <w:rPr>
          <w:rFonts w:ascii="Times New Roman" w:hAnsi="Times New Roman" w:cs="Times New Roman"/>
          <w:sz w:val="28"/>
          <w:szCs w:val="28"/>
        </w:rPr>
        <w:t>новлено федеральным законом, иными нормативными правовыми актами Ро</w:t>
      </w:r>
      <w:r w:rsidRPr="00351BAE">
        <w:rPr>
          <w:rFonts w:ascii="Times New Roman" w:hAnsi="Times New Roman" w:cs="Times New Roman"/>
          <w:sz w:val="28"/>
          <w:szCs w:val="28"/>
        </w:rPr>
        <w:t>с</w:t>
      </w:r>
      <w:r w:rsidRPr="00351BAE">
        <w:rPr>
          <w:rFonts w:ascii="Times New Roman" w:hAnsi="Times New Roman" w:cs="Times New Roman"/>
          <w:sz w:val="28"/>
          <w:szCs w:val="28"/>
        </w:rPr>
        <w:t>сийской Федерации, коллективным или трудовым договором.</w:t>
      </w:r>
    </w:p>
    <w:p w:rsidR="00C95A4E" w:rsidRPr="00C95A4E" w:rsidRDefault="00C95A4E" w:rsidP="00C95A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F42C79">
        <w:rPr>
          <w:rFonts w:ascii="Times New Roman" w:hAnsi="Times New Roman" w:cs="Times New Roman"/>
          <w:sz w:val="28"/>
          <w:szCs w:val="28"/>
        </w:rPr>
        <w:t>12</w:t>
      </w:r>
      <w:r w:rsidRPr="00C95A4E">
        <w:rPr>
          <w:rFonts w:ascii="Times New Roman" w:hAnsi="Times New Roman" w:cs="Times New Roman"/>
          <w:sz w:val="28"/>
          <w:szCs w:val="28"/>
        </w:rPr>
        <w:t>. Условия оплаты труда работника учреждения, в том числе размеры оклада (должностного оклада), ставки заработной платы, компенсационных и стимулирующих выплат, показателей и критериев оценки эффективности де</w:t>
      </w:r>
      <w:r w:rsidRPr="00C95A4E">
        <w:rPr>
          <w:rFonts w:ascii="Times New Roman" w:hAnsi="Times New Roman" w:cs="Times New Roman"/>
          <w:sz w:val="28"/>
          <w:szCs w:val="28"/>
        </w:rPr>
        <w:t>я</w:t>
      </w:r>
      <w:r w:rsidRPr="00C95A4E">
        <w:rPr>
          <w:rFonts w:ascii="Times New Roman" w:hAnsi="Times New Roman" w:cs="Times New Roman"/>
          <w:sz w:val="28"/>
          <w:szCs w:val="28"/>
        </w:rPr>
        <w:t xml:space="preserve">тельности работников для назначения стимулирующих выплат в зависимости от результата труда и качества оказанных </w:t>
      </w:r>
      <w:r w:rsidR="00C82636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Pr="00C95A4E">
        <w:rPr>
          <w:rFonts w:ascii="Times New Roman" w:hAnsi="Times New Roman" w:cs="Times New Roman"/>
          <w:sz w:val="28"/>
          <w:szCs w:val="28"/>
        </w:rPr>
        <w:t xml:space="preserve"> являются обяз</w:t>
      </w:r>
      <w:r w:rsidRPr="00C95A4E">
        <w:rPr>
          <w:rFonts w:ascii="Times New Roman" w:hAnsi="Times New Roman" w:cs="Times New Roman"/>
          <w:sz w:val="28"/>
          <w:szCs w:val="28"/>
        </w:rPr>
        <w:t>а</w:t>
      </w:r>
      <w:r w:rsidRPr="00C95A4E">
        <w:rPr>
          <w:rFonts w:ascii="Times New Roman" w:hAnsi="Times New Roman" w:cs="Times New Roman"/>
          <w:sz w:val="28"/>
          <w:szCs w:val="28"/>
        </w:rPr>
        <w:t>тельными для включения в трудовой договор.</w:t>
      </w:r>
    </w:p>
    <w:p w:rsidR="003753BB" w:rsidRPr="003753BB" w:rsidRDefault="003753BB" w:rsidP="003753B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06A1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753BB">
        <w:rPr>
          <w:rFonts w:ascii="Times New Roman" w:hAnsi="Times New Roman" w:cs="Times New Roman"/>
          <w:sz w:val="28"/>
          <w:szCs w:val="28"/>
        </w:rPr>
        <w:t>В случае задержки выплаты работникам заработной платы и других нарушений оплаты труда руководитель и иные должностные лица учреждения несут ответственность в соответствии с Трудовым кодексом Российской Фед</w:t>
      </w:r>
      <w:r w:rsidRPr="003753BB">
        <w:rPr>
          <w:rFonts w:ascii="Times New Roman" w:hAnsi="Times New Roman" w:cs="Times New Roman"/>
          <w:sz w:val="28"/>
          <w:szCs w:val="28"/>
        </w:rPr>
        <w:t>е</w:t>
      </w:r>
      <w:r w:rsidRPr="003753BB">
        <w:rPr>
          <w:rFonts w:ascii="Times New Roman" w:hAnsi="Times New Roman" w:cs="Times New Roman"/>
          <w:sz w:val="28"/>
          <w:szCs w:val="28"/>
        </w:rPr>
        <w:t>рации и иными федеральными законами.</w:t>
      </w:r>
    </w:p>
    <w:p w:rsidR="003753BB" w:rsidRPr="003753BB" w:rsidRDefault="003753BB" w:rsidP="003753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753BB">
        <w:rPr>
          <w:rFonts w:ascii="Times New Roman" w:hAnsi="Times New Roman" w:cs="Times New Roman"/>
          <w:sz w:val="28"/>
          <w:szCs w:val="28"/>
        </w:rPr>
        <w:t>В случае задержки выплаты заработной платы на срок более 15 дней р</w:t>
      </w:r>
      <w:r w:rsidRPr="003753BB">
        <w:rPr>
          <w:rFonts w:ascii="Times New Roman" w:hAnsi="Times New Roman" w:cs="Times New Roman"/>
          <w:sz w:val="28"/>
          <w:szCs w:val="28"/>
        </w:rPr>
        <w:t>а</w:t>
      </w:r>
      <w:r w:rsidRPr="003753BB">
        <w:rPr>
          <w:rFonts w:ascii="Times New Roman" w:hAnsi="Times New Roman" w:cs="Times New Roman"/>
          <w:sz w:val="28"/>
          <w:szCs w:val="28"/>
        </w:rPr>
        <w:t>ботник имеет право, известив руководителя в письменной форме, приостановить работу на весь период до выплаты задержанной суммы, за исключением случаев, когда не допускается приостановление работы.</w:t>
      </w:r>
    </w:p>
    <w:p w:rsidR="003753BB" w:rsidRPr="003753BB" w:rsidRDefault="003753BB" w:rsidP="00ED5150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753BB">
        <w:rPr>
          <w:rFonts w:ascii="Times New Roman" w:hAnsi="Times New Roman" w:cs="Times New Roman"/>
          <w:sz w:val="28"/>
          <w:szCs w:val="28"/>
        </w:rPr>
        <w:t>На период приостановления работы за работником сохраняется средний заработок.</w:t>
      </w:r>
    </w:p>
    <w:p w:rsidR="003753BB" w:rsidRDefault="003753BB" w:rsidP="003753B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753BB">
        <w:rPr>
          <w:rFonts w:ascii="Times New Roman" w:hAnsi="Times New Roman" w:cs="Times New Roman"/>
          <w:sz w:val="28"/>
          <w:szCs w:val="28"/>
        </w:rPr>
        <w:t>Работник, отсутствовавший в свое рабочее время на рабочем месте в п</w:t>
      </w:r>
      <w:r w:rsidRPr="003753BB">
        <w:rPr>
          <w:rFonts w:ascii="Times New Roman" w:hAnsi="Times New Roman" w:cs="Times New Roman"/>
          <w:sz w:val="28"/>
          <w:szCs w:val="28"/>
        </w:rPr>
        <w:t>е</w:t>
      </w:r>
      <w:r w:rsidRPr="003753BB">
        <w:rPr>
          <w:rFonts w:ascii="Times New Roman" w:hAnsi="Times New Roman" w:cs="Times New Roman"/>
          <w:sz w:val="28"/>
          <w:szCs w:val="28"/>
        </w:rPr>
        <w:t>риод приостановления работы,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работу.</w:t>
      </w:r>
    </w:p>
    <w:p w:rsidR="00D57C04" w:rsidRPr="00D57C04" w:rsidRDefault="00D57C04" w:rsidP="00D57C0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57C04">
        <w:rPr>
          <w:rFonts w:ascii="Times New Roman" w:hAnsi="Times New Roman" w:cs="Times New Roman"/>
          <w:sz w:val="28"/>
          <w:szCs w:val="28"/>
        </w:rPr>
        <w:t>.</w:t>
      </w:r>
      <w:r w:rsidR="00D06A12">
        <w:rPr>
          <w:rFonts w:ascii="Times New Roman" w:hAnsi="Times New Roman" w:cs="Times New Roman"/>
          <w:sz w:val="28"/>
          <w:szCs w:val="28"/>
        </w:rPr>
        <w:t>14</w:t>
      </w:r>
      <w:r w:rsidRPr="00D57C04">
        <w:rPr>
          <w:rFonts w:ascii="Times New Roman" w:hAnsi="Times New Roman" w:cs="Times New Roman"/>
          <w:sz w:val="28"/>
          <w:szCs w:val="28"/>
        </w:rPr>
        <w:t>. В штаты учреждений могут вводиться должности, включенные в ПКГ должностей работников других отраслей, при условии выполнения р</w:t>
      </w:r>
      <w:r w:rsidRPr="00D57C04">
        <w:rPr>
          <w:rFonts w:ascii="Times New Roman" w:hAnsi="Times New Roman" w:cs="Times New Roman"/>
          <w:sz w:val="28"/>
          <w:szCs w:val="28"/>
        </w:rPr>
        <w:t>а</w:t>
      </w:r>
      <w:r w:rsidRPr="00D57C04">
        <w:rPr>
          <w:rFonts w:ascii="Times New Roman" w:hAnsi="Times New Roman" w:cs="Times New Roman"/>
          <w:sz w:val="28"/>
          <w:szCs w:val="28"/>
        </w:rPr>
        <w:t>ботниками учреждения соответствующих видов работ.</w:t>
      </w:r>
    </w:p>
    <w:p w:rsidR="00FF5749" w:rsidRDefault="00FF5749" w:rsidP="00826938">
      <w:pPr>
        <w:widowControl/>
        <w:autoSpaceDE/>
        <w:autoSpaceDN/>
        <w:adjustRightInd/>
        <w:spacing w:line="259" w:lineRule="auto"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551F0" w:rsidRDefault="001551F0" w:rsidP="00826938">
      <w:pPr>
        <w:widowControl/>
        <w:autoSpaceDE/>
        <w:autoSpaceDN/>
        <w:adjustRightInd/>
        <w:spacing w:line="259" w:lineRule="auto"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bookmarkEnd w:id="6"/>
    <w:bookmarkEnd w:id="12"/>
    <w:p w:rsidR="00D15F17" w:rsidRDefault="001551F0" w:rsidP="00C82636">
      <w:pPr>
        <w:widowControl/>
        <w:autoSpaceDE/>
        <w:autoSpaceDN/>
        <w:adjustRightInd/>
        <w:spacing w:line="259" w:lineRule="auto"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</w:t>
      </w:r>
    </w:p>
    <w:p w:rsidR="001551F0" w:rsidRDefault="001551F0" w:rsidP="00C82636">
      <w:pPr>
        <w:widowControl/>
        <w:autoSpaceDE/>
        <w:autoSpaceDN/>
        <w:adjustRightInd/>
        <w:spacing w:line="259" w:lineRule="auto"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Чебургольского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</w:t>
      </w:r>
    </w:p>
    <w:p w:rsidR="001551F0" w:rsidRDefault="001551F0" w:rsidP="00C82636">
      <w:pPr>
        <w:widowControl/>
        <w:autoSpaceDE/>
        <w:autoSpaceDN/>
        <w:adjustRightInd/>
        <w:spacing w:line="259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Красноармейского района                                       С.А. Пономарёва</w:t>
      </w:r>
    </w:p>
    <w:sectPr w:rsidR="001551F0" w:rsidSect="00716104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A7" w:rsidRDefault="006412A7" w:rsidP="003B09B5">
      <w:r>
        <w:separator/>
      </w:r>
    </w:p>
  </w:endnote>
  <w:endnote w:type="continuationSeparator" w:id="0">
    <w:p w:rsidR="006412A7" w:rsidRDefault="006412A7" w:rsidP="003B0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A7" w:rsidRDefault="006412A7" w:rsidP="003B09B5">
      <w:r>
        <w:separator/>
      </w:r>
    </w:p>
  </w:footnote>
  <w:footnote w:type="continuationSeparator" w:id="0">
    <w:p w:rsidR="006412A7" w:rsidRDefault="006412A7" w:rsidP="003B0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76353" w:rsidRPr="003B09B5" w:rsidRDefault="00D76353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2EFC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C0"/>
    <w:rsid w:val="0000080B"/>
    <w:rsid w:val="00000973"/>
    <w:rsid w:val="00000D06"/>
    <w:rsid w:val="0000180B"/>
    <w:rsid w:val="00010276"/>
    <w:rsid w:val="000105C8"/>
    <w:rsid w:val="000143A4"/>
    <w:rsid w:val="000154E5"/>
    <w:rsid w:val="000235FB"/>
    <w:rsid w:val="00024057"/>
    <w:rsid w:val="00030DA7"/>
    <w:rsid w:val="000311D0"/>
    <w:rsid w:val="000477AA"/>
    <w:rsid w:val="00053F24"/>
    <w:rsid w:val="00054517"/>
    <w:rsid w:val="00054B89"/>
    <w:rsid w:val="000602D8"/>
    <w:rsid w:val="00060E95"/>
    <w:rsid w:val="00061541"/>
    <w:rsid w:val="000615D6"/>
    <w:rsid w:val="0006699D"/>
    <w:rsid w:val="00071037"/>
    <w:rsid w:val="0007184F"/>
    <w:rsid w:val="000742E5"/>
    <w:rsid w:val="00074B01"/>
    <w:rsid w:val="000763EE"/>
    <w:rsid w:val="00081E71"/>
    <w:rsid w:val="0008246E"/>
    <w:rsid w:val="00082EB3"/>
    <w:rsid w:val="00084778"/>
    <w:rsid w:val="000847C3"/>
    <w:rsid w:val="00086810"/>
    <w:rsid w:val="0009115B"/>
    <w:rsid w:val="00093CF4"/>
    <w:rsid w:val="00096F70"/>
    <w:rsid w:val="00097DA3"/>
    <w:rsid w:val="000A11D9"/>
    <w:rsid w:val="000B109A"/>
    <w:rsid w:val="000B3539"/>
    <w:rsid w:val="000C5953"/>
    <w:rsid w:val="000C676F"/>
    <w:rsid w:val="000D33A7"/>
    <w:rsid w:val="000D7B08"/>
    <w:rsid w:val="000E198D"/>
    <w:rsid w:val="000E7A15"/>
    <w:rsid w:val="000F04F8"/>
    <w:rsid w:val="000F14C1"/>
    <w:rsid w:val="000F1696"/>
    <w:rsid w:val="000F5998"/>
    <w:rsid w:val="0010503C"/>
    <w:rsid w:val="001161EB"/>
    <w:rsid w:val="00121C2B"/>
    <w:rsid w:val="001222AD"/>
    <w:rsid w:val="00122857"/>
    <w:rsid w:val="00123C95"/>
    <w:rsid w:val="0012412B"/>
    <w:rsid w:val="001243CF"/>
    <w:rsid w:val="00124E21"/>
    <w:rsid w:val="00125F96"/>
    <w:rsid w:val="00126195"/>
    <w:rsid w:val="00126BB4"/>
    <w:rsid w:val="001343B1"/>
    <w:rsid w:val="00137778"/>
    <w:rsid w:val="00140332"/>
    <w:rsid w:val="00140E61"/>
    <w:rsid w:val="00146906"/>
    <w:rsid w:val="00150EA0"/>
    <w:rsid w:val="0015360C"/>
    <w:rsid w:val="00153620"/>
    <w:rsid w:val="00153AF3"/>
    <w:rsid w:val="001545B9"/>
    <w:rsid w:val="0015461A"/>
    <w:rsid w:val="00155074"/>
    <w:rsid w:val="001551F0"/>
    <w:rsid w:val="00157D75"/>
    <w:rsid w:val="00160EAE"/>
    <w:rsid w:val="00162DB2"/>
    <w:rsid w:val="00165E75"/>
    <w:rsid w:val="00166237"/>
    <w:rsid w:val="00180621"/>
    <w:rsid w:val="00181479"/>
    <w:rsid w:val="0018213B"/>
    <w:rsid w:val="00186263"/>
    <w:rsid w:val="00187D22"/>
    <w:rsid w:val="00194D3B"/>
    <w:rsid w:val="001958C4"/>
    <w:rsid w:val="001A35D1"/>
    <w:rsid w:val="001A5B12"/>
    <w:rsid w:val="001B0FBA"/>
    <w:rsid w:val="001B4803"/>
    <w:rsid w:val="001B5175"/>
    <w:rsid w:val="001C15F9"/>
    <w:rsid w:val="001C4EBC"/>
    <w:rsid w:val="001D3271"/>
    <w:rsid w:val="001D7298"/>
    <w:rsid w:val="001E0209"/>
    <w:rsid w:val="001E22C1"/>
    <w:rsid w:val="001E476C"/>
    <w:rsid w:val="001E52B8"/>
    <w:rsid w:val="001E7089"/>
    <w:rsid w:val="001F2EFC"/>
    <w:rsid w:val="001F5E5F"/>
    <w:rsid w:val="001F78DC"/>
    <w:rsid w:val="00200D7D"/>
    <w:rsid w:val="00204361"/>
    <w:rsid w:val="0020795A"/>
    <w:rsid w:val="0021689C"/>
    <w:rsid w:val="00216FE0"/>
    <w:rsid w:val="0021719E"/>
    <w:rsid w:val="00221735"/>
    <w:rsid w:val="00222F0A"/>
    <w:rsid w:val="00225029"/>
    <w:rsid w:val="00225E1C"/>
    <w:rsid w:val="00225F53"/>
    <w:rsid w:val="00226DD0"/>
    <w:rsid w:val="00233C4E"/>
    <w:rsid w:val="002426CF"/>
    <w:rsid w:val="002453A9"/>
    <w:rsid w:val="0024600F"/>
    <w:rsid w:val="0024605E"/>
    <w:rsid w:val="00261C2A"/>
    <w:rsid w:val="002634B4"/>
    <w:rsid w:val="002658AA"/>
    <w:rsid w:val="00272A4A"/>
    <w:rsid w:val="00273BCC"/>
    <w:rsid w:val="0027505B"/>
    <w:rsid w:val="00283760"/>
    <w:rsid w:val="002851FC"/>
    <w:rsid w:val="00285428"/>
    <w:rsid w:val="00286330"/>
    <w:rsid w:val="00290098"/>
    <w:rsid w:val="00290B88"/>
    <w:rsid w:val="00292DED"/>
    <w:rsid w:val="00293DB2"/>
    <w:rsid w:val="002A28F8"/>
    <w:rsid w:val="002A444A"/>
    <w:rsid w:val="002A5330"/>
    <w:rsid w:val="002A5C93"/>
    <w:rsid w:val="002B11F0"/>
    <w:rsid w:val="002B4DB0"/>
    <w:rsid w:val="002C37ED"/>
    <w:rsid w:val="002C3CF4"/>
    <w:rsid w:val="002C4FFB"/>
    <w:rsid w:val="002D3B38"/>
    <w:rsid w:val="002D548B"/>
    <w:rsid w:val="002D56EC"/>
    <w:rsid w:val="002D57F5"/>
    <w:rsid w:val="002E0D23"/>
    <w:rsid w:val="002E1F15"/>
    <w:rsid w:val="002E287B"/>
    <w:rsid w:val="002F213F"/>
    <w:rsid w:val="002F3B64"/>
    <w:rsid w:val="002F6240"/>
    <w:rsid w:val="002F6BAB"/>
    <w:rsid w:val="00305FBB"/>
    <w:rsid w:val="003121C0"/>
    <w:rsid w:val="00316433"/>
    <w:rsid w:val="00316F76"/>
    <w:rsid w:val="0032089B"/>
    <w:rsid w:val="003230FD"/>
    <w:rsid w:val="00325A0F"/>
    <w:rsid w:val="00325D57"/>
    <w:rsid w:val="00327C8E"/>
    <w:rsid w:val="00327D80"/>
    <w:rsid w:val="00332D6C"/>
    <w:rsid w:val="00335AEF"/>
    <w:rsid w:val="003360AB"/>
    <w:rsid w:val="00343A85"/>
    <w:rsid w:val="003441AA"/>
    <w:rsid w:val="00351BAE"/>
    <w:rsid w:val="00354930"/>
    <w:rsid w:val="00354CB2"/>
    <w:rsid w:val="003604B2"/>
    <w:rsid w:val="00360E7F"/>
    <w:rsid w:val="00365C63"/>
    <w:rsid w:val="0036611F"/>
    <w:rsid w:val="00367FDB"/>
    <w:rsid w:val="003726D6"/>
    <w:rsid w:val="003753BB"/>
    <w:rsid w:val="00375D82"/>
    <w:rsid w:val="00376A5C"/>
    <w:rsid w:val="0039001E"/>
    <w:rsid w:val="003A35D7"/>
    <w:rsid w:val="003A3EEB"/>
    <w:rsid w:val="003B09B5"/>
    <w:rsid w:val="003B50C7"/>
    <w:rsid w:val="003B7A64"/>
    <w:rsid w:val="003C2CF7"/>
    <w:rsid w:val="003C563F"/>
    <w:rsid w:val="003C6621"/>
    <w:rsid w:val="003D2095"/>
    <w:rsid w:val="003D75B5"/>
    <w:rsid w:val="003E2147"/>
    <w:rsid w:val="003E2F89"/>
    <w:rsid w:val="003E42F3"/>
    <w:rsid w:val="003E4A93"/>
    <w:rsid w:val="003E54DA"/>
    <w:rsid w:val="003E5E99"/>
    <w:rsid w:val="003E654B"/>
    <w:rsid w:val="003F198A"/>
    <w:rsid w:val="0040207C"/>
    <w:rsid w:val="0040451A"/>
    <w:rsid w:val="00406339"/>
    <w:rsid w:val="0041238C"/>
    <w:rsid w:val="00412D42"/>
    <w:rsid w:val="00417CFB"/>
    <w:rsid w:val="00421434"/>
    <w:rsid w:val="00422397"/>
    <w:rsid w:val="004236ED"/>
    <w:rsid w:val="00424C49"/>
    <w:rsid w:val="00426D69"/>
    <w:rsid w:val="00426F7A"/>
    <w:rsid w:val="0042763C"/>
    <w:rsid w:val="00427DD5"/>
    <w:rsid w:val="00443419"/>
    <w:rsid w:val="004467D3"/>
    <w:rsid w:val="0045242F"/>
    <w:rsid w:val="004536D3"/>
    <w:rsid w:val="00454951"/>
    <w:rsid w:val="0046016A"/>
    <w:rsid w:val="00462870"/>
    <w:rsid w:val="00463105"/>
    <w:rsid w:val="00464BB3"/>
    <w:rsid w:val="004668A9"/>
    <w:rsid w:val="00471A4F"/>
    <w:rsid w:val="00473737"/>
    <w:rsid w:val="00473D2C"/>
    <w:rsid w:val="00476E64"/>
    <w:rsid w:val="00483DC1"/>
    <w:rsid w:val="00484507"/>
    <w:rsid w:val="004849A4"/>
    <w:rsid w:val="00496222"/>
    <w:rsid w:val="00496B3A"/>
    <w:rsid w:val="004A1505"/>
    <w:rsid w:val="004C14A1"/>
    <w:rsid w:val="004D1783"/>
    <w:rsid w:val="004D236A"/>
    <w:rsid w:val="004D2FC0"/>
    <w:rsid w:val="004D3804"/>
    <w:rsid w:val="004E09D5"/>
    <w:rsid w:val="004E32DC"/>
    <w:rsid w:val="004E3C95"/>
    <w:rsid w:val="004E3EB9"/>
    <w:rsid w:val="004E5688"/>
    <w:rsid w:val="004E7BCF"/>
    <w:rsid w:val="004F4F52"/>
    <w:rsid w:val="0050015C"/>
    <w:rsid w:val="00500411"/>
    <w:rsid w:val="00501EB0"/>
    <w:rsid w:val="00503BD0"/>
    <w:rsid w:val="0050578B"/>
    <w:rsid w:val="005076B9"/>
    <w:rsid w:val="00511BD7"/>
    <w:rsid w:val="00520206"/>
    <w:rsid w:val="00526F44"/>
    <w:rsid w:val="00533C4A"/>
    <w:rsid w:val="00537C99"/>
    <w:rsid w:val="00544FBE"/>
    <w:rsid w:val="00546904"/>
    <w:rsid w:val="00550590"/>
    <w:rsid w:val="00551D53"/>
    <w:rsid w:val="005636DB"/>
    <w:rsid w:val="00565295"/>
    <w:rsid w:val="005765DA"/>
    <w:rsid w:val="005772EC"/>
    <w:rsid w:val="0058027D"/>
    <w:rsid w:val="00586289"/>
    <w:rsid w:val="00590968"/>
    <w:rsid w:val="0059143C"/>
    <w:rsid w:val="0059175B"/>
    <w:rsid w:val="00592DD3"/>
    <w:rsid w:val="00595B79"/>
    <w:rsid w:val="0059782F"/>
    <w:rsid w:val="005A4607"/>
    <w:rsid w:val="005A4845"/>
    <w:rsid w:val="005A75E3"/>
    <w:rsid w:val="005B0E8E"/>
    <w:rsid w:val="005B1AC0"/>
    <w:rsid w:val="005C166E"/>
    <w:rsid w:val="005D13D1"/>
    <w:rsid w:val="005D422A"/>
    <w:rsid w:val="005D6605"/>
    <w:rsid w:val="005E3099"/>
    <w:rsid w:val="005E6F1A"/>
    <w:rsid w:val="005F0A52"/>
    <w:rsid w:val="005F10A8"/>
    <w:rsid w:val="005F1D00"/>
    <w:rsid w:val="005F2825"/>
    <w:rsid w:val="005F3C6F"/>
    <w:rsid w:val="005F4216"/>
    <w:rsid w:val="005F4EDE"/>
    <w:rsid w:val="005F5A2D"/>
    <w:rsid w:val="00603207"/>
    <w:rsid w:val="00610625"/>
    <w:rsid w:val="006149A3"/>
    <w:rsid w:val="00614FBD"/>
    <w:rsid w:val="00616608"/>
    <w:rsid w:val="0061685B"/>
    <w:rsid w:val="00616CC9"/>
    <w:rsid w:val="00621C6D"/>
    <w:rsid w:val="00622651"/>
    <w:rsid w:val="00623506"/>
    <w:rsid w:val="006262FC"/>
    <w:rsid w:val="00630439"/>
    <w:rsid w:val="00630CDD"/>
    <w:rsid w:val="006346D8"/>
    <w:rsid w:val="006349CB"/>
    <w:rsid w:val="00636883"/>
    <w:rsid w:val="006412A7"/>
    <w:rsid w:val="00645FBB"/>
    <w:rsid w:val="00651105"/>
    <w:rsid w:val="00651BE4"/>
    <w:rsid w:val="006528B3"/>
    <w:rsid w:val="00657750"/>
    <w:rsid w:val="00657D5B"/>
    <w:rsid w:val="00657EDF"/>
    <w:rsid w:val="00660A2F"/>
    <w:rsid w:val="00660B34"/>
    <w:rsid w:val="00661265"/>
    <w:rsid w:val="006616BF"/>
    <w:rsid w:val="00662700"/>
    <w:rsid w:val="006627F6"/>
    <w:rsid w:val="0066550B"/>
    <w:rsid w:val="0066785A"/>
    <w:rsid w:val="0067496A"/>
    <w:rsid w:val="00675512"/>
    <w:rsid w:val="00675E36"/>
    <w:rsid w:val="00676138"/>
    <w:rsid w:val="00677FDF"/>
    <w:rsid w:val="00680A13"/>
    <w:rsid w:val="00681898"/>
    <w:rsid w:val="00684F4E"/>
    <w:rsid w:val="00686AF8"/>
    <w:rsid w:val="00691762"/>
    <w:rsid w:val="00697708"/>
    <w:rsid w:val="00697A25"/>
    <w:rsid w:val="006A00E2"/>
    <w:rsid w:val="006A3478"/>
    <w:rsid w:val="006A76B0"/>
    <w:rsid w:val="006B18E5"/>
    <w:rsid w:val="006B4872"/>
    <w:rsid w:val="006C2F09"/>
    <w:rsid w:val="006C3635"/>
    <w:rsid w:val="006E0480"/>
    <w:rsid w:val="006E0D5D"/>
    <w:rsid w:val="006E1507"/>
    <w:rsid w:val="006E7315"/>
    <w:rsid w:val="006F33F1"/>
    <w:rsid w:val="006F44BE"/>
    <w:rsid w:val="006F56F0"/>
    <w:rsid w:val="006F7B52"/>
    <w:rsid w:val="006F7D4E"/>
    <w:rsid w:val="007016DB"/>
    <w:rsid w:val="007069FD"/>
    <w:rsid w:val="00707512"/>
    <w:rsid w:val="00707D90"/>
    <w:rsid w:val="007104D2"/>
    <w:rsid w:val="00711C06"/>
    <w:rsid w:val="00716104"/>
    <w:rsid w:val="00721D02"/>
    <w:rsid w:val="007222DA"/>
    <w:rsid w:val="00722343"/>
    <w:rsid w:val="00724925"/>
    <w:rsid w:val="007259F6"/>
    <w:rsid w:val="00727ED2"/>
    <w:rsid w:val="00730E09"/>
    <w:rsid w:val="00731E92"/>
    <w:rsid w:val="007335FB"/>
    <w:rsid w:val="007363D2"/>
    <w:rsid w:val="007374B7"/>
    <w:rsid w:val="00737724"/>
    <w:rsid w:val="007421EA"/>
    <w:rsid w:val="007457C5"/>
    <w:rsid w:val="00746726"/>
    <w:rsid w:val="00750153"/>
    <w:rsid w:val="007547C8"/>
    <w:rsid w:val="00755703"/>
    <w:rsid w:val="007563D4"/>
    <w:rsid w:val="00757232"/>
    <w:rsid w:val="007629CB"/>
    <w:rsid w:val="00766524"/>
    <w:rsid w:val="00771BA8"/>
    <w:rsid w:val="0077499A"/>
    <w:rsid w:val="00781A9E"/>
    <w:rsid w:val="00781D61"/>
    <w:rsid w:val="00784474"/>
    <w:rsid w:val="00793B4F"/>
    <w:rsid w:val="00796DB2"/>
    <w:rsid w:val="00796DEC"/>
    <w:rsid w:val="007978D0"/>
    <w:rsid w:val="007A1B73"/>
    <w:rsid w:val="007A5D7B"/>
    <w:rsid w:val="007A7E5A"/>
    <w:rsid w:val="007B1DFB"/>
    <w:rsid w:val="007B7FEF"/>
    <w:rsid w:val="007C28BF"/>
    <w:rsid w:val="007C41BC"/>
    <w:rsid w:val="007D599D"/>
    <w:rsid w:val="007D60E8"/>
    <w:rsid w:val="007D7B97"/>
    <w:rsid w:val="007E1C77"/>
    <w:rsid w:val="007E24FA"/>
    <w:rsid w:val="007E704B"/>
    <w:rsid w:val="007F78F8"/>
    <w:rsid w:val="00802C97"/>
    <w:rsid w:val="0081292E"/>
    <w:rsid w:val="00812B9C"/>
    <w:rsid w:val="008130F7"/>
    <w:rsid w:val="0081332E"/>
    <w:rsid w:val="00824680"/>
    <w:rsid w:val="00825A49"/>
    <w:rsid w:val="00826511"/>
    <w:rsid w:val="00826938"/>
    <w:rsid w:val="00827E72"/>
    <w:rsid w:val="00832E18"/>
    <w:rsid w:val="00835156"/>
    <w:rsid w:val="00844E45"/>
    <w:rsid w:val="008474D5"/>
    <w:rsid w:val="00857EDB"/>
    <w:rsid w:val="00857FEC"/>
    <w:rsid w:val="00861336"/>
    <w:rsid w:val="0086365C"/>
    <w:rsid w:val="0086561D"/>
    <w:rsid w:val="008662E9"/>
    <w:rsid w:val="00871D50"/>
    <w:rsid w:val="00880EC0"/>
    <w:rsid w:val="00883B90"/>
    <w:rsid w:val="00886A0A"/>
    <w:rsid w:val="00890EFB"/>
    <w:rsid w:val="00892001"/>
    <w:rsid w:val="00892A88"/>
    <w:rsid w:val="008A5C12"/>
    <w:rsid w:val="008A709E"/>
    <w:rsid w:val="008B6C80"/>
    <w:rsid w:val="008C01F6"/>
    <w:rsid w:val="008C0AFF"/>
    <w:rsid w:val="008C1261"/>
    <w:rsid w:val="008C1601"/>
    <w:rsid w:val="008C1FF6"/>
    <w:rsid w:val="008C38F1"/>
    <w:rsid w:val="008C4FB4"/>
    <w:rsid w:val="008C7E7C"/>
    <w:rsid w:val="008D3594"/>
    <w:rsid w:val="008D42D2"/>
    <w:rsid w:val="008E4B49"/>
    <w:rsid w:val="008E5A7B"/>
    <w:rsid w:val="008E752C"/>
    <w:rsid w:val="008F179D"/>
    <w:rsid w:val="008F270C"/>
    <w:rsid w:val="008F2D8B"/>
    <w:rsid w:val="008F419F"/>
    <w:rsid w:val="00902AA6"/>
    <w:rsid w:val="00904D10"/>
    <w:rsid w:val="0091488F"/>
    <w:rsid w:val="009217EB"/>
    <w:rsid w:val="009242D5"/>
    <w:rsid w:val="0092488C"/>
    <w:rsid w:val="00931DB4"/>
    <w:rsid w:val="009368DE"/>
    <w:rsid w:val="00936B4B"/>
    <w:rsid w:val="009447F3"/>
    <w:rsid w:val="00946A45"/>
    <w:rsid w:val="00947CCA"/>
    <w:rsid w:val="00947D93"/>
    <w:rsid w:val="00951FA4"/>
    <w:rsid w:val="009640E9"/>
    <w:rsid w:val="009700D2"/>
    <w:rsid w:val="0097472A"/>
    <w:rsid w:val="0097496C"/>
    <w:rsid w:val="009908CC"/>
    <w:rsid w:val="00992CC8"/>
    <w:rsid w:val="009937FF"/>
    <w:rsid w:val="009944A2"/>
    <w:rsid w:val="009A2A36"/>
    <w:rsid w:val="009A4CA5"/>
    <w:rsid w:val="009A57C5"/>
    <w:rsid w:val="009A5F31"/>
    <w:rsid w:val="009B49CF"/>
    <w:rsid w:val="009B69F0"/>
    <w:rsid w:val="009C1AC4"/>
    <w:rsid w:val="009C64F3"/>
    <w:rsid w:val="009D0642"/>
    <w:rsid w:val="009E0CFE"/>
    <w:rsid w:val="009F43DA"/>
    <w:rsid w:val="009F5031"/>
    <w:rsid w:val="009F7B70"/>
    <w:rsid w:val="00A044D4"/>
    <w:rsid w:val="00A05266"/>
    <w:rsid w:val="00A06116"/>
    <w:rsid w:val="00A0648F"/>
    <w:rsid w:val="00A06FB6"/>
    <w:rsid w:val="00A14A4D"/>
    <w:rsid w:val="00A2759B"/>
    <w:rsid w:val="00A30832"/>
    <w:rsid w:val="00A30F09"/>
    <w:rsid w:val="00A4664C"/>
    <w:rsid w:val="00A5020F"/>
    <w:rsid w:val="00A51971"/>
    <w:rsid w:val="00A5271A"/>
    <w:rsid w:val="00A64DB0"/>
    <w:rsid w:val="00A652B3"/>
    <w:rsid w:val="00A6664B"/>
    <w:rsid w:val="00A7347F"/>
    <w:rsid w:val="00A74D25"/>
    <w:rsid w:val="00A768A3"/>
    <w:rsid w:val="00A77BE0"/>
    <w:rsid w:val="00A827C1"/>
    <w:rsid w:val="00A83EF6"/>
    <w:rsid w:val="00A85C2D"/>
    <w:rsid w:val="00A90F88"/>
    <w:rsid w:val="00A91DD2"/>
    <w:rsid w:val="00A932C3"/>
    <w:rsid w:val="00A95805"/>
    <w:rsid w:val="00A97664"/>
    <w:rsid w:val="00AB1A09"/>
    <w:rsid w:val="00AB4BF4"/>
    <w:rsid w:val="00AC0A3E"/>
    <w:rsid w:val="00AC16E6"/>
    <w:rsid w:val="00AD089B"/>
    <w:rsid w:val="00AD3F9B"/>
    <w:rsid w:val="00AD62D6"/>
    <w:rsid w:val="00AD6AFE"/>
    <w:rsid w:val="00AE24A3"/>
    <w:rsid w:val="00AE25A6"/>
    <w:rsid w:val="00AE4673"/>
    <w:rsid w:val="00AF1A2C"/>
    <w:rsid w:val="00AF434E"/>
    <w:rsid w:val="00AF5A0C"/>
    <w:rsid w:val="00AF7953"/>
    <w:rsid w:val="00B031F8"/>
    <w:rsid w:val="00B13380"/>
    <w:rsid w:val="00B20F70"/>
    <w:rsid w:val="00B235CE"/>
    <w:rsid w:val="00B264D0"/>
    <w:rsid w:val="00B30312"/>
    <w:rsid w:val="00B35E2D"/>
    <w:rsid w:val="00B46556"/>
    <w:rsid w:val="00B46FDF"/>
    <w:rsid w:val="00B500C3"/>
    <w:rsid w:val="00B51BAF"/>
    <w:rsid w:val="00B54804"/>
    <w:rsid w:val="00B64E65"/>
    <w:rsid w:val="00B662D8"/>
    <w:rsid w:val="00B71297"/>
    <w:rsid w:val="00B74E38"/>
    <w:rsid w:val="00B8296F"/>
    <w:rsid w:val="00B83A0C"/>
    <w:rsid w:val="00B83D6F"/>
    <w:rsid w:val="00B90D0B"/>
    <w:rsid w:val="00B91438"/>
    <w:rsid w:val="00B92946"/>
    <w:rsid w:val="00B9464E"/>
    <w:rsid w:val="00B95C37"/>
    <w:rsid w:val="00B96ACD"/>
    <w:rsid w:val="00BA11AE"/>
    <w:rsid w:val="00BB4F32"/>
    <w:rsid w:val="00BB5A87"/>
    <w:rsid w:val="00BC22AA"/>
    <w:rsid w:val="00BC31F0"/>
    <w:rsid w:val="00BC3F4E"/>
    <w:rsid w:val="00BC65AA"/>
    <w:rsid w:val="00BD19F4"/>
    <w:rsid w:val="00BD6CBD"/>
    <w:rsid w:val="00BE19BE"/>
    <w:rsid w:val="00BE39D0"/>
    <w:rsid w:val="00BF1649"/>
    <w:rsid w:val="00BF2437"/>
    <w:rsid w:val="00BF2C91"/>
    <w:rsid w:val="00C01105"/>
    <w:rsid w:val="00C021FC"/>
    <w:rsid w:val="00C02404"/>
    <w:rsid w:val="00C05437"/>
    <w:rsid w:val="00C06C0B"/>
    <w:rsid w:val="00C104DF"/>
    <w:rsid w:val="00C13805"/>
    <w:rsid w:val="00C14ADA"/>
    <w:rsid w:val="00C17D8E"/>
    <w:rsid w:val="00C24A82"/>
    <w:rsid w:val="00C34A5F"/>
    <w:rsid w:val="00C34D93"/>
    <w:rsid w:val="00C42FF3"/>
    <w:rsid w:val="00C46299"/>
    <w:rsid w:val="00C472BA"/>
    <w:rsid w:val="00C478E5"/>
    <w:rsid w:val="00C55FF7"/>
    <w:rsid w:val="00C60A24"/>
    <w:rsid w:val="00C62A7E"/>
    <w:rsid w:val="00C677D2"/>
    <w:rsid w:val="00C722E3"/>
    <w:rsid w:val="00C73CC0"/>
    <w:rsid w:val="00C82636"/>
    <w:rsid w:val="00C83B7B"/>
    <w:rsid w:val="00C86874"/>
    <w:rsid w:val="00C93B5C"/>
    <w:rsid w:val="00C95A4E"/>
    <w:rsid w:val="00CA0F37"/>
    <w:rsid w:val="00CA1FE2"/>
    <w:rsid w:val="00CA4452"/>
    <w:rsid w:val="00CA783E"/>
    <w:rsid w:val="00CB6D3B"/>
    <w:rsid w:val="00CC036D"/>
    <w:rsid w:val="00CC1719"/>
    <w:rsid w:val="00CC6723"/>
    <w:rsid w:val="00CD2424"/>
    <w:rsid w:val="00CE0EDD"/>
    <w:rsid w:val="00CE2AFE"/>
    <w:rsid w:val="00CE622D"/>
    <w:rsid w:val="00CF5350"/>
    <w:rsid w:val="00D00E71"/>
    <w:rsid w:val="00D0206B"/>
    <w:rsid w:val="00D033BC"/>
    <w:rsid w:val="00D046BF"/>
    <w:rsid w:val="00D051B2"/>
    <w:rsid w:val="00D0571B"/>
    <w:rsid w:val="00D06A12"/>
    <w:rsid w:val="00D12C0B"/>
    <w:rsid w:val="00D152F0"/>
    <w:rsid w:val="00D15F17"/>
    <w:rsid w:val="00D229FA"/>
    <w:rsid w:val="00D2508A"/>
    <w:rsid w:val="00D25BF5"/>
    <w:rsid w:val="00D274A7"/>
    <w:rsid w:val="00D30ECB"/>
    <w:rsid w:val="00D31CE1"/>
    <w:rsid w:val="00D33E1C"/>
    <w:rsid w:val="00D420A6"/>
    <w:rsid w:val="00D44894"/>
    <w:rsid w:val="00D50075"/>
    <w:rsid w:val="00D50C04"/>
    <w:rsid w:val="00D5239F"/>
    <w:rsid w:val="00D53A26"/>
    <w:rsid w:val="00D57C04"/>
    <w:rsid w:val="00D604A0"/>
    <w:rsid w:val="00D640D7"/>
    <w:rsid w:val="00D672B2"/>
    <w:rsid w:val="00D678E7"/>
    <w:rsid w:val="00D70979"/>
    <w:rsid w:val="00D71DAF"/>
    <w:rsid w:val="00D72481"/>
    <w:rsid w:val="00D748D1"/>
    <w:rsid w:val="00D76353"/>
    <w:rsid w:val="00D87AB0"/>
    <w:rsid w:val="00D94BFE"/>
    <w:rsid w:val="00D96CDC"/>
    <w:rsid w:val="00D97102"/>
    <w:rsid w:val="00D97356"/>
    <w:rsid w:val="00D97AFE"/>
    <w:rsid w:val="00DA441C"/>
    <w:rsid w:val="00DA4CC9"/>
    <w:rsid w:val="00DA50AF"/>
    <w:rsid w:val="00DB179E"/>
    <w:rsid w:val="00DB55C9"/>
    <w:rsid w:val="00DB5DBF"/>
    <w:rsid w:val="00DB7F58"/>
    <w:rsid w:val="00DC1248"/>
    <w:rsid w:val="00DC174F"/>
    <w:rsid w:val="00DC5CE5"/>
    <w:rsid w:val="00DD0B18"/>
    <w:rsid w:val="00DD2183"/>
    <w:rsid w:val="00DD62E8"/>
    <w:rsid w:val="00DF080A"/>
    <w:rsid w:val="00E03A7C"/>
    <w:rsid w:val="00E04131"/>
    <w:rsid w:val="00E045B8"/>
    <w:rsid w:val="00E07506"/>
    <w:rsid w:val="00E159C1"/>
    <w:rsid w:val="00E15C04"/>
    <w:rsid w:val="00E205B6"/>
    <w:rsid w:val="00E20E88"/>
    <w:rsid w:val="00E21824"/>
    <w:rsid w:val="00E24360"/>
    <w:rsid w:val="00E308A3"/>
    <w:rsid w:val="00E33120"/>
    <w:rsid w:val="00E435FF"/>
    <w:rsid w:val="00E462B9"/>
    <w:rsid w:val="00E511D7"/>
    <w:rsid w:val="00E51456"/>
    <w:rsid w:val="00E5451B"/>
    <w:rsid w:val="00E73B2C"/>
    <w:rsid w:val="00E76206"/>
    <w:rsid w:val="00E818D6"/>
    <w:rsid w:val="00EA49CD"/>
    <w:rsid w:val="00EA55D9"/>
    <w:rsid w:val="00EA727B"/>
    <w:rsid w:val="00EB2D3F"/>
    <w:rsid w:val="00EB5B98"/>
    <w:rsid w:val="00EB792A"/>
    <w:rsid w:val="00EC0605"/>
    <w:rsid w:val="00EC083A"/>
    <w:rsid w:val="00ED5150"/>
    <w:rsid w:val="00ED658B"/>
    <w:rsid w:val="00ED787B"/>
    <w:rsid w:val="00ED7D47"/>
    <w:rsid w:val="00EE0823"/>
    <w:rsid w:val="00EF1334"/>
    <w:rsid w:val="00EF3904"/>
    <w:rsid w:val="00EF40F3"/>
    <w:rsid w:val="00EF42C8"/>
    <w:rsid w:val="00EF4B7D"/>
    <w:rsid w:val="00F03491"/>
    <w:rsid w:val="00F04FC5"/>
    <w:rsid w:val="00F13EAE"/>
    <w:rsid w:val="00F17EA4"/>
    <w:rsid w:val="00F20FA7"/>
    <w:rsid w:val="00F21F50"/>
    <w:rsid w:val="00F2420B"/>
    <w:rsid w:val="00F3124B"/>
    <w:rsid w:val="00F34292"/>
    <w:rsid w:val="00F35622"/>
    <w:rsid w:val="00F41FE1"/>
    <w:rsid w:val="00F42C79"/>
    <w:rsid w:val="00F43867"/>
    <w:rsid w:val="00F512E4"/>
    <w:rsid w:val="00F53C4E"/>
    <w:rsid w:val="00F558CF"/>
    <w:rsid w:val="00F803E6"/>
    <w:rsid w:val="00F82B46"/>
    <w:rsid w:val="00F85434"/>
    <w:rsid w:val="00F858D7"/>
    <w:rsid w:val="00F92BC5"/>
    <w:rsid w:val="00F96E7F"/>
    <w:rsid w:val="00FB1430"/>
    <w:rsid w:val="00FB2722"/>
    <w:rsid w:val="00FB482C"/>
    <w:rsid w:val="00FB624F"/>
    <w:rsid w:val="00FB73A1"/>
    <w:rsid w:val="00FB7654"/>
    <w:rsid w:val="00FC2E07"/>
    <w:rsid w:val="00FC6B08"/>
    <w:rsid w:val="00FD07C9"/>
    <w:rsid w:val="00FD3D3E"/>
    <w:rsid w:val="00FE6233"/>
    <w:rsid w:val="00FF05C2"/>
    <w:rsid w:val="00FF3469"/>
    <w:rsid w:val="00FF4A01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6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226E6-A89C-440B-A438-AFC8CE83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16</Pages>
  <Words>5722</Words>
  <Characters>32622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Админ</cp:lastModifiedBy>
  <cp:revision>39</cp:revision>
  <cp:lastPrinted>2025-04-29T13:59:00Z</cp:lastPrinted>
  <dcterms:created xsi:type="dcterms:W3CDTF">2024-01-24T05:30:00Z</dcterms:created>
  <dcterms:modified xsi:type="dcterms:W3CDTF">2025-06-23T06:04:00Z</dcterms:modified>
</cp:coreProperties>
</file>