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FC" w:rsidRDefault="00274F1E" w:rsidP="00000A67">
      <w:pPr>
        <w:suppressAutoHyphens/>
        <w:jc w:val="center"/>
        <w:rPr>
          <w:rFonts w:ascii="Times New Roman" w:hAnsi="Times New Roman" w:cs="Times New Roman"/>
          <w:lang w:eastAsia="ar-SA"/>
        </w:rPr>
      </w:pPr>
      <w:bookmarkStart w:id="0" w:name="_GoBack"/>
      <w:bookmarkEnd w:id="0"/>
      <w:r>
        <w:rPr>
          <w:rFonts w:ascii="Times New Roman" w:hAnsi="Times New Roman" w:cs="Times New Roman"/>
          <w:lang w:eastAsia="ar-SA"/>
        </w:rPr>
        <w:t xml:space="preserve">                                                                                                           </w:t>
      </w:r>
    </w:p>
    <w:p w:rsidR="00000A67" w:rsidRPr="0082366A" w:rsidRDefault="0070262C" w:rsidP="00000A67">
      <w:pPr>
        <w:suppressAutoHyphens/>
        <w:jc w:val="center"/>
        <w:rPr>
          <w:rFonts w:ascii="Times New Roman" w:hAnsi="Times New Roman" w:cs="Times New Roman"/>
          <w:lang w:eastAsia="ar-SA"/>
        </w:rPr>
      </w:pPr>
      <w:r>
        <w:rPr>
          <w:rFonts w:ascii="Times New Roman" w:hAnsi="Times New Roman" w:cs="Times New Roman"/>
          <w:noProof/>
        </w:rPr>
        <w:drawing>
          <wp:inline distT="0" distB="0" distL="0" distR="0">
            <wp:extent cx="4381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p w:rsidR="00000A67" w:rsidRPr="0082366A" w:rsidRDefault="00000A67" w:rsidP="00000A67">
      <w:pPr>
        <w:suppressAutoHyphens/>
        <w:jc w:val="center"/>
        <w:rPr>
          <w:rFonts w:ascii="Times New Roman" w:hAnsi="Times New Roman" w:cs="Times New Roman"/>
          <w:b/>
          <w:bCs/>
          <w:sz w:val="28"/>
          <w:szCs w:val="28"/>
          <w:lang w:eastAsia="ar-SA"/>
        </w:rPr>
      </w:pPr>
      <w:r w:rsidRPr="0082366A">
        <w:rPr>
          <w:rFonts w:ascii="Times New Roman" w:hAnsi="Times New Roman" w:cs="Times New Roman"/>
          <w:b/>
          <w:bCs/>
          <w:sz w:val="28"/>
          <w:szCs w:val="28"/>
          <w:lang w:eastAsia="ar-SA"/>
        </w:rPr>
        <w:t>АДМИНИСТРАЦИЯ</w:t>
      </w:r>
    </w:p>
    <w:p w:rsidR="00000A67" w:rsidRPr="003376F4" w:rsidRDefault="00000A67" w:rsidP="00000A67">
      <w:pPr>
        <w:jc w:val="center"/>
        <w:rPr>
          <w:rFonts w:ascii="Times New Roman" w:hAnsi="Times New Roman" w:cs="Times New Roman"/>
          <w:b/>
          <w:bCs/>
          <w:sz w:val="28"/>
          <w:szCs w:val="28"/>
        </w:rPr>
      </w:pPr>
      <w:r w:rsidRPr="003376F4">
        <w:rPr>
          <w:rFonts w:ascii="Times New Roman" w:hAnsi="Times New Roman" w:cs="Times New Roman"/>
          <w:b/>
          <w:bCs/>
          <w:sz w:val="28"/>
          <w:szCs w:val="28"/>
        </w:rPr>
        <w:t>ЧЕБУРГОЛЬСКОГО СЕЛЬСКОГО ПОСЕЛЕНИЯ КРАСНОАРМЕЙСКОГО РАЙОНА</w:t>
      </w:r>
    </w:p>
    <w:p w:rsidR="00000A67" w:rsidRDefault="00000A67" w:rsidP="00000A67">
      <w:pPr>
        <w:jc w:val="center"/>
        <w:rPr>
          <w:rFonts w:ascii="Times New Roman" w:hAnsi="Times New Roman" w:cs="Times New Roman"/>
          <w:b/>
          <w:bCs/>
          <w:sz w:val="36"/>
          <w:szCs w:val="36"/>
        </w:rPr>
      </w:pPr>
      <w:r w:rsidRPr="003376F4">
        <w:rPr>
          <w:rFonts w:ascii="Times New Roman" w:hAnsi="Times New Roman" w:cs="Times New Roman"/>
          <w:b/>
          <w:bCs/>
          <w:sz w:val="36"/>
          <w:szCs w:val="36"/>
        </w:rPr>
        <w:t>П О С Т А Н О В Л Е Н И Е</w:t>
      </w:r>
    </w:p>
    <w:p w:rsidR="00000A67" w:rsidRPr="003376F4" w:rsidRDefault="00000A67" w:rsidP="00000A67">
      <w:pPr>
        <w:jc w:val="center"/>
        <w:rPr>
          <w:rFonts w:ascii="Times New Roman" w:hAnsi="Times New Roman" w:cs="Times New Roman"/>
          <w:b/>
          <w:bCs/>
          <w:sz w:val="36"/>
          <w:szCs w:val="36"/>
        </w:rPr>
      </w:pPr>
    </w:p>
    <w:p w:rsidR="00000A67" w:rsidRPr="003376F4" w:rsidRDefault="002603C3" w:rsidP="00000A67">
      <w:pPr>
        <w:rPr>
          <w:rFonts w:ascii="Times New Roman" w:hAnsi="Times New Roman" w:cs="Times New Roman"/>
        </w:rPr>
      </w:pPr>
      <w:r>
        <w:rPr>
          <w:rFonts w:ascii="Times New Roman" w:hAnsi="Times New Roman" w:cs="Times New Roman"/>
        </w:rPr>
        <w:t>« ___ » _________</w:t>
      </w:r>
      <w:r w:rsidR="00000A67">
        <w:rPr>
          <w:rFonts w:ascii="Times New Roman" w:hAnsi="Times New Roman" w:cs="Times New Roman"/>
        </w:rPr>
        <w:t xml:space="preserve">  </w:t>
      </w:r>
      <w:r w:rsidR="00F05F78">
        <w:rPr>
          <w:rFonts w:ascii="Times New Roman" w:hAnsi="Times New Roman" w:cs="Times New Roman"/>
        </w:rPr>
        <w:t>20_</w:t>
      </w:r>
      <w:r>
        <w:rPr>
          <w:rFonts w:ascii="Times New Roman" w:hAnsi="Times New Roman" w:cs="Times New Roman"/>
        </w:rPr>
        <w:t>_</w:t>
      </w:r>
      <w:r w:rsidR="00000A67" w:rsidRPr="00557CF6">
        <w:rPr>
          <w:rFonts w:ascii="Times New Roman" w:hAnsi="Times New Roman" w:cs="Times New Roman"/>
        </w:rPr>
        <w:t xml:space="preserve"> г</w:t>
      </w:r>
      <w:r w:rsidR="00000A67">
        <w:rPr>
          <w:rFonts w:ascii="Times New Roman" w:hAnsi="Times New Roman" w:cs="Times New Roman"/>
        </w:rPr>
        <w:t xml:space="preserve">           </w:t>
      </w:r>
      <w:r w:rsidR="00000A67" w:rsidRPr="00557CF6">
        <w:rPr>
          <w:rFonts w:ascii="Times New Roman" w:hAnsi="Times New Roman" w:cs="Times New Roman"/>
        </w:rPr>
        <w:t xml:space="preserve">                                      </w:t>
      </w:r>
      <w:r w:rsidR="00000A67">
        <w:rPr>
          <w:rFonts w:ascii="Times New Roman" w:hAnsi="Times New Roman" w:cs="Times New Roman"/>
        </w:rPr>
        <w:t xml:space="preserve">    </w:t>
      </w:r>
      <w:r w:rsidR="00000A67" w:rsidRPr="00557CF6">
        <w:rPr>
          <w:rFonts w:ascii="Times New Roman" w:hAnsi="Times New Roman" w:cs="Times New Roman"/>
        </w:rPr>
        <w:t xml:space="preserve">                         </w:t>
      </w:r>
      <w:r w:rsidR="00000A67">
        <w:rPr>
          <w:rFonts w:ascii="Times New Roman" w:hAnsi="Times New Roman" w:cs="Times New Roman"/>
        </w:rPr>
        <w:t xml:space="preserve">                    </w:t>
      </w:r>
      <w:r w:rsidR="00E31CE5">
        <w:rPr>
          <w:rFonts w:ascii="Times New Roman" w:hAnsi="Times New Roman" w:cs="Times New Roman"/>
        </w:rPr>
        <w:t xml:space="preserve"> </w:t>
      </w:r>
      <w:r w:rsidR="00000A67" w:rsidRPr="00557CF6">
        <w:rPr>
          <w:rFonts w:ascii="Times New Roman" w:hAnsi="Times New Roman" w:cs="Times New Roman"/>
        </w:rPr>
        <w:t xml:space="preserve">  </w:t>
      </w:r>
      <w:r w:rsidR="00000A67">
        <w:rPr>
          <w:rFonts w:ascii="Times New Roman" w:hAnsi="Times New Roman" w:cs="Times New Roman"/>
        </w:rPr>
        <w:t xml:space="preserve">№ </w:t>
      </w:r>
      <w:r>
        <w:rPr>
          <w:rFonts w:ascii="Times New Roman" w:hAnsi="Times New Roman" w:cs="Times New Roman"/>
        </w:rPr>
        <w:t>____</w:t>
      </w:r>
    </w:p>
    <w:p w:rsidR="00000A67" w:rsidRDefault="00000A67" w:rsidP="00000A67">
      <w:pPr>
        <w:jc w:val="center"/>
        <w:rPr>
          <w:rFonts w:ascii="Times New Roman" w:hAnsi="Times New Roman" w:cs="Times New Roman"/>
        </w:rPr>
      </w:pPr>
      <w:r w:rsidRPr="007773D8">
        <w:rPr>
          <w:rFonts w:ascii="Times New Roman" w:hAnsi="Times New Roman" w:cs="Times New Roman"/>
        </w:rPr>
        <w:t>станица Чебургольская</w:t>
      </w:r>
    </w:p>
    <w:p w:rsidR="00997955" w:rsidRPr="007773D8" w:rsidRDefault="00997955" w:rsidP="00997955">
      <w:pPr>
        <w:jc w:val="center"/>
        <w:rPr>
          <w:rFonts w:ascii="Times New Roman" w:hAnsi="Times New Roman" w:cs="Times New Roman"/>
        </w:rPr>
      </w:pPr>
    </w:p>
    <w:p w:rsidR="00B60418" w:rsidRDefault="00B60418" w:rsidP="00B60418">
      <w:pPr>
        <w:suppressAutoHyphens/>
        <w:ind w:right="278"/>
        <w:jc w:val="center"/>
        <w:rPr>
          <w:rFonts w:ascii="Times New Roman" w:hAnsi="Times New Roman"/>
          <w:b/>
          <w:bCs/>
          <w:sz w:val="28"/>
          <w:szCs w:val="28"/>
          <w:lang w:eastAsia="ar-SA"/>
        </w:rPr>
      </w:pPr>
    </w:p>
    <w:p w:rsidR="00B60418" w:rsidRDefault="00B60418" w:rsidP="00B60418">
      <w:pPr>
        <w:suppressAutoHyphens/>
        <w:ind w:right="278"/>
        <w:jc w:val="center"/>
        <w:rPr>
          <w:rFonts w:ascii="Times New Roman" w:hAnsi="Times New Roman"/>
          <w:b/>
          <w:bCs/>
          <w:sz w:val="28"/>
          <w:szCs w:val="28"/>
          <w:lang w:eastAsia="ar-SA"/>
        </w:rPr>
      </w:pPr>
      <w:r>
        <w:rPr>
          <w:rFonts w:ascii="Times New Roman" w:hAnsi="Times New Roman"/>
          <w:b/>
          <w:bCs/>
          <w:sz w:val="28"/>
          <w:szCs w:val="28"/>
          <w:lang w:eastAsia="ar-SA"/>
        </w:rPr>
        <w:t>О внесении изменений в постановление</w:t>
      </w:r>
    </w:p>
    <w:p w:rsidR="00B60418" w:rsidRDefault="00B60418" w:rsidP="00B60418">
      <w:pPr>
        <w:suppressAutoHyphens/>
        <w:ind w:right="278"/>
        <w:jc w:val="center"/>
        <w:rPr>
          <w:rFonts w:ascii="Times New Roman" w:hAnsi="Times New Roman"/>
          <w:b/>
          <w:bCs/>
          <w:sz w:val="28"/>
          <w:szCs w:val="28"/>
          <w:lang w:eastAsia="ar-SA"/>
        </w:rPr>
      </w:pPr>
      <w:r>
        <w:rPr>
          <w:rFonts w:ascii="Times New Roman" w:hAnsi="Times New Roman"/>
          <w:b/>
          <w:bCs/>
          <w:sz w:val="28"/>
          <w:szCs w:val="28"/>
          <w:lang w:eastAsia="ar-SA"/>
        </w:rPr>
        <w:t>администрации Чебургольского сельского поселения</w:t>
      </w:r>
    </w:p>
    <w:p w:rsidR="00B60418" w:rsidRDefault="00B60418" w:rsidP="00B60418">
      <w:pPr>
        <w:suppressAutoHyphens/>
        <w:ind w:right="278"/>
        <w:jc w:val="center"/>
        <w:rPr>
          <w:rFonts w:ascii="Times New Roman" w:hAnsi="Times New Roman"/>
          <w:b/>
          <w:bCs/>
          <w:sz w:val="28"/>
          <w:szCs w:val="28"/>
          <w:lang w:eastAsia="ar-SA"/>
        </w:rPr>
      </w:pPr>
      <w:r>
        <w:rPr>
          <w:rFonts w:ascii="Times New Roman" w:hAnsi="Times New Roman"/>
          <w:b/>
          <w:bCs/>
          <w:sz w:val="28"/>
          <w:szCs w:val="28"/>
          <w:lang w:eastAsia="ar-SA"/>
        </w:rPr>
        <w:t>Красноармейского района  от 1 октября 2020 года № 90</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 xml:space="preserve">Об утверждении  муниципальной программы </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 xml:space="preserve">«Укрепление материально-технической базы и организационной </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структуры спорта в Чебургольском сельском поселении</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 xml:space="preserve"> Красноармейского района</w:t>
      </w:r>
      <w:r w:rsidR="0002216A">
        <w:rPr>
          <w:rFonts w:ascii="Times New Roman" w:hAnsi="Times New Roman" w:cs="Times New Roman"/>
          <w:b/>
          <w:bCs/>
          <w:sz w:val="28"/>
          <w:szCs w:val="28"/>
        </w:rPr>
        <w:t xml:space="preserve"> на 20</w:t>
      </w:r>
      <w:r w:rsidR="00E41646">
        <w:rPr>
          <w:rFonts w:ascii="Times New Roman" w:hAnsi="Times New Roman" w:cs="Times New Roman"/>
          <w:b/>
          <w:bCs/>
          <w:sz w:val="28"/>
          <w:szCs w:val="28"/>
        </w:rPr>
        <w:t>21</w:t>
      </w:r>
      <w:r w:rsidR="00274F1E">
        <w:rPr>
          <w:rFonts w:ascii="Times New Roman" w:hAnsi="Times New Roman" w:cs="Times New Roman"/>
          <w:b/>
          <w:bCs/>
          <w:sz w:val="28"/>
          <w:szCs w:val="28"/>
        </w:rPr>
        <w:t xml:space="preserve"> – 202</w:t>
      </w:r>
      <w:r w:rsidR="00E41646">
        <w:rPr>
          <w:rFonts w:ascii="Times New Roman" w:hAnsi="Times New Roman" w:cs="Times New Roman"/>
          <w:b/>
          <w:bCs/>
          <w:sz w:val="28"/>
          <w:szCs w:val="28"/>
        </w:rPr>
        <w:t>3</w:t>
      </w:r>
      <w:r w:rsidR="0002216A">
        <w:rPr>
          <w:rFonts w:ascii="Times New Roman" w:hAnsi="Times New Roman" w:cs="Times New Roman"/>
          <w:b/>
          <w:bCs/>
          <w:sz w:val="28"/>
          <w:szCs w:val="28"/>
        </w:rPr>
        <w:t xml:space="preserve"> годы»</w:t>
      </w:r>
    </w:p>
    <w:p w:rsidR="00AA4156" w:rsidRDefault="00AA4156" w:rsidP="00AA4156">
      <w:pPr>
        <w:widowControl/>
        <w:autoSpaceDE/>
        <w:autoSpaceDN/>
        <w:adjustRightInd/>
        <w:jc w:val="center"/>
        <w:rPr>
          <w:rFonts w:ascii="Times New Roman" w:hAnsi="Times New Roman" w:cs="Times New Roman"/>
          <w:b/>
          <w:bCs/>
          <w:sz w:val="28"/>
          <w:szCs w:val="28"/>
        </w:rPr>
      </w:pPr>
    </w:p>
    <w:p w:rsidR="00B8468E" w:rsidRPr="00AA4156" w:rsidRDefault="00B8468E" w:rsidP="00AA4156">
      <w:pPr>
        <w:widowControl/>
        <w:autoSpaceDE/>
        <w:autoSpaceDN/>
        <w:adjustRightInd/>
        <w:jc w:val="center"/>
        <w:rPr>
          <w:rFonts w:ascii="Times New Roman" w:hAnsi="Times New Roman" w:cs="Times New Roman"/>
          <w:b/>
          <w:bCs/>
          <w:sz w:val="28"/>
          <w:szCs w:val="28"/>
        </w:rPr>
      </w:pPr>
    </w:p>
    <w:p w:rsidR="00AA4156" w:rsidRPr="00AA4156" w:rsidRDefault="00AA4156" w:rsidP="00AA4156">
      <w:pPr>
        <w:widowControl/>
        <w:autoSpaceDE/>
        <w:autoSpaceDN/>
        <w:adjustRightInd/>
        <w:ind w:firstLine="600"/>
        <w:jc w:val="both"/>
        <w:rPr>
          <w:rFonts w:ascii="Times New Roman" w:hAnsi="Times New Roman" w:cs="Times New Roman"/>
          <w:sz w:val="28"/>
          <w:szCs w:val="28"/>
        </w:rPr>
      </w:pPr>
      <w:r w:rsidRPr="00AA4156">
        <w:rPr>
          <w:rFonts w:ascii="Times New Roman" w:hAnsi="Times New Roman" w:cs="Times New Roman"/>
          <w:sz w:val="28"/>
          <w:szCs w:val="28"/>
        </w:rPr>
        <w:t>В соответствии с Федеральным законом  от 6 октября 2003 года N 131-ФЗ "Об общих принципах организации местного самоуправления в Российской Федерации", Уставом Чебургольского сельского поселения Красноармейского района, п о с т а н о в л я ю:</w:t>
      </w:r>
    </w:p>
    <w:p w:rsidR="00083177" w:rsidRDefault="00AA4156" w:rsidP="00083177">
      <w:pPr>
        <w:ind w:firstLine="600"/>
        <w:jc w:val="both"/>
        <w:rPr>
          <w:rFonts w:ascii="Times New Roman" w:hAnsi="Times New Roman" w:cs="Times New Roman"/>
          <w:sz w:val="28"/>
          <w:szCs w:val="28"/>
          <w:lang w:eastAsia="ar-SA"/>
        </w:rPr>
      </w:pPr>
      <w:r w:rsidRPr="00274F1E">
        <w:rPr>
          <w:rFonts w:ascii="Times New Roman" w:hAnsi="Times New Roman" w:cs="Times New Roman"/>
          <w:sz w:val="28"/>
          <w:szCs w:val="28"/>
        </w:rPr>
        <w:t>1</w:t>
      </w:r>
      <w:r w:rsidR="00820C8D">
        <w:rPr>
          <w:rFonts w:ascii="Times New Roman" w:hAnsi="Times New Roman" w:cs="Times New Roman"/>
          <w:sz w:val="28"/>
          <w:szCs w:val="28"/>
        </w:rPr>
        <w:t>.</w:t>
      </w:r>
      <w:r w:rsidR="00274F1E" w:rsidRPr="00274F1E">
        <w:rPr>
          <w:rFonts w:ascii="Times New Roman" w:hAnsi="Times New Roman" w:cs="Times New Roman"/>
          <w:sz w:val="28"/>
          <w:szCs w:val="28"/>
        </w:rPr>
        <w:t xml:space="preserve"> </w:t>
      </w:r>
      <w:r w:rsidR="00083177">
        <w:rPr>
          <w:rFonts w:ascii="Times New Roman" w:hAnsi="Times New Roman" w:cs="Times New Roman"/>
          <w:sz w:val="28"/>
          <w:szCs w:val="28"/>
          <w:lang w:eastAsia="ar-SA"/>
        </w:rPr>
        <w:t xml:space="preserve">Внести изменения в постановление администрации Чебургольского сельского поселения Красноармейского района от 1 октября 2020 года № 90 «Об утверждении муниципальной программы </w:t>
      </w:r>
      <w:r w:rsidR="00083177" w:rsidRPr="00AA4156">
        <w:rPr>
          <w:rFonts w:ascii="Times New Roman" w:hAnsi="Times New Roman" w:cs="Times New Roman"/>
          <w:sz w:val="28"/>
          <w:szCs w:val="28"/>
        </w:rPr>
        <w:t>«Укрепление материально-технической базы и организационной структуры спорта в Чебургольском сельском поселении Красноармейского района на 20</w:t>
      </w:r>
      <w:r w:rsidR="00083177">
        <w:rPr>
          <w:rFonts w:ascii="Times New Roman" w:hAnsi="Times New Roman" w:cs="Times New Roman"/>
          <w:sz w:val="28"/>
          <w:szCs w:val="28"/>
        </w:rPr>
        <w:t>21 – 2023</w:t>
      </w:r>
      <w:r w:rsidR="00083177" w:rsidRPr="00AA4156">
        <w:rPr>
          <w:rFonts w:ascii="Times New Roman" w:hAnsi="Times New Roman" w:cs="Times New Roman"/>
          <w:sz w:val="28"/>
          <w:szCs w:val="28"/>
        </w:rPr>
        <w:t xml:space="preserve"> год</w:t>
      </w:r>
      <w:r w:rsidR="00083177">
        <w:rPr>
          <w:rFonts w:ascii="Times New Roman" w:hAnsi="Times New Roman" w:cs="Times New Roman"/>
          <w:sz w:val="28"/>
          <w:szCs w:val="28"/>
        </w:rPr>
        <w:t>ы»</w:t>
      </w:r>
      <w:r w:rsidR="00083177">
        <w:rPr>
          <w:rFonts w:ascii="Times New Roman" w:hAnsi="Times New Roman" w:cs="Times New Roman"/>
          <w:sz w:val="28"/>
          <w:szCs w:val="28"/>
          <w:lang w:eastAsia="ar-SA"/>
        </w:rPr>
        <w:t>, изложив приложение 1 в новой редакции (прилагается).</w:t>
      </w:r>
    </w:p>
    <w:p w:rsidR="002864D0" w:rsidRPr="002864D0" w:rsidRDefault="002864D0" w:rsidP="002864D0">
      <w:pPr>
        <w:widowControl/>
        <w:autoSpaceDE/>
        <w:autoSpaceDN/>
        <w:adjustRightInd/>
        <w:ind w:firstLine="600"/>
        <w:jc w:val="both"/>
        <w:rPr>
          <w:rFonts w:ascii="Times New Roman" w:hAnsi="Times New Roman" w:cs="Times New Roman"/>
          <w:sz w:val="28"/>
          <w:szCs w:val="28"/>
        </w:rPr>
      </w:pPr>
      <w:r>
        <w:rPr>
          <w:rFonts w:ascii="Times New Roman" w:hAnsi="Times New Roman" w:cs="Times New Roman"/>
          <w:sz w:val="28"/>
          <w:szCs w:val="28"/>
        </w:rPr>
        <w:t>2.</w:t>
      </w:r>
      <w:r w:rsidRPr="002864D0">
        <w:rPr>
          <w:rFonts w:ascii="Times New Roman" w:hAnsi="Times New Roman" w:cs="Times New Roman"/>
          <w:sz w:val="28"/>
          <w:szCs w:val="28"/>
        </w:rPr>
        <w:t xml:space="preserve"> Начальнику бухгалтерско – финансового отдела администрации Чебургольского сельского поселения Красноармейского района (Анчева) производить финансирование расходов на реализацию программы </w:t>
      </w:r>
      <w:r w:rsidRPr="00AA4156">
        <w:rPr>
          <w:rFonts w:ascii="Times New Roman" w:hAnsi="Times New Roman" w:cs="Times New Roman"/>
          <w:sz w:val="28"/>
          <w:szCs w:val="28"/>
        </w:rPr>
        <w:t>«Укрепление материально-технической базы и организационной структуры спорта в Чебургольском сельском поселении Красноармейского района на 20</w:t>
      </w:r>
      <w:r w:rsidR="00E41646">
        <w:rPr>
          <w:rFonts w:ascii="Times New Roman" w:hAnsi="Times New Roman" w:cs="Times New Roman"/>
          <w:sz w:val="28"/>
          <w:szCs w:val="28"/>
        </w:rPr>
        <w:t>21</w:t>
      </w:r>
      <w:r w:rsidRPr="00AA4156">
        <w:rPr>
          <w:rFonts w:ascii="Times New Roman" w:hAnsi="Times New Roman" w:cs="Times New Roman"/>
          <w:sz w:val="28"/>
          <w:szCs w:val="28"/>
        </w:rPr>
        <w:t>-20</w:t>
      </w:r>
      <w:r>
        <w:rPr>
          <w:rFonts w:ascii="Times New Roman" w:hAnsi="Times New Roman" w:cs="Times New Roman"/>
          <w:sz w:val="28"/>
          <w:szCs w:val="28"/>
        </w:rPr>
        <w:t>2</w:t>
      </w:r>
      <w:r w:rsidR="00E41646">
        <w:rPr>
          <w:rFonts w:ascii="Times New Roman" w:hAnsi="Times New Roman" w:cs="Times New Roman"/>
          <w:sz w:val="28"/>
          <w:szCs w:val="28"/>
        </w:rPr>
        <w:t>3</w:t>
      </w:r>
      <w:r w:rsidRPr="00AA4156">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2864D0">
        <w:rPr>
          <w:rFonts w:ascii="Times New Roman" w:hAnsi="Times New Roman" w:cs="Times New Roman"/>
          <w:sz w:val="28"/>
          <w:szCs w:val="28"/>
        </w:rPr>
        <w:t>в пределах средств, утвержденных бюджетом поселения на эти цели.</w:t>
      </w:r>
    </w:p>
    <w:p w:rsidR="00E41646" w:rsidRPr="00E41646" w:rsidRDefault="00AA4156" w:rsidP="00E41646">
      <w:pPr>
        <w:suppressAutoHyphens/>
        <w:ind w:right="-1" w:firstLine="540"/>
        <w:jc w:val="both"/>
        <w:rPr>
          <w:rFonts w:ascii="Times New Roman" w:hAnsi="Times New Roman" w:cs="Times New Roman"/>
          <w:sz w:val="28"/>
          <w:szCs w:val="28"/>
          <w:lang w:eastAsia="ar-SA"/>
        </w:rPr>
      </w:pPr>
      <w:r w:rsidRPr="00AA4156">
        <w:rPr>
          <w:rFonts w:ascii="Times New Roman" w:hAnsi="Times New Roman" w:cs="Times New Roman"/>
          <w:sz w:val="28"/>
          <w:szCs w:val="28"/>
        </w:rPr>
        <w:t>3. Установить: в ходе реализации муниципальной программы   «Укрепление материально-технической базы и организационной структуры спорта в Чебургольском сельском поселении Красноармейского района на 20</w:t>
      </w:r>
      <w:r w:rsidR="00E41646">
        <w:rPr>
          <w:rFonts w:ascii="Times New Roman" w:hAnsi="Times New Roman" w:cs="Times New Roman"/>
          <w:sz w:val="28"/>
          <w:szCs w:val="28"/>
        </w:rPr>
        <w:t>21</w:t>
      </w:r>
      <w:r w:rsidR="00C4651B">
        <w:rPr>
          <w:rFonts w:ascii="Times New Roman" w:hAnsi="Times New Roman" w:cs="Times New Roman"/>
          <w:sz w:val="28"/>
          <w:szCs w:val="28"/>
        </w:rPr>
        <w:t xml:space="preserve"> – 202</w:t>
      </w:r>
      <w:r w:rsidR="00E41646">
        <w:rPr>
          <w:rFonts w:ascii="Times New Roman" w:hAnsi="Times New Roman" w:cs="Times New Roman"/>
          <w:sz w:val="28"/>
          <w:szCs w:val="28"/>
        </w:rPr>
        <w:t>3</w:t>
      </w:r>
      <w:r w:rsidRPr="00AA4156">
        <w:rPr>
          <w:rFonts w:ascii="Times New Roman" w:hAnsi="Times New Roman" w:cs="Times New Roman"/>
          <w:sz w:val="28"/>
          <w:szCs w:val="28"/>
        </w:rPr>
        <w:t xml:space="preserve"> год</w:t>
      </w:r>
      <w:r w:rsidR="00C4651B">
        <w:rPr>
          <w:rFonts w:ascii="Times New Roman" w:hAnsi="Times New Roman" w:cs="Times New Roman"/>
          <w:sz w:val="28"/>
          <w:szCs w:val="28"/>
        </w:rPr>
        <w:t>ы»</w:t>
      </w:r>
      <w:r w:rsidRPr="00AA4156">
        <w:rPr>
          <w:rFonts w:ascii="Times New Roman" w:hAnsi="Times New Roman" w:cs="Times New Roman"/>
          <w:sz w:val="28"/>
          <w:szCs w:val="28"/>
        </w:rPr>
        <w:t xml:space="preserve"> </w:t>
      </w:r>
      <w:r w:rsidR="00E41646" w:rsidRPr="00E41646">
        <w:rPr>
          <w:rFonts w:ascii="Times New Roman" w:hAnsi="Times New Roman" w:cs="Times New Roman"/>
          <w:sz w:val="28"/>
          <w:szCs w:val="28"/>
          <w:lang w:eastAsia="ar-SA"/>
        </w:rPr>
        <w:t>мероприятия и объемы их финансирования подлежат ежегодной корректировке с учетом возможностей средств бюджета Чебургольского сельского поселения Красноармейского района.</w:t>
      </w:r>
    </w:p>
    <w:p w:rsidR="00AA4156" w:rsidRDefault="00AA4156" w:rsidP="00E41646">
      <w:pPr>
        <w:widowControl/>
        <w:suppressAutoHyphens/>
        <w:autoSpaceDE/>
        <w:autoSpaceDN/>
        <w:adjustRightInd/>
        <w:ind w:right="-1" w:firstLine="540"/>
        <w:jc w:val="both"/>
        <w:rPr>
          <w:rFonts w:ascii="Times New Roman" w:hAnsi="Times New Roman" w:cs="Times New Roman"/>
          <w:sz w:val="28"/>
          <w:szCs w:val="28"/>
        </w:rPr>
      </w:pPr>
      <w:r w:rsidRPr="00AA4156">
        <w:rPr>
          <w:rFonts w:ascii="Times New Roman" w:hAnsi="Times New Roman" w:cs="Times New Roman"/>
          <w:sz w:val="28"/>
          <w:szCs w:val="28"/>
        </w:rPr>
        <w:lastRenderedPageBreak/>
        <w:t xml:space="preserve"> 4. Специалисту общего отдела администрации Чебургольского      сельского поселения Красноармейского района Турлюн Е.М. разместить настоящее постановление в сети "Интернет" на официальном сайте администрации Чебургольского сельского поселения Красноармейского района http:/  www admpos.ru. </w:t>
      </w:r>
    </w:p>
    <w:p w:rsidR="00D9512F" w:rsidRPr="00D9512F" w:rsidRDefault="00D9512F" w:rsidP="00D9512F">
      <w:pPr>
        <w:tabs>
          <w:tab w:val="left" w:pos="3304"/>
        </w:tabs>
        <w:ind w:firstLine="851"/>
        <w:jc w:val="both"/>
        <w:rPr>
          <w:rFonts w:ascii="Times New Roman" w:hAnsi="Times New Roman" w:cs="Times New Roman"/>
          <w:color w:val="000000"/>
          <w:sz w:val="28"/>
          <w:szCs w:val="28"/>
        </w:rPr>
      </w:pPr>
      <w:r w:rsidRPr="00D9512F">
        <w:rPr>
          <w:rFonts w:ascii="Times New Roman" w:hAnsi="Times New Roman" w:cs="Times New Roman"/>
          <w:color w:val="000000"/>
          <w:sz w:val="28"/>
          <w:szCs w:val="28"/>
        </w:rPr>
        <w:t xml:space="preserve">5. Контроль за выполнением настоящего постановления оставляю за собой. </w:t>
      </w:r>
    </w:p>
    <w:p w:rsidR="00E41646" w:rsidRPr="00E41646" w:rsidRDefault="00D9512F" w:rsidP="00E41646">
      <w:pPr>
        <w:ind w:right="-5"/>
        <w:jc w:val="both"/>
        <w:rPr>
          <w:rFonts w:ascii="Times New Roman" w:hAnsi="Times New Roman" w:cs="Times New Roman"/>
          <w:sz w:val="28"/>
          <w:szCs w:val="28"/>
          <w:lang w:eastAsia="ar-SA"/>
        </w:rPr>
      </w:pPr>
      <w:r w:rsidRPr="00D9512F">
        <w:rPr>
          <w:rFonts w:ascii="Times New Roman" w:hAnsi="Times New Roman" w:cs="Times New Roman"/>
          <w:sz w:val="28"/>
          <w:szCs w:val="28"/>
        </w:rPr>
        <w:t xml:space="preserve">          6.  </w:t>
      </w:r>
      <w:r w:rsidR="00E41646" w:rsidRPr="00E41646">
        <w:rPr>
          <w:rFonts w:ascii="Times New Roman" w:hAnsi="Times New Roman" w:cs="Times New Roman"/>
          <w:sz w:val="28"/>
          <w:szCs w:val="28"/>
          <w:lang w:eastAsia="ar-SA"/>
        </w:rPr>
        <w:t>Постановление вступает в силу с 1 января 2021 года, но не ранее дня его официального обнародования (опубликования), вступления в силу решения Совета Чебургольского сельского поселения Красноармейского района «О бюджете Чебургольского сельского поселения Красноармейского района на  2021 год и плановый период 2022-2023 годов, предусматривающего соответствующее финансирование муниципальной программы Чебургольского сельского пос</w:t>
      </w:r>
      <w:r w:rsidR="00E41646">
        <w:rPr>
          <w:rFonts w:ascii="Times New Roman" w:hAnsi="Times New Roman" w:cs="Times New Roman"/>
          <w:sz w:val="28"/>
          <w:szCs w:val="28"/>
          <w:lang w:eastAsia="ar-SA"/>
        </w:rPr>
        <w:t>еления Красноармейского района.</w:t>
      </w:r>
    </w:p>
    <w:p w:rsidR="00D9512F" w:rsidRPr="00D9512F" w:rsidRDefault="00E41646" w:rsidP="00E41646">
      <w:pPr>
        <w:widowControl/>
        <w:autoSpaceDE/>
        <w:autoSpaceDN/>
        <w:adjustRightInd/>
        <w:ind w:right="-5"/>
        <w:jc w:val="both"/>
        <w:rPr>
          <w:rFonts w:ascii="Times New Roman" w:hAnsi="Times New Roman" w:cs="Times New Roman"/>
          <w:color w:val="000000"/>
          <w:sz w:val="28"/>
          <w:szCs w:val="28"/>
        </w:rPr>
      </w:pPr>
      <w:r w:rsidRPr="00AA4156">
        <w:rPr>
          <w:rFonts w:ascii="Times New Roman" w:hAnsi="Times New Roman" w:cs="Times New Roman"/>
          <w:sz w:val="28"/>
          <w:szCs w:val="28"/>
        </w:rPr>
        <w:t xml:space="preserve"> </w:t>
      </w:r>
      <w:r w:rsidR="00D9512F" w:rsidRPr="00AA4156">
        <w:rPr>
          <w:rFonts w:ascii="Times New Roman" w:hAnsi="Times New Roman" w:cs="Times New Roman"/>
          <w:sz w:val="28"/>
          <w:szCs w:val="28"/>
        </w:rPr>
        <w:t>«Укрепление материально-технической базы и организационной структуры спорта в Чебургольском сельском поселении Красноармейского района на 20</w:t>
      </w:r>
      <w:r>
        <w:rPr>
          <w:rFonts w:ascii="Times New Roman" w:hAnsi="Times New Roman" w:cs="Times New Roman"/>
          <w:sz w:val="28"/>
          <w:szCs w:val="28"/>
        </w:rPr>
        <w:t>21</w:t>
      </w:r>
      <w:r w:rsidR="00D9512F">
        <w:rPr>
          <w:rFonts w:ascii="Times New Roman" w:hAnsi="Times New Roman" w:cs="Times New Roman"/>
          <w:sz w:val="28"/>
          <w:szCs w:val="28"/>
        </w:rPr>
        <w:t xml:space="preserve"> – 202</w:t>
      </w:r>
      <w:r>
        <w:rPr>
          <w:rFonts w:ascii="Times New Roman" w:hAnsi="Times New Roman" w:cs="Times New Roman"/>
          <w:sz w:val="28"/>
          <w:szCs w:val="28"/>
        </w:rPr>
        <w:t>3</w:t>
      </w:r>
      <w:r w:rsidR="00D9512F" w:rsidRPr="00AA4156">
        <w:rPr>
          <w:rFonts w:ascii="Times New Roman" w:hAnsi="Times New Roman" w:cs="Times New Roman"/>
          <w:sz w:val="28"/>
          <w:szCs w:val="28"/>
        </w:rPr>
        <w:t xml:space="preserve"> год</w:t>
      </w:r>
      <w:r w:rsidR="00D9512F">
        <w:rPr>
          <w:rFonts w:ascii="Times New Roman" w:hAnsi="Times New Roman" w:cs="Times New Roman"/>
          <w:sz w:val="28"/>
          <w:szCs w:val="28"/>
        </w:rPr>
        <w:t>ы»</w:t>
      </w:r>
      <w:r w:rsidR="00EE7979">
        <w:rPr>
          <w:rFonts w:ascii="Times New Roman" w:hAnsi="Times New Roman" w:cs="Times New Roman"/>
          <w:sz w:val="28"/>
          <w:szCs w:val="28"/>
        </w:rPr>
        <w:t>.</w:t>
      </w:r>
    </w:p>
    <w:p w:rsidR="00AA4156" w:rsidRPr="00AA4156" w:rsidRDefault="00AA4156" w:rsidP="00AA4156">
      <w:pPr>
        <w:widowControl/>
        <w:suppressAutoHyphens/>
        <w:autoSpaceDE/>
        <w:autoSpaceDN/>
        <w:adjustRightInd/>
        <w:ind w:right="-1" w:firstLine="839"/>
        <w:jc w:val="both"/>
        <w:rPr>
          <w:rFonts w:ascii="Times New Roman" w:hAnsi="Times New Roman" w:cs="Times New Roman"/>
          <w:sz w:val="28"/>
          <w:szCs w:val="28"/>
        </w:rPr>
      </w:pPr>
    </w:p>
    <w:p w:rsidR="00AA4156" w:rsidRPr="00AA4156" w:rsidRDefault="00AA4156" w:rsidP="00AA4156">
      <w:pPr>
        <w:widowControl/>
        <w:autoSpaceDE/>
        <w:autoSpaceDN/>
        <w:adjustRightInd/>
        <w:ind w:firstLine="600"/>
        <w:jc w:val="both"/>
        <w:rPr>
          <w:rFonts w:ascii="Times New Roman" w:hAnsi="Times New Roman" w:cs="Times New Roman"/>
          <w:sz w:val="28"/>
          <w:szCs w:val="28"/>
        </w:rPr>
      </w:pP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Глава </w:t>
      </w:r>
    </w:p>
    <w:p w:rsidR="00AA4156" w:rsidRPr="00AA4156" w:rsidRDefault="00AA4156" w:rsidP="00AA4156">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Чебургольского сельского поселения</w:t>
      </w:r>
    </w:p>
    <w:p w:rsidR="00AA4156" w:rsidRPr="00AA4156" w:rsidRDefault="00AA4156" w:rsidP="00AA4156">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Красноармейского района                       </w:t>
      </w:r>
      <w:r w:rsidR="00943099">
        <w:rPr>
          <w:rFonts w:ascii="Times New Roman" w:hAnsi="Times New Roman" w:cs="Times New Roman"/>
          <w:sz w:val="28"/>
          <w:szCs w:val="28"/>
        </w:rPr>
        <w:t xml:space="preserve">                              </w:t>
      </w:r>
      <w:r w:rsidRPr="00AA4156">
        <w:rPr>
          <w:rFonts w:ascii="Times New Roman" w:hAnsi="Times New Roman" w:cs="Times New Roman"/>
          <w:sz w:val="28"/>
          <w:szCs w:val="28"/>
        </w:rPr>
        <w:t xml:space="preserve">       С.А. Пономарева</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left="4956"/>
        <w:jc w:val="both"/>
        <w:rPr>
          <w:rFonts w:ascii="Times New Roman" w:hAnsi="Times New Roman" w:cs="Times New Roman"/>
          <w:sz w:val="28"/>
          <w:szCs w:val="28"/>
        </w:rPr>
      </w:pPr>
    </w:p>
    <w:p w:rsidR="00AA4156" w:rsidRPr="00AA4156" w:rsidRDefault="00AA4156" w:rsidP="00AA4156">
      <w:pPr>
        <w:widowControl/>
        <w:autoSpaceDE/>
        <w:autoSpaceDN/>
        <w:adjustRightInd/>
        <w:ind w:firstLine="705"/>
        <w:jc w:val="both"/>
        <w:rPr>
          <w:rFonts w:ascii="Times New Roman" w:hAnsi="Times New Roman" w:cs="Times New Roman"/>
          <w:sz w:val="28"/>
          <w:szCs w:val="28"/>
        </w:rPr>
      </w:pP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rPr>
          <w:rFonts w:ascii="Times New Roman" w:hAnsi="Times New Roman" w:cs="Times New Roman"/>
          <w:sz w:val="28"/>
          <w:szCs w:val="28"/>
        </w:rPr>
      </w:pPr>
    </w:p>
    <w:p w:rsidR="002864D0" w:rsidRDefault="002864D0" w:rsidP="00083177">
      <w:pPr>
        <w:widowControl/>
        <w:tabs>
          <w:tab w:val="left" w:pos="6495"/>
        </w:tabs>
        <w:autoSpaceDE/>
        <w:autoSpaceDN/>
        <w:adjustRightInd/>
        <w:rPr>
          <w:rFonts w:ascii="Times New Roman" w:hAnsi="Times New Roman" w:cs="Times New Roman"/>
          <w:sz w:val="28"/>
          <w:szCs w:val="28"/>
        </w:rPr>
      </w:pPr>
    </w:p>
    <w:p w:rsidR="002864D0" w:rsidRDefault="002864D0" w:rsidP="00AA4156">
      <w:pPr>
        <w:widowControl/>
        <w:tabs>
          <w:tab w:val="left" w:pos="6495"/>
        </w:tabs>
        <w:autoSpaceDE/>
        <w:autoSpaceDN/>
        <w:adjustRightInd/>
        <w:ind w:left="5220"/>
        <w:jc w:val="center"/>
        <w:rPr>
          <w:rFonts w:ascii="Times New Roman" w:hAnsi="Times New Roman" w:cs="Times New Roman"/>
          <w:sz w:val="28"/>
          <w:szCs w:val="28"/>
        </w:rPr>
      </w:pPr>
    </w:p>
    <w:p w:rsidR="00EE7979" w:rsidRPr="00AA4156" w:rsidRDefault="00EE7979" w:rsidP="00EE7979">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ЛИСТ СОГЛАСОВАНИЯ</w:t>
      </w:r>
    </w:p>
    <w:p w:rsidR="00B60418" w:rsidRPr="00B60418" w:rsidRDefault="00EE7979" w:rsidP="00B60418">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к проекту </w:t>
      </w:r>
      <w:r w:rsidRPr="00AA4156">
        <w:rPr>
          <w:rFonts w:ascii="Times New Roman" w:hAnsi="Times New Roman" w:cs="Times New Roman"/>
          <w:sz w:val="28"/>
          <w:szCs w:val="28"/>
        </w:rPr>
        <w:t>постановлени</w:t>
      </w:r>
      <w:r>
        <w:rPr>
          <w:rFonts w:ascii="Times New Roman" w:hAnsi="Times New Roman" w:cs="Times New Roman"/>
          <w:sz w:val="28"/>
          <w:szCs w:val="28"/>
        </w:rPr>
        <w:t>я</w:t>
      </w:r>
      <w:r w:rsidRPr="00AA4156">
        <w:rPr>
          <w:rFonts w:ascii="Times New Roman" w:hAnsi="Times New Roman" w:cs="Times New Roman"/>
          <w:sz w:val="28"/>
          <w:szCs w:val="28"/>
        </w:rPr>
        <w:t xml:space="preserve"> администрации  Чебургольского сельского поселения Красноармейского района</w:t>
      </w:r>
      <w:r>
        <w:rPr>
          <w:rFonts w:ascii="Times New Roman" w:hAnsi="Times New Roman" w:cs="Times New Roman"/>
          <w:sz w:val="28"/>
          <w:szCs w:val="28"/>
        </w:rPr>
        <w:t xml:space="preserve"> от «___»___________201_ года    № ___</w:t>
      </w:r>
    </w:p>
    <w:p w:rsidR="00B60418" w:rsidRPr="00B60418" w:rsidRDefault="00B60418" w:rsidP="00B60418">
      <w:pPr>
        <w:suppressAutoHyphens/>
        <w:ind w:right="278"/>
        <w:jc w:val="center"/>
        <w:rPr>
          <w:rFonts w:ascii="Times New Roman" w:hAnsi="Times New Roman"/>
          <w:bCs/>
          <w:sz w:val="28"/>
          <w:szCs w:val="28"/>
          <w:lang w:eastAsia="ar-SA"/>
        </w:rPr>
      </w:pPr>
      <w:r w:rsidRPr="00B60418">
        <w:rPr>
          <w:rFonts w:ascii="Times New Roman" w:hAnsi="Times New Roman"/>
          <w:bCs/>
          <w:sz w:val="28"/>
          <w:szCs w:val="28"/>
          <w:lang w:eastAsia="ar-SA"/>
        </w:rPr>
        <w:t>О внесении изменений в постановление</w:t>
      </w:r>
    </w:p>
    <w:p w:rsidR="00B60418" w:rsidRPr="00B60418" w:rsidRDefault="00B60418" w:rsidP="00B60418">
      <w:pPr>
        <w:suppressAutoHyphens/>
        <w:ind w:right="278"/>
        <w:jc w:val="center"/>
        <w:rPr>
          <w:rFonts w:ascii="Times New Roman" w:hAnsi="Times New Roman"/>
          <w:bCs/>
          <w:sz w:val="28"/>
          <w:szCs w:val="28"/>
          <w:lang w:eastAsia="ar-SA"/>
        </w:rPr>
      </w:pPr>
      <w:r w:rsidRPr="00B60418">
        <w:rPr>
          <w:rFonts w:ascii="Times New Roman" w:hAnsi="Times New Roman"/>
          <w:bCs/>
          <w:sz w:val="28"/>
          <w:szCs w:val="28"/>
          <w:lang w:eastAsia="ar-SA"/>
        </w:rPr>
        <w:t>администрации Чебургольского сельского поселения</w:t>
      </w:r>
    </w:p>
    <w:p w:rsidR="00B60418" w:rsidRPr="00B60418" w:rsidRDefault="00B60418" w:rsidP="00B60418">
      <w:pPr>
        <w:suppressAutoHyphens/>
        <w:ind w:right="278"/>
        <w:jc w:val="center"/>
        <w:rPr>
          <w:rFonts w:ascii="Times New Roman" w:hAnsi="Times New Roman"/>
          <w:bCs/>
          <w:sz w:val="28"/>
          <w:szCs w:val="28"/>
          <w:lang w:eastAsia="ar-SA"/>
        </w:rPr>
      </w:pPr>
      <w:r w:rsidRPr="00B60418">
        <w:rPr>
          <w:rFonts w:ascii="Times New Roman" w:hAnsi="Times New Roman"/>
          <w:bCs/>
          <w:sz w:val="28"/>
          <w:szCs w:val="28"/>
          <w:lang w:eastAsia="ar-SA"/>
        </w:rPr>
        <w:t xml:space="preserve">Красноармейского района  </w:t>
      </w:r>
      <w:r>
        <w:rPr>
          <w:rFonts w:ascii="Times New Roman" w:hAnsi="Times New Roman"/>
          <w:bCs/>
          <w:sz w:val="28"/>
          <w:szCs w:val="28"/>
          <w:lang w:eastAsia="ar-SA"/>
        </w:rPr>
        <w:t>от 1 октября 2020 года № 90</w:t>
      </w:r>
    </w:p>
    <w:p w:rsidR="00EE7979" w:rsidRPr="00F64858" w:rsidRDefault="00EE7979" w:rsidP="00EE7979">
      <w:pPr>
        <w:widowControl/>
        <w:autoSpaceDE/>
        <w:autoSpaceDN/>
        <w:adjustRightInd/>
        <w:jc w:val="center"/>
        <w:rPr>
          <w:rFonts w:ascii="Times New Roman" w:hAnsi="Times New Roman" w:cs="Times New Roman"/>
          <w:sz w:val="28"/>
          <w:szCs w:val="28"/>
        </w:rPr>
      </w:pPr>
      <w:r w:rsidRPr="00F64858">
        <w:rPr>
          <w:rFonts w:ascii="Times New Roman" w:hAnsi="Times New Roman" w:cs="Times New Roman"/>
          <w:sz w:val="28"/>
          <w:szCs w:val="28"/>
        </w:rPr>
        <w:t xml:space="preserve">Об утверждении  муниципальной программы </w:t>
      </w:r>
    </w:p>
    <w:p w:rsidR="00EE7979" w:rsidRPr="00F64858" w:rsidRDefault="00EE7979" w:rsidP="00EE7979">
      <w:pPr>
        <w:widowControl/>
        <w:autoSpaceDE/>
        <w:autoSpaceDN/>
        <w:adjustRightInd/>
        <w:jc w:val="center"/>
        <w:rPr>
          <w:rFonts w:ascii="Times New Roman" w:hAnsi="Times New Roman" w:cs="Times New Roman"/>
          <w:sz w:val="28"/>
          <w:szCs w:val="28"/>
        </w:rPr>
      </w:pPr>
      <w:r w:rsidRPr="00F64858">
        <w:rPr>
          <w:rFonts w:ascii="Times New Roman" w:hAnsi="Times New Roman" w:cs="Times New Roman"/>
          <w:sz w:val="28"/>
          <w:szCs w:val="28"/>
        </w:rPr>
        <w:t xml:space="preserve">«Укрепление материально-технической базы и организационной </w:t>
      </w:r>
    </w:p>
    <w:p w:rsidR="00EE7979" w:rsidRPr="00F64858" w:rsidRDefault="00EE7979" w:rsidP="00EE7979">
      <w:pPr>
        <w:widowControl/>
        <w:autoSpaceDE/>
        <w:autoSpaceDN/>
        <w:adjustRightInd/>
        <w:jc w:val="center"/>
        <w:rPr>
          <w:rFonts w:ascii="Times New Roman" w:hAnsi="Times New Roman" w:cs="Times New Roman"/>
          <w:sz w:val="28"/>
          <w:szCs w:val="28"/>
        </w:rPr>
      </w:pPr>
      <w:r w:rsidRPr="00F64858">
        <w:rPr>
          <w:rFonts w:ascii="Times New Roman" w:hAnsi="Times New Roman" w:cs="Times New Roman"/>
          <w:sz w:val="28"/>
          <w:szCs w:val="28"/>
        </w:rPr>
        <w:t>структуры спорта в Чебургольском сельском поселении</w:t>
      </w:r>
    </w:p>
    <w:p w:rsidR="00EE7979" w:rsidRPr="00F64858" w:rsidRDefault="00EE7979" w:rsidP="00EE7979">
      <w:pPr>
        <w:widowControl/>
        <w:autoSpaceDE/>
        <w:autoSpaceDN/>
        <w:adjustRightInd/>
        <w:jc w:val="center"/>
        <w:rPr>
          <w:rFonts w:ascii="Times New Roman" w:hAnsi="Times New Roman" w:cs="Times New Roman"/>
          <w:sz w:val="28"/>
          <w:szCs w:val="28"/>
        </w:rPr>
      </w:pPr>
      <w:r w:rsidRPr="00F64858">
        <w:rPr>
          <w:rFonts w:ascii="Times New Roman" w:hAnsi="Times New Roman" w:cs="Times New Roman"/>
          <w:sz w:val="28"/>
          <w:szCs w:val="28"/>
        </w:rPr>
        <w:t xml:space="preserve"> Красноармейского района на 20</w:t>
      </w:r>
      <w:r w:rsidR="00E41646">
        <w:rPr>
          <w:rFonts w:ascii="Times New Roman" w:hAnsi="Times New Roman" w:cs="Times New Roman"/>
          <w:sz w:val="28"/>
          <w:szCs w:val="28"/>
        </w:rPr>
        <w:t>21</w:t>
      </w:r>
      <w:r w:rsidRPr="00F64858">
        <w:rPr>
          <w:rFonts w:ascii="Times New Roman" w:hAnsi="Times New Roman" w:cs="Times New Roman"/>
          <w:sz w:val="28"/>
          <w:szCs w:val="28"/>
        </w:rPr>
        <w:t xml:space="preserve"> – 20</w:t>
      </w:r>
      <w:r w:rsidR="00E41646">
        <w:rPr>
          <w:rFonts w:ascii="Times New Roman" w:hAnsi="Times New Roman" w:cs="Times New Roman"/>
          <w:sz w:val="28"/>
          <w:szCs w:val="28"/>
        </w:rPr>
        <w:t>23</w:t>
      </w:r>
      <w:r w:rsidR="004B759D">
        <w:rPr>
          <w:rFonts w:ascii="Times New Roman" w:hAnsi="Times New Roman" w:cs="Times New Roman"/>
          <w:sz w:val="28"/>
          <w:szCs w:val="28"/>
        </w:rPr>
        <w:t xml:space="preserve"> годы»</w:t>
      </w:r>
    </w:p>
    <w:p w:rsidR="00EE7979" w:rsidRPr="00AA4156" w:rsidRDefault="00EE7979" w:rsidP="00EE7979">
      <w:pPr>
        <w:widowControl/>
        <w:autoSpaceDE/>
        <w:autoSpaceDN/>
        <w:adjustRightInd/>
        <w:jc w:val="center"/>
        <w:rPr>
          <w:rFonts w:ascii="Times New Roman" w:hAnsi="Times New Roman" w:cs="Times New Roman"/>
          <w:sz w:val="28"/>
          <w:szCs w:val="28"/>
        </w:rPr>
      </w:pPr>
    </w:p>
    <w:p w:rsidR="00EE7979" w:rsidRPr="00AA4156" w:rsidRDefault="00EE7979" w:rsidP="00EE7979">
      <w:pPr>
        <w:widowControl/>
        <w:autoSpaceDE/>
        <w:autoSpaceDN/>
        <w:adjustRightInd/>
        <w:jc w:val="center"/>
        <w:rPr>
          <w:rFonts w:ascii="Times New Roman" w:hAnsi="Times New Roman" w:cs="Times New Roman"/>
          <w:sz w:val="28"/>
          <w:szCs w:val="28"/>
        </w:rPr>
      </w:pPr>
    </w:p>
    <w:p w:rsidR="00EE7979" w:rsidRPr="00AA4156" w:rsidRDefault="00EE7979" w:rsidP="00EE7979">
      <w:pPr>
        <w:widowControl/>
        <w:autoSpaceDE/>
        <w:autoSpaceDN/>
        <w:adjustRightInd/>
        <w:jc w:val="center"/>
        <w:rPr>
          <w:rFonts w:ascii="Times New Roman" w:hAnsi="Times New Roman" w:cs="Times New Roman"/>
          <w:sz w:val="28"/>
          <w:szCs w:val="28"/>
        </w:rPr>
      </w:pP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Проект подготовлен и внесен:</w:t>
      </w:r>
    </w:p>
    <w:p w:rsidR="00E8240E"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Специалист </w:t>
      </w:r>
      <w:r w:rsidR="00E8240E">
        <w:rPr>
          <w:rFonts w:ascii="Times New Roman" w:hAnsi="Times New Roman" w:cs="Times New Roman"/>
          <w:sz w:val="28"/>
          <w:szCs w:val="28"/>
        </w:rPr>
        <w:t>1 категории</w:t>
      </w:r>
    </w:p>
    <w:p w:rsidR="00EE7979" w:rsidRPr="00AA4156" w:rsidRDefault="00E8240E" w:rsidP="00EE7979">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по делам молодежи и </w:t>
      </w:r>
      <w:r w:rsidR="00EE7979" w:rsidRPr="00AA4156">
        <w:rPr>
          <w:rFonts w:ascii="Times New Roman" w:hAnsi="Times New Roman" w:cs="Times New Roman"/>
          <w:sz w:val="28"/>
          <w:szCs w:val="28"/>
        </w:rPr>
        <w:t xml:space="preserve">спорту </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администрации Чебургольского </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сельского поселения </w:t>
      </w:r>
    </w:p>
    <w:p w:rsidR="00EE7979" w:rsidRPr="00AA4156" w:rsidRDefault="00EE7979" w:rsidP="00EE7979">
      <w:pPr>
        <w:widowControl/>
        <w:tabs>
          <w:tab w:val="left" w:pos="7335"/>
        </w:tabs>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083177">
        <w:rPr>
          <w:rFonts w:ascii="Times New Roman" w:hAnsi="Times New Roman" w:cs="Times New Roman"/>
          <w:sz w:val="28"/>
          <w:szCs w:val="28"/>
        </w:rPr>
        <w:t>Т.В. Мериуц</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                  </w:t>
      </w:r>
    </w:p>
    <w:p w:rsidR="00EE7979" w:rsidRPr="00AA4156" w:rsidRDefault="00EE7979" w:rsidP="00EE7979">
      <w:pPr>
        <w:widowControl/>
        <w:autoSpaceDE/>
        <w:autoSpaceDN/>
        <w:adjustRightInd/>
        <w:rPr>
          <w:rFonts w:ascii="Times New Roman" w:hAnsi="Times New Roman" w:cs="Times New Roman"/>
          <w:sz w:val="28"/>
          <w:szCs w:val="28"/>
        </w:rPr>
      </w:pP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                                             </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Проект согласован: </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Начальник общего отдела</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администрации Чебургольского</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сельского поселения</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Е.И. Селецкая</w:t>
      </w:r>
    </w:p>
    <w:p w:rsidR="00EE7979" w:rsidRPr="00AA4156" w:rsidRDefault="00EE7979" w:rsidP="00EE7979">
      <w:pPr>
        <w:widowControl/>
        <w:autoSpaceDE/>
        <w:autoSpaceDN/>
        <w:adjustRightInd/>
        <w:jc w:val="both"/>
        <w:rPr>
          <w:rFonts w:ascii="Times New Roman" w:hAnsi="Times New Roman" w:cs="Times New Roman"/>
          <w:sz w:val="28"/>
          <w:szCs w:val="28"/>
        </w:rPr>
      </w:pPr>
    </w:p>
    <w:p w:rsidR="00EE7979" w:rsidRPr="00AA4156" w:rsidRDefault="00EE7979" w:rsidP="00EE7979">
      <w:pPr>
        <w:widowControl/>
        <w:autoSpaceDE/>
        <w:autoSpaceDN/>
        <w:adjustRightInd/>
        <w:jc w:val="both"/>
        <w:rPr>
          <w:rFonts w:ascii="Times New Roman" w:hAnsi="Times New Roman" w:cs="Times New Roman"/>
          <w:sz w:val="28"/>
          <w:szCs w:val="28"/>
        </w:rPr>
      </w:pP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Начальник бухгалтерско - финансового отдела,</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главный бухгалтер администрации </w:t>
      </w:r>
    </w:p>
    <w:p w:rsidR="00EE7979" w:rsidRPr="00AA4156" w:rsidRDefault="00EE7979" w:rsidP="00EE7979">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Чебургольского сельского поселения </w:t>
      </w:r>
    </w:p>
    <w:p w:rsidR="00EE7979" w:rsidRPr="00AA4156" w:rsidRDefault="00EE7979" w:rsidP="00EE7979">
      <w:pPr>
        <w:widowControl/>
        <w:tabs>
          <w:tab w:val="left" w:pos="7335"/>
        </w:tabs>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AA4156">
        <w:rPr>
          <w:rFonts w:ascii="Times New Roman" w:hAnsi="Times New Roman" w:cs="Times New Roman"/>
          <w:sz w:val="28"/>
          <w:szCs w:val="28"/>
        </w:rPr>
        <w:t xml:space="preserve"> Л.Б. Анчева</w:t>
      </w: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AA4156">
      <w:pPr>
        <w:widowControl/>
        <w:tabs>
          <w:tab w:val="left" w:pos="6495"/>
        </w:tabs>
        <w:autoSpaceDE/>
        <w:autoSpaceDN/>
        <w:adjustRightInd/>
        <w:ind w:left="5220"/>
        <w:jc w:val="center"/>
        <w:rPr>
          <w:rFonts w:ascii="Times New Roman" w:hAnsi="Times New Roman" w:cs="Times New Roman"/>
          <w:sz w:val="28"/>
          <w:szCs w:val="28"/>
        </w:rPr>
      </w:pPr>
    </w:p>
    <w:p w:rsidR="00EE7979" w:rsidRDefault="00EE7979" w:rsidP="00B22764">
      <w:pPr>
        <w:widowControl/>
        <w:tabs>
          <w:tab w:val="left" w:pos="6495"/>
        </w:tabs>
        <w:autoSpaceDE/>
        <w:autoSpaceDN/>
        <w:adjustRightInd/>
        <w:rPr>
          <w:rFonts w:ascii="Times New Roman" w:hAnsi="Times New Roman" w:cs="Times New Roman"/>
          <w:sz w:val="28"/>
          <w:szCs w:val="28"/>
        </w:rPr>
      </w:pPr>
    </w:p>
    <w:p w:rsidR="00AA4156" w:rsidRPr="00AA4156" w:rsidRDefault="00083177" w:rsidP="00201804">
      <w:pPr>
        <w:widowControl/>
        <w:tabs>
          <w:tab w:val="left" w:pos="6495"/>
        </w:tabs>
        <w:autoSpaceDE/>
        <w:autoSpaceDN/>
        <w:adjustRightInd/>
        <w:ind w:left="4800"/>
        <w:jc w:val="center"/>
        <w:rPr>
          <w:rFonts w:ascii="Times New Roman" w:hAnsi="Times New Roman" w:cs="Times New Roman"/>
          <w:sz w:val="28"/>
          <w:szCs w:val="28"/>
        </w:rPr>
      </w:pPr>
      <w:r>
        <w:rPr>
          <w:rFonts w:ascii="Times New Roman" w:hAnsi="Times New Roman" w:cs="Times New Roman"/>
          <w:sz w:val="28"/>
          <w:szCs w:val="28"/>
        </w:rPr>
        <w:t xml:space="preserve">       </w:t>
      </w:r>
      <w:r w:rsidR="00AA4156" w:rsidRPr="00AA4156">
        <w:rPr>
          <w:rFonts w:ascii="Times New Roman" w:hAnsi="Times New Roman" w:cs="Times New Roman"/>
          <w:sz w:val="28"/>
          <w:szCs w:val="28"/>
        </w:rPr>
        <w:t xml:space="preserve">ПРИЛОЖЕНИЕ </w:t>
      </w:r>
      <w:r w:rsidR="001505CA">
        <w:rPr>
          <w:rFonts w:ascii="Times New Roman" w:hAnsi="Times New Roman" w:cs="Times New Roman"/>
          <w:sz w:val="28"/>
          <w:szCs w:val="28"/>
        </w:rPr>
        <w:t>1</w:t>
      </w:r>
    </w:p>
    <w:p w:rsidR="00AA4156" w:rsidRPr="00AA4156" w:rsidRDefault="00AA4156" w:rsidP="00AA4156">
      <w:pPr>
        <w:widowControl/>
        <w:tabs>
          <w:tab w:val="left" w:pos="6495"/>
        </w:tabs>
        <w:autoSpaceDE/>
        <w:autoSpaceDN/>
        <w:adjustRightInd/>
        <w:ind w:left="5220"/>
        <w:jc w:val="center"/>
        <w:rPr>
          <w:rFonts w:ascii="Times New Roman" w:hAnsi="Times New Roman" w:cs="Times New Roman"/>
          <w:sz w:val="28"/>
          <w:szCs w:val="28"/>
        </w:rPr>
      </w:pPr>
    </w:p>
    <w:p w:rsidR="00AA4156" w:rsidRPr="00AA4156" w:rsidRDefault="00AA4156" w:rsidP="00AA4156">
      <w:pPr>
        <w:widowControl/>
        <w:tabs>
          <w:tab w:val="left" w:pos="6495"/>
        </w:tabs>
        <w:autoSpaceDE/>
        <w:autoSpaceDN/>
        <w:adjustRightInd/>
        <w:ind w:left="5220"/>
        <w:jc w:val="center"/>
        <w:rPr>
          <w:rFonts w:ascii="Times New Roman" w:hAnsi="Times New Roman" w:cs="Times New Roman"/>
          <w:sz w:val="28"/>
          <w:szCs w:val="28"/>
        </w:rPr>
      </w:pPr>
      <w:r w:rsidRPr="00AA4156">
        <w:rPr>
          <w:rFonts w:ascii="Times New Roman" w:hAnsi="Times New Roman" w:cs="Times New Roman"/>
          <w:sz w:val="28"/>
          <w:szCs w:val="28"/>
        </w:rPr>
        <w:t>УТВЕРЖДЕН</w:t>
      </w:r>
    </w:p>
    <w:p w:rsidR="00AA4156" w:rsidRPr="00AA4156" w:rsidRDefault="00AA4156" w:rsidP="00AA4156">
      <w:pPr>
        <w:widowControl/>
        <w:tabs>
          <w:tab w:val="left" w:pos="5850"/>
        </w:tabs>
        <w:autoSpaceDE/>
        <w:autoSpaceDN/>
        <w:adjustRightInd/>
        <w:ind w:left="5220"/>
        <w:jc w:val="center"/>
        <w:rPr>
          <w:rFonts w:ascii="Times New Roman" w:hAnsi="Times New Roman" w:cs="Times New Roman"/>
          <w:sz w:val="28"/>
          <w:szCs w:val="28"/>
        </w:rPr>
      </w:pPr>
      <w:r w:rsidRPr="00AA4156">
        <w:rPr>
          <w:rFonts w:ascii="Times New Roman" w:hAnsi="Times New Roman" w:cs="Times New Roman"/>
          <w:sz w:val="28"/>
          <w:szCs w:val="28"/>
        </w:rPr>
        <w:t xml:space="preserve"> постановлением администрации</w:t>
      </w:r>
    </w:p>
    <w:p w:rsidR="00AA4156" w:rsidRPr="00AA4156" w:rsidRDefault="00AA4156" w:rsidP="00AA4156">
      <w:pPr>
        <w:widowControl/>
        <w:tabs>
          <w:tab w:val="left" w:pos="4860"/>
        </w:tabs>
        <w:autoSpaceDE/>
        <w:autoSpaceDN/>
        <w:adjustRightInd/>
        <w:ind w:left="5040"/>
        <w:jc w:val="center"/>
        <w:rPr>
          <w:rFonts w:ascii="Times New Roman" w:hAnsi="Times New Roman" w:cs="Times New Roman"/>
          <w:sz w:val="28"/>
          <w:szCs w:val="28"/>
        </w:rPr>
      </w:pPr>
      <w:r w:rsidRPr="00AA4156">
        <w:rPr>
          <w:rFonts w:ascii="Times New Roman" w:hAnsi="Times New Roman" w:cs="Times New Roman"/>
          <w:sz w:val="28"/>
          <w:szCs w:val="28"/>
        </w:rPr>
        <w:t>Чебургольского сельского поселения Красноармейского района</w:t>
      </w:r>
    </w:p>
    <w:p w:rsidR="00AA4156" w:rsidRPr="00AA4156" w:rsidRDefault="00AA4156" w:rsidP="00AA4156">
      <w:pPr>
        <w:widowControl/>
        <w:tabs>
          <w:tab w:val="left" w:pos="5040"/>
        </w:tabs>
        <w:autoSpaceDE/>
        <w:autoSpaceDN/>
        <w:adjustRightInd/>
        <w:ind w:left="5220"/>
        <w:jc w:val="center"/>
        <w:rPr>
          <w:rFonts w:ascii="Times New Roman" w:hAnsi="Times New Roman" w:cs="Times New Roman"/>
          <w:sz w:val="28"/>
          <w:szCs w:val="28"/>
        </w:rPr>
      </w:pPr>
      <w:r>
        <w:rPr>
          <w:rFonts w:ascii="Times New Roman" w:hAnsi="Times New Roman" w:cs="Times New Roman"/>
          <w:sz w:val="28"/>
          <w:szCs w:val="28"/>
        </w:rPr>
        <w:t xml:space="preserve">от </w:t>
      </w:r>
      <w:r w:rsidR="00A33B24">
        <w:rPr>
          <w:rFonts w:ascii="Times New Roman" w:hAnsi="Times New Roman" w:cs="Times New Roman"/>
          <w:sz w:val="28"/>
          <w:szCs w:val="28"/>
        </w:rPr>
        <w:t>«___»__________20</w:t>
      </w:r>
      <w:r w:rsidR="00E8240E">
        <w:rPr>
          <w:rFonts w:ascii="Times New Roman" w:hAnsi="Times New Roman" w:cs="Times New Roman"/>
          <w:sz w:val="28"/>
          <w:szCs w:val="28"/>
        </w:rPr>
        <w:t>_</w:t>
      </w:r>
      <w:r w:rsidR="00A33B24">
        <w:rPr>
          <w:rFonts w:ascii="Times New Roman" w:hAnsi="Times New Roman" w:cs="Times New Roman"/>
          <w:sz w:val="28"/>
          <w:szCs w:val="28"/>
        </w:rPr>
        <w:t>_ г</w:t>
      </w:r>
      <w:r w:rsidR="00B22764">
        <w:rPr>
          <w:rFonts w:ascii="Times New Roman" w:hAnsi="Times New Roman" w:cs="Times New Roman"/>
          <w:sz w:val="28"/>
          <w:szCs w:val="28"/>
        </w:rPr>
        <w:t xml:space="preserve"> № ___</w:t>
      </w:r>
    </w:p>
    <w:p w:rsidR="00AA4156" w:rsidRPr="00AA4156" w:rsidRDefault="00AA4156" w:rsidP="00AA4156">
      <w:pPr>
        <w:widowControl/>
        <w:tabs>
          <w:tab w:val="left" w:pos="6495"/>
        </w:tabs>
        <w:autoSpaceDE/>
        <w:autoSpaceDN/>
        <w:adjustRightInd/>
        <w:ind w:left="5220"/>
        <w:jc w:val="center"/>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МУНИЦИПАЛЬНАЯ ПРОГРАММА</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 xml:space="preserve">«Укрепление материально-технической базы и организационной </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структуры спорта в Чебургольском сельском поселении</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 xml:space="preserve"> </w:t>
      </w:r>
      <w:r w:rsidR="0089569D">
        <w:rPr>
          <w:rFonts w:ascii="Times New Roman" w:hAnsi="Times New Roman" w:cs="Times New Roman"/>
          <w:b/>
          <w:bCs/>
          <w:sz w:val="28"/>
          <w:szCs w:val="28"/>
        </w:rPr>
        <w:t>Красноармейского района на 20</w:t>
      </w:r>
      <w:r w:rsidR="00E8240E">
        <w:rPr>
          <w:rFonts w:ascii="Times New Roman" w:hAnsi="Times New Roman" w:cs="Times New Roman"/>
          <w:b/>
          <w:bCs/>
          <w:sz w:val="28"/>
          <w:szCs w:val="28"/>
        </w:rPr>
        <w:t>21</w:t>
      </w:r>
      <w:r w:rsidR="0089569D">
        <w:rPr>
          <w:rFonts w:ascii="Times New Roman" w:hAnsi="Times New Roman" w:cs="Times New Roman"/>
          <w:b/>
          <w:bCs/>
          <w:sz w:val="28"/>
          <w:szCs w:val="28"/>
        </w:rPr>
        <w:t xml:space="preserve"> – 202</w:t>
      </w:r>
      <w:r w:rsidR="00E8240E">
        <w:rPr>
          <w:rFonts w:ascii="Times New Roman" w:hAnsi="Times New Roman" w:cs="Times New Roman"/>
          <w:b/>
          <w:bCs/>
          <w:sz w:val="28"/>
          <w:szCs w:val="28"/>
        </w:rPr>
        <w:t>3</w:t>
      </w:r>
      <w:r w:rsidRPr="00AA4156">
        <w:rPr>
          <w:rFonts w:ascii="Times New Roman" w:hAnsi="Times New Roman" w:cs="Times New Roman"/>
          <w:b/>
          <w:bCs/>
          <w:sz w:val="28"/>
          <w:szCs w:val="28"/>
        </w:rPr>
        <w:t xml:space="preserve"> год</w:t>
      </w:r>
      <w:r w:rsidR="004A5BFE">
        <w:rPr>
          <w:rFonts w:ascii="Times New Roman" w:hAnsi="Times New Roman" w:cs="Times New Roman"/>
          <w:b/>
          <w:bCs/>
          <w:sz w:val="28"/>
          <w:szCs w:val="28"/>
        </w:rPr>
        <w:t>ы»</w:t>
      </w:r>
      <w:r w:rsidRPr="00AA4156">
        <w:rPr>
          <w:rFonts w:ascii="Times New Roman" w:hAnsi="Times New Roman" w:cs="Times New Roman"/>
          <w:b/>
          <w:bCs/>
          <w:sz w:val="28"/>
          <w:szCs w:val="28"/>
        </w:rPr>
        <w:t xml:space="preserve"> </w:t>
      </w:r>
    </w:p>
    <w:p w:rsidR="00AA4156" w:rsidRPr="00AA4156" w:rsidRDefault="00AA4156" w:rsidP="00AA4156">
      <w:pPr>
        <w:widowControl/>
        <w:autoSpaceDE/>
        <w:autoSpaceDN/>
        <w:adjustRightInd/>
        <w:jc w:val="center"/>
        <w:rPr>
          <w:rFonts w:ascii="Times New Roman" w:hAnsi="Times New Roman" w:cs="Times New Roman"/>
          <w:b/>
          <w:bCs/>
          <w:sz w:val="28"/>
          <w:szCs w:val="28"/>
        </w:rPr>
      </w:pP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ПАСПОРТ</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муниципальной  программы</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 xml:space="preserve"> «Укрепление материально-технической базы и организационной </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структуры спорта в Чебургольском сельском поселении</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 xml:space="preserve"> </w:t>
      </w:r>
      <w:r w:rsidR="0089569D">
        <w:rPr>
          <w:rFonts w:ascii="Times New Roman" w:hAnsi="Times New Roman" w:cs="Times New Roman"/>
          <w:b/>
          <w:bCs/>
          <w:sz w:val="28"/>
          <w:szCs w:val="28"/>
        </w:rPr>
        <w:t>Красноармейского района на 20</w:t>
      </w:r>
      <w:r w:rsidR="00E8240E">
        <w:rPr>
          <w:rFonts w:ascii="Times New Roman" w:hAnsi="Times New Roman" w:cs="Times New Roman"/>
          <w:b/>
          <w:bCs/>
          <w:sz w:val="28"/>
          <w:szCs w:val="28"/>
        </w:rPr>
        <w:t>21</w:t>
      </w:r>
      <w:r w:rsidR="0089569D">
        <w:rPr>
          <w:rFonts w:ascii="Times New Roman" w:hAnsi="Times New Roman" w:cs="Times New Roman"/>
          <w:b/>
          <w:bCs/>
          <w:sz w:val="28"/>
          <w:szCs w:val="28"/>
        </w:rPr>
        <w:t xml:space="preserve"> – 202</w:t>
      </w:r>
      <w:r w:rsidR="00E8240E">
        <w:rPr>
          <w:rFonts w:ascii="Times New Roman" w:hAnsi="Times New Roman" w:cs="Times New Roman"/>
          <w:b/>
          <w:bCs/>
          <w:sz w:val="28"/>
          <w:szCs w:val="28"/>
        </w:rPr>
        <w:t>3</w:t>
      </w:r>
      <w:r w:rsidRPr="00AA4156">
        <w:rPr>
          <w:rFonts w:ascii="Times New Roman" w:hAnsi="Times New Roman" w:cs="Times New Roman"/>
          <w:b/>
          <w:bCs/>
          <w:sz w:val="28"/>
          <w:szCs w:val="28"/>
        </w:rPr>
        <w:t xml:space="preserve"> год</w:t>
      </w:r>
      <w:r w:rsidR="00A33B24">
        <w:rPr>
          <w:rFonts w:ascii="Times New Roman" w:hAnsi="Times New Roman" w:cs="Times New Roman"/>
          <w:b/>
          <w:bCs/>
          <w:sz w:val="28"/>
          <w:szCs w:val="28"/>
        </w:rPr>
        <w:t>ы</w:t>
      </w:r>
      <w:r w:rsidR="004A5BFE">
        <w:rPr>
          <w:rFonts w:ascii="Times New Roman" w:hAnsi="Times New Roman" w:cs="Times New Roman"/>
          <w:b/>
          <w:bCs/>
          <w:sz w:val="28"/>
          <w:szCs w:val="28"/>
        </w:rPr>
        <w:t>»</w:t>
      </w:r>
    </w:p>
    <w:p w:rsidR="00AA4156" w:rsidRPr="00AA4156" w:rsidRDefault="00AA4156" w:rsidP="00AA4156">
      <w:pPr>
        <w:widowControl/>
        <w:autoSpaceDE/>
        <w:autoSpaceDN/>
        <w:adjustRightInd/>
        <w:rPr>
          <w:rFonts w:ascii="Times New Roman" w:hAnsi="Times New Roman" w:cs="Times New Roman"/>
          <w:sz w:val="28"/>
          <w:szCs w:val="28"/>
        </w:rPr>
      </w:pPr>
    </w:p>
    <w:tbl>
      <w:tblPr>
        <w:tblW w:w="9828" w:type="dxa"/>
        <w:tblLook w:val="01E0" w:firstRow="1" w:lastRow="1" w:firstColumn="1" w:lastColumn="1" w:noHBand="0" w:noVBand="0"/>
      </w:tblPr>
      <w:tblGrid>
        <w:gridCol w:w="3828"/>
        <w:gridCol w:w="6000"/>
      </w:tblGrid>
      <w:tr w:rsidR="00AA4156" w:rsidRPr="00AA4156">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Координатор муниципальной программы</w:t>
            </w:r>
          </w:p>
        </w:tc>
        <w:tc>
          <w:tcPr>
            <w:tcW w:w="6000" w:type="dxa"/>
          </w:tcPr>
          <w:p w:rsidR="00AA4156" w:rsidRPr="00AA4156" w:rsidRDefault="00AA4156" w:rsidP="009C279D">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pacing w:val="-8"/>
                <w:sz w:val="28"/>
                <w:szCs w:val="28"/>
              </w:rPr>
              <w:t xml:space="preserve">Специалист </w:t>
            </w:r>
            <w:r w:rsidR="009C279D">
              <w:rPr>
                <w:rFonts w:ascii="Times New Roman" w:hAnsi="Times New Roman" w:cs="Times New Roman"/>
                <w:spacing w:val="-8"/>
                <w:sz w:val="28"/>
                <w:szCs w:val="28"/>
              </w:rPr>
              <w:t xml:space="preserve">1 категории по делам молодежи и </w:t>
            </w:r>
            <w:r w:rsidRPr="00AA4156">
              <w:rPr>
                <w:rFonts w:ascii="Times New Roman" w:hAnsi="Times New Roman" w:cs="Times New Roman"/>
                <w:spacing w:val="-8"/>
                <w:sz w:val="28"/>
                <w:szCs w:val="28"/>
              </w:rPr>
              <w:t xml:space="preserve"> спорту </w:t>
            </w:r>
            <w:r w:rsidRPr="00AA4156">
              <w:rPr>
                <w:rFonts w:ascii="Times New Roman" w:hAnsi="Times New Roman" w:cs="Times New Roman"/>
                <w:sz w:val="28"/>
                <w:szCs w:val="28"/>
              </w:rPr>
              <w:t>администрации Чебургольского сельского поселения Красноармейского района</w:t>
            </w:r>
          </w:p>
        </w:tc>
      </w:tr>
      <w:tr w:rsidR="00AA4156" w:rsidRPr="00AA4156">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Координатор подпрограммы</w:t>
            </w:r>
          </w:p>
        </w:tc>
        <w:tc>
          <w:tcPr>
            <w:tcW w:w="6000" w:type="dxa"/>
          </w:tcPr>
          <w:p w:rsidR="00AA4156" w:rsidRPr="00AA4156" w:rsidRDefault="00AA4156" w:rsidP="00AA4156">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pacing w:val="-8"/>
                <w:sz w:val="28"/>
                <w:szCs w:val="28"/>
              </w:rPr>
              <w:t>Не предусмотрен</w:t>
            </w:r>
            <w:r w:rsidRPr="00AA4156">
              <w:rPr>
                <w:rFonts w:ascii="Times New Roman" w:hAnsi="Times New Roman" w:cs="Times New Roman"/>
                <w:sz w:val="28"/>
                <w:szCs w:val="28"/>
              </w:rPr>
              <w:t xml:space="preserve"> </w:t>
            </w:r>
          </w:p>
        </w:tc>
      </w:tr>
      <w:tr w:rsidR="00AA4156" w:rsidRPr="00AA4156">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Участники муниципальной программы</w:t>
            </w:r>
          </w:p>
        </w:tc>
        <w:tc>
          <w:tcPr>
            <w:tcW w:w="6000" w:type="dxa"/>
          </w:tcPr>
          <w:p w:rsidR="00AA4156" w:rsidRPr="00AA4156" w:rsidRDefault="00AA4156" w:rsidP="00AA4156">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Администрация Чебургольского сельского поселения Красноармейского района;</w:t>
            </w:r>
          </w:p>
        </w:tc>
      </w:tr>
      <w:tr w:rsidR="00AA4156" w:rsidRPr="00AA4156">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Подпрограммы муниципальной программы </w:t>
            </w:r>
          </w:p>
        </w:tc>
        <w:tc>
          <w:tcPr>
            <w:tcW w:w="6000" w:type="dxa"/>
          </w:tcPr>
          <w:p w:rsidR="00AA4156" w:rsidRPr="00AA4156" w:rsidRDefault="00AA4156" w:rsidP="00AA4156">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Не предусмотрены</w:t>
            </w:r>
          </w:p>
        </w:tc>
      </w:tr>
      <w:tr w:rsidR="00AA4156" w:rsidRPr="00AA4156">
        <w:trPr>
          <w:trHeight w:val="441"/>
        </w:trPr>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Ведомственные целевые программы</w:t>
            </w:r>
          </w:p>
        </w:tc>
        <w:tc>
          <w:tcPr>
            <w:tcW w:w="6000"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Не предусмотрены</w:t>
            </w:r>
          </w:p>
        </w:tc>
      </w:tr>
      <w:tr w:rsidR="00AA4156" w:rsidRPr="00AA4156">
        <w:trPr>
          <w:trHeight w:val="441"/>
        </w:trPr>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p>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Цели муниципальной программы </w:t>
            </w:r>
          </w:p>
        </w:tc>
        <w:tc>
          <w:tcPr>
            <w:tcW w:w="6000" w:type="dxa"/>
          </w:tcPr>
          <w:p w:rsidR="00C568C2" w:rsidRPr="005A16FC" w:rsidRDefault="005A16FC" w:rsidP="00201804">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 </w:t>
            </w:r>
            <w:r w:rsidRPr="005A16FC">
              <w:rPr>
                <w:rFonts w:ascii="Times New Roman" w:hAnsi="Times New Roman" w:cs="Times New Roman"/>
                <w:sz w:val="28"/>
                <w:szCs w:val="28"/>
              </w:rPr>
              <w:t xml:space="preserve">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w:t>
            </w:r>
            <w:r w:rsidRPr="005A16FC">
              <w:rPr>
                <w:rFonts w:ascii="Times New Roman" w:hAnsi="Times New Roman" w:cs="Times New Roman"/>
                <w:sz w:val="28"/>
                <w:szCs w:val="28"/>
              </w:rPr>
              <w:lastRenderedPageBreak/>
              <w:t>популяризации массового спорта и приобщения различных слоев общества к регулярным занятиям физической культурой и спортом</w:t>
            </w:r>
          </w:p>
        </w:tc>
      </w:tr>
      <w:tr w:rsidR="00AA4156" w:rsidRPr="00AA4156">
        <w:trPr>
          <w:trHeight w:val="441"/>
        </w:trPr>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lastRenderedPageBreak/>
              <w:t>Задачи муниципальной программы</w:t>
            </w:r>
          </w:p>
        </w:tc>
        <w:tc>
          <w:tcPr>
            <w:tcW w:w="6000" w:type="dxa"/>
          </w:tcPr>
          <w:p w:rsidR="00AA4156" w:rsidRPr="00AA4156" w:rsidRDefault="00A63816" w:rsidP="00A63816">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w:t>
            </w:r>
            <w:r w:rsidR="005A16FC" w:rsidRPr="005A16FC">
              <w:rPr>
                <w:rFonts w:ascii="Times New Roman" w:hAnsi="Times New Roman" w:cs="Times New Roman"/>
                <w:sz w:val="28"/>
                <w:szCs w:val="28"/>
              </w:rPr>
              <w:t xml:space="preserve">вовлечение в активные занятия широких слоев населения, особенно детей и молодежи, проведение спортивно-массовых мероприятий, оснащение площадок спортивным инвентарем и оборудованием, создание условий для организации досуга молодежи </w:t>
            </w:r>
            <w:r>
              <w:rPr>
                <w:rFonts w:ascii="Times New Roman" w:hAnsi="Times New Roman" w:cs="Times New Roman"/>
                <w:sz w:val="28"/>
                <w:szCs w:val="28"/>
              </w:rPr>
              <w:t>Чебурголь</w:t>
            </w:r>
            <w:r w:rsidR="005A16FC" w:rsidRPr="005A16FC">
              <w:rPr>
                <w:rFonts w:ascii="Times New Roman" w:hAnsi="Times New Roman" w:cs="Times New Roman"/>
                <w:sz w:val="28"/>
                <w:szCs w:val="28"/>
              </w:rPr>
              <w:t>ского сельского поселения Красноармейского района, формирования у нее позитивного отношения к здоровому образу жизни</w:t>
            </w:r>
          </w:p>
        </w:tc>
      </w:tr>
      <w:tr w:rsidR="00AA4156" w:rsidRPr="00AA4156">
        <w:trPr>
          <w:trHeight w:val="441"/>
        </w:trPr>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Перечень целевых показателей муниципальной программы</w:t>
            </w:r>
          </w:p>
        </w:tc>
        <w:tc>
          <w:tcPr>
            <w:tcW w:w="6000" w:type="dxa"/>
          </w:tcPr>
          <w:p w:rsidR="0021537C" w:rsidRDefault="00201804" w:rsidP="00201804">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w:t>
            </w:r>
            <w:r w:rsidR="00430D73">
              <w:rPr>
                <w:rFonts w:ascii="Times New Roman" w:hAnsi="Times New Roman" w:cs="Times New Roman"/>
                <w:sz w:val="28"/>
                <w:szCs w:val="28"/>
              </w:rPr>
              <w:t>количество проводим</w:t>
            </w:r>
            <w:r w:rsidR="007218D0">
              <w:rPr>
                <w:rFonts w:ascii="Times New Roman" w:hAnsi="Times New Roman" w:cs="Times New Roman"/>
                <w:sz w:val="28"/>
                <w:szCs w:val="28"/>
              </w:rPr>
              <w:t>ых спортивных мероприятий в поселении, (ед.);</w:t>
            </w:r>
          </w:p>
          <w:p w:rsidR="007218D0" w:rsidRDefault="007218D0" w:rsidP="00201804">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количество детей и молодежи, регулярно занимающихся в спортивных секциях, клубах и иных объединениях спортивной направленности</w:t>
            </w:r>
            <w:r w:rsidR="00B440B8">
              <w:rPr>
                <w:rFonts w:ascii="Times New Roman" w:hAnsi="Times New Roman" w:cs="Times New Roman"/>
                <w:sz w:val="28"/>
                <w:szCs w:val="28"/>
              </w:rPr>
              <w:t>, (чел.)</w:t>
            </w:r>
            <w:r w:rsidR="00430D73">
              <w:rPr>
                <w:rFonts w:ascii="Times New Roman" w:hAnsi="Times New Roman" w:cs="Times New Roman"/>
                <w:sz w:val="28"/>
                <w:szCs w:val="28"/>
              </w:rPr>
              <w:t>;</w:t>
            </w:r>
          </w:p>
          <w:p w:rsidR="00430D73" w:rsidRPr="00AA4156" w:rsidRDefault="00430D73" w:rsidP="00201804">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lang w:eastAsia="ar-SA"/>
              </w:rPr>
              <w:t>- ч</w:t>
            </w:r>
            <w:r w:rsidRPr="00AA4156">
              <w:rPr>
                <w:rFonts w:ascii="Times New Roman" w:hAnsi="Times New Roman" w:cs="Times New Roman"/>
                <w:sz w:val="28"/>
                <w:szCs w:val="28"/>
                <w:lang w:eastAsia="ar-SA"/>
              </w:rPr>
              <w:t>исленность населения, систематически, участвующих в спортивных мероприятиях от общей численности  населения</w:t>
            </w:r>
            <w:r>
              <w:rPr>
                <w:rFonts w:ascii="Times New Roman" w:hAnsi="Times New Roman" w:cs="Times New Roman"/>
                <w:sz w:val="28"/>
                <w:szCs w:val="28"/>
                <w:lang w:eastAsia="ar-SA"/>
              </w:rPr>
              <w:t>,  (%)</w:t>
            </w:r>
            <w:r w:rsidRPr="00AA4156">
              <w:rPr>
                <w:rFonts w:ascii="Times New Roman" w:hAnsi="Times New Roman" w:cs="Times New Roman"/>
                <w:sz w:val="28"/>
                <w:szCs w:val="28"/>
                <w:lang w:eastAsia="ar-SA"/>
              </w:rPr>
              <w:t>.</w:t>
            </w:r>
          </w:p>
        </w:tc>
      </w:tr>
      <w:tr w:rsidR="00AA4156" w:rsidRPr="00AA4156">
        <w:trPr>
          <w:trHeight w:val="441"/>
        </w:trPr>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Этапы и сроки реализации </w:t>
            </w:r>
            <w:r w:rsidR="006B2331">
              <w:rPr>
                <w:rFonts w:ascii="Times New Roman" w:hAnsi="Times New Roman" w:cs="Times New Roman"/>
                <w:sz w:val="28"/>
                <w:szCs w:val="28"/>
              </w:rPr>
              <w:t xml:space="preserve">муниципальной </w:t>
            </w:r>
            <w:r w:rsidRPr="00AA4156">
              <w:rPr>
                <w:rFonts w:ascii="Times New Roman" w:hAnsi="Times New Roman" w:cs="Times New Roman"/>
                <w:sz w:val="28"/>
                <w:szCs w:val="28"/>
              </w:rPr>
              <w:t>программы</w:t>
            </w:r>
          </w:p>
        </w:tc>
        <w:tc>
          <w:tcPr>
            <w:tcW w:w="6000" w:type="dxa"/>
          </w:tcPr>
          <w:p w:rsidR="00AA4156" w:rsidRDefault="006B2331" w:rsidP="009C279D">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Сроки реализации </w:t>
            </w:r>
            <w:r w:rsidR="009C279D">
              <w:rPr>
                <w:rFonts w:ascii="Times New Roman" w:hAnsi="Times New Roman" w:cs="Times New Roman"/>
                <w:sz w:val="28"/>
                <w:szCs w:val="28"/>
              </w:rPr>
              <w:t>2021-2023</w:t>
            </w:r>
            <w:r w:rsidR="00AA4156" w:rsidRPr="00AA4156">
              <w:rPr>
                <w:rFonts w:ascii="Times New Roman" w:hAnsi="Times New Roman" w:cs="Times New Roman"/>
                <w:sz w:val="28"/>
                <w:szCs w:val="28"/>
              </w:rPr>
              <w:t xml:space="preserve"> годы</w:t>
            </w:r>
          </w:p>
          <w:p w:rsidR="006B2331" w:rsidRPr="00AA4156" w:rsidRDefault="006B2331" w:rsidP="009C279D">
            <w:pPr>
              <w:widowControl/>
              <w:autoSpaceDE/>
              <w:autoSpaceDN/>
              <w:adjustRightInd/>
              <w:ind w:left="-1312"/>
              <w:jc w:val="center"/>
              <w:rPr>
                <w:rFonts w:ascii="Times New Roman" w:hAnsi="Times New Roman" w:cs="Times New Roman"/>
                <w:sz w:val="28"/>
                <w:szCs w:val="28"/>
              </w:rPr>
            </w:pPr>
            <w:r>
              <w:rPr>
                <w:rFonts w:ascii="Times New Roman" w:hAnsi="Times New Roman" w:cs="Times New Roman"/>
                <w:sz w:val="28"/>
                <w:szCs w:val="28"/>
              </w:rPr>
              <w:t>Этапы реализации не предусмотрены</w:t>
            </w:r>
          </w:p>
        </w:tc>
      </w:tr>
      <w:tr w:rsidR="00AA4156" w:rsidRPr="00AA4156">
        <w:trPr>
          <w:trHeight w:val="1093"/>
        </w:trPr>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Объемы бюджетных ассигнований   муниципальной программы</w:t>
            </w:r>
          </w:p>
        </w:tc>
        <w:tc>
          <w:tcPr>
            <w:tcW w:w="6000" w:type="dxa"/>
          </w:tcPr>
          <w:p w:rsidR="006B2331" w:rsidRPr="00BD75B0" w:rsidRDefault="00AA4156" w:rsidP="00AA4156">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Средства бюджета Чебургольского сельского поселения Кра</w:t>
            </w:r>
            <w:r w:rsidR="007F3F82">
              <w:rPr>
                <w:rFonts w:ascii="Times New Roman" w:hAnsi="Times New Roman" w:cs="Times New Roman"/>
                <w:sz w:val="28"/>
                <w:szCs w:val="28"/>
              </w:rPr>
              <w:t xml:space="preserve">сноармейского района  в сумме </w:t>
            </w:r>
            <w:r w:rsidR="00083177">
              <w:rPr>
                <w:rFonts w:ascii="Times New Roman" w:hAnsi="Times New Roman" w:cs="Times New Roman"/>
                <w:sz w:val="28"/>
                <w:szCs w:val="28"/>
              </w:rPr>
              <w:t>1 169,6</w:t>
            </w:r>
            <w:r w:rsidRPr="00BD75B0">
              <w:rPr>
                <w:rFonts w:ascii="Times New Roman" w:hAnsi="Times New Roman" w:cs="Times New Roman"/>
                <w:sz w:val="28"/>
                <w:szCs w:val="28"/>
              </w:rPr>
              <w:t xml:space="preserve"> тыс. руб</w:t>
            </w:r>
            <w:r w:rsidR="006B2331" w:rsidRPr="00BD75B0">
              <w:rPr>
                <w:rFonts w:ascii="Times New Roman" w:hAnsi="Times New Roman" w:cs="Times New Roman"/>
                <w:sz w:val="28"/>
                <w:szCs w:val="28"/>
              </w:rPr>
              <w:t>.</w:t>
            </w:r>
            <w:r w:rsidRPr="00BD75B0">
              <w:rPr>
                <w:rFonts w:ascii="Times New Roman" w:hAnsi="Times New Roman" w:cs="Times New Roman"/>
                <w:sz w:val="28"/>
                <w:szCs w:val="28"/>
              </w:rPr>
              <w:t xml:space="preserve">, </w:t>
            </w:r>
          </w:p>
          <w:p w:rsidR="00AA4156" w:rsidRPr="00BD75B0" w:rsidRDefault="00AA4156" w:rsidP="00AA4156">
            <w:pPr>
              <w:widowControl/>
              <w:autoSpaceDE/>
              <w:autoSpaceDN/>
              <w:adjustRightInd/>
              <w:jc w:val="both"/>
              <w:rPr>
                <w:rFonts w:ascii="Times New Roman" w:hAnsi="Times New Roman" w:cs="Times New Roman"/>
                <w:sz w:val="28"/>
                <w:szCs w:val="28"/>
              </w:rPr>
            </w:pPr>
            <w:r w:rsidRPr="00BD75B0">
              <w:rPr>
                <w:rFonts w:ascii="Times New Roman" w:hAnsi="Times New Roman" w:cs="Times New Roman"/>
                <w:sz w:val="28"/>
                <w:szCs w:val="28"/>
              </w:rPr>
              <w:t>в том числе по годам:</w:t>
            </w:r>
          </w:p>
          <w:p w:rsidR="00AA4156" w:rsidRPr="00BD75B0" w:rsidRDefault="00C207A5" w:rsidP="00AA4156">
            <w:pPr>
              <w:widowControl/>
              <w:autoSpaceDE/>
              <w:autoSpaceDN/>
              <w:adjustRightInd/>
              <w:jc w:val="both"/>
              <w:rPr>
                <w:rFonts w:ascii="Times New Roman" w:hAnsi="Times New Roman" w:cs="Times New Roman"/>
                <w:sz w:val="28"/>
                <w:szCs w:val="28"/>
              </w:rPr>
            </w:pPr>
            <w:r w:rsidRPr="00BD75B0">
              <w:rPr>
                <w:rFonts w:ascii="Times New Roman" w:hAnsi="Times New Roman" w:cs="Times New Roman"/>
                <w:sz w:val="28"/>
                <w:szCs w:val="28"/>
              </w:rPr>
              <w:t>-</w:t>
            </w:r>
            <w:r w:rsidR="006B2331" w:rsidRPr="00BD75B0">
              <w:rPr>
                <w:rFonts w:ascii="Times New Roman" w:hAnsi="Times New Roman" w:cs="Times New Roman"/>
                <w:sz w:val="28"/>
                <w:szCs w:val="28"/>
              </w:rPr>
              <w:t xml:space="preserve"> </w:t>
            </w:r>
            <w:r w:rsidRPr="00BD75B0">
              <w:rPr>
                <w:rFonts w:ascii="Times New Roman" w:hAnsi="Times New Roman" w:cs="Times New Roman"/>
                <w:sz w:val="28"/>
                <w:szCs w:val="28"/>
              </w:rPr>
              <w:t>20</w:t>
            </w:r>
            <w:r w:rsidR="001019C6">
              <w:rPr>
                <w:rFonts w:ascii="Times New Roman" w:hAnsi="Times New Roman" w:cs="Times New Roman"/>
                <w:sz w:val="28"/>
                <w:szCs w:val="28"/>
              </w:rPr>
              <w:t>21</w:t>
            </w:r>
            <w:r w:rsidR="00AA4156" w:rsidRPr="00BD75B0">
              <w:rPr>
                <w:rFonts w:ascii="Times New Roman" w:hAnsi="Times New Roman" w:cs="Times New Roman"/>
                <w:sz w:val="28"/>
                <w:szCs w:val="28"/>
              </w:rPr>
              <w:t xml:space="preserve"> год – </w:t>
            </w:r>
            <w:r w:rsidR="001019C6">
              <w:rPr>
                <w:rFonts w:ascii="Times New Roman" w:hAnsi="Times New Roman" w:cs="Times New Roman"/>
                <w:sz w:val="28"/>
                <w:szCs w:val="28"/>
              </w:rPr>
              <w:t>1 049,6</w:t>
            </w:r>
            <w:r w:rsidR="00AA4156" w:rsidRPr="00BD75B0">
              <w:rPr>
                <w:rFonts w:ascii="Times New Roman" w:hAnsi="Times New Roman" w:cs="Times New Roman"/>
                <w:sz w:val="28"/>
                <w:szCs w:val="28"/>
              </w:rPr>
              <w:t xml:space="preserve"> тыс.  руб</w:t>
            </w:r>
            <w:r w:rsidR="006B2331" w:rsidRPr="00BD75B0">
              <w:rPr>
                <w:rFonts w:ascii="Times New Roman" w:hAnsi="Times New Roman" w:cs="Times New Roman"/>
                <w:sz w:val="28"/>
                <w:szCs w:val="28"/>
              </w:rPr>
              <w:t>.</w:t>
            </w:r>
            <w:r w:rsidR="00AA4156" w:rsidRPr="00BD75B0">
              <w:rPr>
                <w:rFonts w:ascii="Times New Roman" w:hAnsi="Times New Roman" w:cs="Times New Roman"/>
                <w:sz w:val="28"/>
                <w:szCs w:val="28"/>
              </w:rPr>
              <w:t>;</w:t>
            </w:r>
          </w:p>
          <w:p w:rsidR="00AA4156" w:rsidRPr="00BD75B0" w:rsidRDefault="00C207A5" w:rsidP="00AA4156">
            <w:pPr>
              <w:widowControl/>
              <w:autoSpaceDE/>
              <w:autoSpaceDN/>
              <w:adjustRightInd/>
              <w:jc w:val="both"/>
              <w:rPr>
                <w:rFonts w:ascii="Times New Roman" w:hAnsi="Times New Roman" w:cs="Times New Roman"/>
                <w:sz w:val="28"/>
                <w:szCs w:val="28"/>
              </w:rPr>
            </w:pPr>
            <w:r w:rsidRPr="00BD75B0">
              <w:rPr>
                <w:rFonts w:ascii="Times New Roman" w:hAnsi="Times New Roman" w:cs="Times New Roman"/>
                <w:sz w:val="28"/>
                <w:szCs w:val="28"/>
              </w:rPr>
              <w:t>-</w:t>
            </w:r>
            <w:r w:rsidR="006B2331" w:rsidRPr="00BD75B0">
              <w:rPr>
                <w:rFonts w:ascii="Times New Roman" w:hAnsi="Times New Roman" w:cs="Times New Roman"/>
                <w:sz w:val="28"/>
                <w:szCs w:val="28"/>
              </w:rPr>
              <w:t xml:space="preserve"> </w:t>
            </w:r>
            <w:r w:rsidRPr="00BD75B0">
              <w:rPr>
                <w:rFonts w:ascii="Times New Roman" w:hAnsi="Times New Roman" w:cs="Times New Roman"/>
                <w:sz w:val="28"/>
                <w:szCs w:val="28"/>
              </w:rPr>
              <w:t>20</w:t>
            </w:r>
            <w:r w:rsidR="00582545">
              <w:rPr>
                <w:rFonts w:ascii="Times New Roman" w:hAnsi="Times New Roman" w:cs="Times New Roman"/>
                <w:sz w:val="28"/>
                <w:szCs w:val="28"/>
              </w:rPr>
              <w:t>22</w:t>
            </w:r>
            <w:r w:rsidR="007F3F82" w:rsidRPr="00BD75B0">
              <w:rPr>
                <w:rFonts w:ascii="Times New Roman" w:hAnsi="Times New Roman" w:cs="Times New Roman"/>
                <w:sz w:val="28"/>
                <w:szCs w:val="28"/>
              </w:rPr>
              <w:t xml:space="preserve"> год – </w:t>
            </w:r>
            <w:r w:rsidR="00083177">
              <w:rPr>
                <w:rFonts w:ascii="Times New Roman" w:hAnsi="Times New Roman" w:cs="Times New Roman"/>
                <w:sz w:val="28"/>
                <w:szCs w:val="28"/>
              </w:rPr>
              <w:t>60,0</w:t>
            </w:r>
            <w:r w:rsidR="00AA4156" w:rsidRPr="00BD75B0">
              <w:rPr>
                <w:rFonts w:ascii="Times New Roman" w:hAnsi="Times New Roman" w:cs="Times New Roman"/>
                <w:sz w:val="28"/>
                <w:szCs w:val="28"/>
              </w:rPr>
              <w:t xml:space="preserve"> тыс.  руб</w:t>
            </w:r>
            <w:r w:rsidR="006B2331" w:rsidRPr="00BD75B0">
              <w:rPr>
                <w:rFonts w:ascii="Times New Roman" w:hAnsi="Times New Roman" w:cs="Times New Roman"/>
                <w:sz w:val="28"/>
                <w:szCs w:val="28"/>
              </w:rPr>
              <w:t>.</w:t>
            </w:r>
            <w:r w:rsidR="00AA4156" w:rsidRPr="00BD75B0">
              <w:rPr>
                <w:rFonts w:ascii="Times New Roman" w:hAnsi="Times New Roman" w:cs="Times New Roman"/>
                <w:sz w:val="28"/>
                <w:szCs w:val="28"/>
              </w:rPr>
              <w:t>;</w:t>
            </w:r>
          </w:p>
          <w:p w:rsidR="00AA4156" w:rsidRPr="00AA4156" w:rsidRDefault="00C207A5" w:rsidP="00AA4156">
            <w:pPr>
              <w:widowControl/>
              <w:autoSpaceDE/>
              <w:autoSpaceDN/>
              <w:adjustRightInd/>
              <w:jc w:val="both"/>
              <w:rPr>
                <w:rFonts w:ascii="Times New Roman" w:hAnsi="Times New Roman" w:cs="Times New Roman"/>
                <w:sz w:val="28"/>
                <w:szCs w:val="28"/>
              </w:rPr>
            </w:pPr>
            <w:r w:rsidRPr="00BD75B0">
              <w:rPr>
                <w:rFonts w:ascii="Times New Roman" w:hAnsi="Times New Roman" w:cs="Times New Roman"/>
                <w:sz w:val="28"/>
                <w:szCs w:val="28"/>
              </w:rPr>
              <w:t>-</w:t>
            </w:r>
            <w:r w:rsidR="006B2331" w:rsidRPr="00BD75B0">
              <w:rPr>
                <w:rFonts w:ascii="Times New Roman" w:hAnsi="Times New Roman" w:cs="Times New Roman"/>
                <w:sz w:val="28"/>
                <w:szCs w:val="28"/>
              </w:rPr>
              <w:t xml:space="preserve"> </w:t>
            </w:r>
            <w:r w:rsidRPr="00BD75B0">
              <w:rPr>
                <w:rFonts w:ascii="Times New Roman" w:hAnsi="Times New Roman" w:cs="Times New Roman"/>
                <w:sz w:val="28"/>
                <w:szCs w:val="28"/>
              </w:rPr>
              <w:t>202</w:t>
            </w:r>
            <w:r w:rsidR="00582545">
              <w:rPr>
                <w:rFonts w:ascii="Times New Roman" w:hAnsi="Times New Roman" w:cs="Times New Roman"/>
                <w:sz w:val="28"/>
                <w:szCs w:val="28"/>
              </w:rPr>
              <w:t>3</w:t>
            </w:r>
            <w:r w:rsidR="00BE006B" w:rsidRPr="00BD75B0">
              <w:rPr>
                <w:rFonts w:ascii="Times New Roman" w:hAnsi="Times New Roman" w:cs="Times New Roman"/>
                <w:sz w:val="28"/>
                <w:szCs w:val="28"/>
              </w:rPr>
              <w:t xml:space="preserve"> год – </w:t>
            </w:r>
            <w:r w:rsidR="00582545">
              <w:rPr>
                <w:rFonts w:ascii="Times New Roman" w:hAnsi="Times New Roman" w:cs="Times New Roman"/>
                <w:sz w:val="28"/>
                <w:szCs w:val="28"/>
              </w:rPr>
              <w:t>6</w:t>
            </w:r>
            <w:r w:rsidR="00BD75B0" w:rsidRPr="00BD75B0">
              <w:rPr>
                <w:rFonts w:ascii="Times New Roman" w:hAnsi="Times New Roman" w:cs="Times New Roman"/>
                <w:sz w:val="28"/>
                <w:szCs w:val="28"/>
              </w:rPr>
              <w:t>0</w:t>
            </w:r>
            <w:r w:rsidR="00AA4156" w:rsidRPr="00BD75B0">
              <w:rPr>
                <w:rFonts w:ascii="Times New Roman" w:hAnsi="Times New Roman" w:cs="Times New Roman"/>
                <w:sz w:val="28"/>
                <w:szCs w:val="28"/>
              </w:rPr>
              <w:t>,0 тыс</w:t>
            </w:r>
            <w:r w:rsidR="00AA4156" w:rsidRPr="00AA4156">
              <w:rPr>
                <w:rFonts w:ascii="Times New Roman" w:hAnsi="Times New Roman" w:cs="Times New Roman"/>
                <w:sz w:val="28"/>
                <w:szCs w:val="28"/>
              </w:rPr>
              <w:t>.  руб</w:t>
            </w:r>
            <w:r w:rsidR="006B2331">
              <w:rPr>
                <w:rFonts w:ascii="Times New Roman" w:hAnsi="Times New Roman" w:cs="Times New Roman"/>
                <w:sz w:val="28"/>
                <w:szCs w:val="28"/>
              </w:rPr>
              <w:t>.</w:t>
            </w:r>
            <w:r w:rsidR="00AA4156" w:rsidRPr="00AA4156">
              <w:rPr>
                <w:rFonts w:ascii="Times New Roman" w:hAnsi="Times New Roman" w:cs="Times New Roman"/>
                <w:sz w:val="28"/>
                <w:szCs w:val="28"/>
              </w:rPr>
              <w:t>;</w:t>
            </w:r>
          </w:p>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Источники финансирования – бюджет Чебургольского сельского поселения Красноармейского района</w:t>
            </w:r>
          </w:p>
        </w:tc>
      </w:tr>
      <w:tr w:rsidR="00AA4156" w:rsidRPr="00AA4156">
        <w:tc>
          <w:tcPr>
            <w:tcW w:w="3828" w:type="dxa"/>
          </w:tcPr>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Контроль   за  выполнением муниципальной   программы</w:t>
            </w:r>
          </w:p>
        </w:tc>
        <w:tc>
          <w:tcPr>
            <w:tcW w:w="6000" w:type="dxa"/>
          </w:tcPr>
          <w:p w:rsidR="00AA4156" w:rsidRPr="00AA4156" w:rsidRDefault="00AA4156" w:rsidP="00AA4156">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Глава Чебургольского сельского поселения Красноармейского района</w:t>
            </w:r>
          </w:p>
        </w:tc>
      </w:tr>
    </w:tbl>
    <w:p w:rsidR="004A5BFE" w:rsidRPr="00AA4156" w:rsidRDefault="004A5BFE" w:rsidP="00AA4156">
      <w:pPr>
        <w:widowControl/>
        <w:autoSpaceDE/>
        <w:autoSpaceDN/>
        <w:adjustRightInd/>
        <w:rPr>
          <w:rFonts w:ascii="Times New Roman" w:hAnsi="Times New Roman" w:cs="Times New Roman"/>
          <w:sz w:val="28"/>
          <w:szCs w:val="28"/>
        </w:rPr>
      </w:pPr>
    </w:p>
    <w:p w:rsidR="00AA4156" w:rsidRPr="00AA4156" w:rsidRDefault="00AA4156" w:rsidP="004A5BFE">
      <w:pPr>
        <w:widowControl/>
        <w:numPr>
          <w:ilvl w:val="0"/>
          <w:numId w:val="5"/>
        </w:numPr>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Характеристика текущего состояния соответствующей сферы социально-экономического развития Чебургольского сельского поселения Красноармейского района</w:t>
      </w:r>
    </w:p>
    <w:p w:rsidR="00AA4156" w:rsidRPr="00AA4156" w:rsidRDefault="00AA4156" w:rsidP="00AA4156">
      <w:pPr>
        <w:widowControl/>
        <w:autoSpaceDE/>
        <w:autoSpaceDN/>
        <w:adjustRightInd/>
        <w:ind w:firstLine="708"/>
        <w:jc w:val="both"/>
        <w:rPr>
          <w:rFonts w:ascii="Times New Roman" w:hAnsi="Times New Roman" w:cs="Times New Roman"/>
          <w:b/>
          <w:bCs/>
          <w:sz w:val="28"/>
          <w:szCs w:val="28"/>
        </w:rPr>
      </w:pPr>
    </w:p>
    <w:p w:rsidR="001019C6" w:rsidRPr="001019C6" w:rsidRDefault="001019C6" w:rsidP="001019C6">
      <w:pPr>
        <w:widowControl/>
        <w:suppressAutoHyphens/>
        <w:autoSpaceDE/>
        <w:autoSpaceDN/>
        <w:adjustRightInd/>
        <w:ind w:firstLine="851"/>
        <w:jc w:val="both"/>
        <w:rPr>
          <w:rFonts w:ascii="Times New Roman" w:hAnsi="Times New Roman" w:cs="Times New Roman"/>
          <w:sz w:val="28"/>
          <w:szCs w:val="28"/>
        </w:rPr>
      </w:pPr>
      <w:r w:rsidRPr="001019C6">
        <w:rPr>
          <w:rFonts w:ascii="Times New Roman" w:hAnsi="Times New Roman" w:cs="Times New Roman"/>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3C7129" w:rsidRDefault="001019C6" w:rsidP="001019C6">
      <w:pPr>
        <w:widowControl/>
        <w:suppressAutoHyphens/>
        <w:autoSpaceDE/>
        <w:autoSpaceDN/>
        <w:adjustRightInd/>
        <w:ind w:firstLine="851"/>
        <w:jc w:val="both"/>
        <w:rPr>
          <w:rFonts w:ascii="Times New Roman" w:hAnsi="Times New Roman" w:cs="Times New Roman"/>
          <w:sz w:val="28"/>
          <w:szCs w:val="28"/>
          <w:lang w:eastAsia="zh-CN"/>
        </w:rPr>
      </w:pPr>
      <w:r w:rsidRPr="001019C6">
        <w:rPr>
          <w:rFonts w:ascii="Times New Roman" w:hAnsi="Times New Roman" w:cs="Times New Roman"/>
          <w:sz w:val="28"/>
          <w:szCs w:val="28"/>
          <w:lang w:eastAsia="zh-CN"/>
        </w:rPr>
        <w:lastRenderedPageBreak/>
        <w:t>Всего за 201</w:t>
      </w:r>
      <w:r w:rsidR="008860B8" w:rsidRPr="008860B8">
        <w:rPr>
          <w:rFonts w:ascii="Times New Roman" w:hAnsi="Times New Roman" w:cs="Times New Roman"/>
          <w:sz w:val="28"/>
          <w:szCs w:val="28"/>
          <w:lang w:eastAsia="zh-CN"/>
        </w:rPr>
        <w:t>9</w:t>
      </w:r>
      <w:r w:rsidRPr="001019C6">
        <w:rPr>
          <w:rFonts w:ascii="Times New Roman" w:hAnsi="Times New Roman" w:cs="Times New Roman"/>
          <w:sz w:val="28"/>
          <w:szCs w:val="28"/>
          <w:lang w:eastAsia="zh-CN"/>
        </w:rPr>
        <w:t xml:space="preserve"> год проведено</w:t>
      </w:r>
      <w:r w:rsidRPr="001019C6">
        <w:rPr>
          <w:rFonts w:ascii="Times New Roman" w:hAnsi="Times New Roman" w:cs="Times New Roman"/>
          <w:color w:val="FF0000"/>
          <w:sz w:val="28"/>
          <w:szCs w:val="28"/>
          <w:lang w:eastAsia="zh-CN"/>
        </w:rPr>
        <w:t xml:space="preserve"> </w:t>
      </w:r>
      <w:r w:rsidRPr="001019C6">
        <w:rPr>
          <w:rFonts w:ascii="Times New Roman" w:hAnsi="Times New Roman" w:cs="Times New Roman"/>
          <w:sz w:val="28"/>
          <w:szCs w:val="28"/>
          <w:lang w:eastAsia="zh-CN"/>
        </w:rPr>
        <w:t>9 мероприятий таких как спартакиада трудящихся, всероссийский День физкультурника, всекубанский турнир на Кубок губернатора по футболу среди дворовых команд,  всекубанский турнир на Кубок губернатора по уличному баскетболу (стритболу) среди дворовых команд и т. д..</w:t>
      </w:r>
      <w:r w:rsidR="003C7129">
        <w:rPr>
          <w:rFonts w:ascii="Times New Roman" w:hAnsi="Times New Roman" w:cs="Times New Roman"/>
          <w:sz w:val="28"/>
          <w:szCs w:val="28"/>
          <w:lang w:eastAsia="zh-CN"/>
        </w:rPr>
        <w:t xml:space="preserve"> </w:t>
      </w:r>
    </w:p>
    <w:p w:rsidR="003C7129" w:rsidRDefault="003C7129" w:rsidP="001019C6">
      <w:pPr>
        <w:widowControl/>
        <w:suppressAutoHyphens/>
        <w:autoSpaceDE/>
        <w:autoSpaceDN/>
        <w:adjustRightInd/>
        <w:ind w:firstLine="851"/>
        <w:jc w:val="both"/>
        <w:rPr>
          <w:rFonts w:ascii="Times New Roman" w:hAnsi="Times New Roman" w:cs="Times New Roman"/>
          <w:sz w:val="28"/>
          <w:szCs w:val="28"/>
          <w:lang w:eastAsia="zh-CN"/>
        </w:rPr>
      </w:pPr>
      <w:r>
        <w:rPr>
          <w:rFonts w:ascii="Times New Roman" w:hAnsi="Times New Roman" w:cs="Times New Roman"/>
          <w:sz w:val="28"/>
          <w:szCs w:val="28"/>
          <w:lang w:eastAsia="zh-CN"/>
        </w:rPr>
        <w:t>В 2019 году спортсмены Чебургольского сельского поселения Красноармейского района  принимали участие:</w:t>
      </w:r>
    </w:p>
    <w:p w:rsidR="003C7129" w:rsidRDefault="003C7129" w:rsidP="001019C6">
      <w:pPr>
        <w:widowControl/>
        <w:suppressAutoHyphens/>
        <w:autoSpaceDE/>
        <w:autoSpaceDN/>
        <w:adjustRightInd/>
        <w:ind w:firstLine="851"/>
        <w:jc w:val="both"/>
        <w:rPr>
          <w:rFonts w:ascii="Times New Roman" w:hAnsi="Times New Roman" w:cs="Times New Roman"/>
          <w:sz w:val="28"/>
          <w:szCs w:val="28"/>
          <w:lang w:eastAsia="zh-CN"/>
        </w:rPr>
      </w:pPr>
      <w:r>
        <w:rPr>
          <w:rFonts w:ascii="Times New Roman" w:hAnsi="Times New Roman" w:cs="Times New Roman"/>
          <w:sz w:val="28"/>
          <w:szCs w:val="28"/>
          <w:lang w:eastAsia="zh-CN"/>
        </w:rPr>
        <w:t>- в первенстве Краснодарского края по футболу (девушки до 18 лет) – результат участия – 3 место;</w:t>
      </w:r>
    </w:p>
    <w:p w:rsidR="003C7129" w:rsidRDefault="003C7129" w:rsidP="001019C6">
      <w:pPr>
        <w:widowControl/>
        <w:suppressAutoHyphens/>
        <w:autoSpaceDE/>
        <w:autoSpaceDN/>
        <w:adjustRightInd/>
        <w:ind w:firstLine="851"/>
        <w:jc w:val="both"/>
        <w:rPr>
          <w:rFonts w:ascii="Times New Roman" w:hAnsi="Times New Roman" w:cs="Times New Roman"/>
          <w:sz w:val="28"/>
          <w:szCs w:val="28"/>
          <w:lang w:eastAsia="zh-CN"/>
        </w:rPr>
      </w:pPr>
      <w:r>
        <w:rPr>
          <w:rFonts w:ascii="Times New Roman" w:hAnsi="Times New Roman" w:cs="Times New Roman"/>
          <w:sz w:val="28"/>
          <w:szCs w:val="28"/>
          <w:lang w:eastAsia="zh-CN"/>
        </w:rPr>
        <w:t>- во Всекубанском турнире по футболу среди смешанных команд спортивных организаций (мальчики, девочки до 11 лет);</w:t>
      </w:r>
    </w:p>
    <w:p w:rsidR="003C7129" w:rsidRDefault="003C7129" w:rsidP="001019C6">
      <w:pPr>
        <w:widowControl/>
        <w:suppressAutoHyphens/>
        <w:autoSpaceDE/>
        <w:autoSpaceDN/>
        <w:adjustRightInd/>
        <w:ind w:firstLine="851"/>
        <w:jc w:val="both"/>
        <w:rPr>
          <w:rFonts w:ascii="Times New Roman" w:hAnsi="Times New Roman" w:cs="Times New Roman"/>
          <w:sz w:val="28"/>
          <w:szCs w:val="28"/>
          <w:lang w:eastAsia="zh-CN"/>
        </w:rPr>
      </w:pPr>
      <w:r>
        <w:rPr>
          <w:rFonts w:ascii="Times New Roman" w:hAnsi="Times New Roman" w:cs="Times New Roman"/>
          <w:sz w:val="28"/>
          <w:szCs w:val="28"/>
          <w:lang w:eastAsia="zh-CN"/>
        </w:rPr>
        <w:t>- в первенстве Краснодарского края по футболу (девушки до 13 лет)</w:t>
      </w:r>
    </w:p>
    <w:p w:rsidR="001019C6" w:rsidRPr="001019C6" w:rsidRDefault="001019C6" w:rsidP="001019C6">
      <w:pPr>
        <w:widowControl/>
        <w:suppressAutoHyphens/>
        <w:autoSpaceDE/>
        <w:autoSpaceDN/>
        <w:adjustRightInd/>
        <w:ind w:firstLine="851"/>
        <w:jc w:val="both"/>
        <w:rPr>
          <w:rFonts w:ascii="Times New Roman" w:hAnsi="Times New Roman" w:cs="Times New Roman"/>
          <w:sz w:val="28"/>
          <w:szCs w:val="28"/>
          <w:lang w:eastAsia="zh-CN"/>
        </w:rPr>
      </w:pPr>
      <w:r w:rsidRPr="001019C6">
        <w:rPr>
          <w:rFonts w:ascii="Times New Roman" w:hAnsi="Times New Roman" w:cs="Times New Roman"/>
          <w:color w:val="FF0000"/>
          <w:sz w:val="28"/>
          <w:szCs w:val="28"/>
          <w:lang w:eastAsia="zh-CN"/>
        </w:rPr>
        <w:t xml:space="preserve"> </w:t>
      </w:r>
      <w:r w:rsidRPr="001019C6">
        <w:rPr>
          <w:rFonts w:ascii="Times New Roman" w:hAnsi="Times New Roman" w:cs="Times New Roman"/>
          <w:sz w:val="28"/>
          <w:szCs w:val="28"/>
          <w:lang w:eastAsia="zh-CN"/>
        </w:rPr>
        <w:t>С каждым годом количество спо</w:t>
      </w:r>
      <w:r w:rsidR="003C7129" w:rsidRPr="003C7129">
        <w:rPr>
          <w:rFonts w:ascii="Times New Roman" w:hAnsi="Times New Roman" w:cs="Times New Roman"/>
          <w:sz w:val="28"/>
          <w:szCs w:val="28"/>
          <w:lang w:eastAsia="zh-CN"/>
        </w:rPr>
        <w:t xml:space="preserve">ртивных мероприятий возрастает, </w:t>
      </w:r>
      <w:r w:rsidRPr="001019C6">
        <w:rPr>
          <w:rFonts w:ascii="Times New Roman" w:hAnsi="Times New Roman" w:cs="Times New Roman"/>
          <w:sz w:val="28"/>
          <w:szCs w:val="28"/>
          <w:lang w:eastAsia="zh-CN"/>
        </w:rPr>
        <w:t>следовательно численность участвующих в них жителей возрастает.</w:t>
      </w:r>
    </w:p>
    <w:p w:rsidR="001019C6" w:rsidRPr="001019C6" w:rsidRDefault="001019C6" w:rsidP="001019C6">
      <w:pPr>
        <w:widowControl/>
        <w:suppressAutoHyphens/>
        <w:autoSpaceDE/>
        <w:autoSpaceDN/>
        <w:adjustRightInd/>
        <w:ind w:firstLine="851"/>
        <w:jc w:val="both"/>
        <w:rPr>
          <w:rFonts w:ascii="Times New Roman" w:hAnsi="Times New Roman" w:cs="Times New Roman"/>
          <w:sz w:val="28"/>
          <w:szCs w:val="28"/>
          <w:lang w:eastAsia="zh-CN"/>
        </w:rPr>
      </w:pPr>
      <w:r w:rsidRPr="001019C6">
        <w:rPr>
          <w:rFonts w:ascii="Times New Roman" w:hAnsi="Times New Roman" w:cs="Times New Roman"/>
          <w:sz w:val="28"/>
          <w:szCs w:val="28"/>
          <w:lang w:eastAsia="zh-CN"/>
        </w:rPr>
        <w:t>На территории поселения 2 многофункциональные спортивные площадки с резиновым покрытием, 2 воркаунт площадки.  Многофункциональные спортивные площадки с резиновым покрытием сданы в эксплуатацию в 2009 году и требуют капитального ремонта.</w:t>
      </w:r>
    </w:p>
    <w:p w:rsidR="001019C6" w:rsidRPr="001019C6" w:rsidRDefault="001019C6" w:rsidP="001019C6">
      <w:pPr>
        <w:widowControl/>
        <w:suppressAutoHyphens/>
        <w:autoSpaceDE/>
        <w:autoSpaceDN/>
        <w:adjustRightInd/>
        <w:ind w:firstLine="851"/>
        <w:jc w:val="both"/>
        <w:rPr>
          <w:rFonts w:ascii="Times New Roman" w:hAnsi="Times New Roman" w:cs="Times New Roman"/>
          <w:sz w:val="28"/>
          <w:szCs w:val="28"/>
          <w:lang w:eastAsia="zh-CN"/>
        </w:rPr>
      </w:pPr>
      <w:r w:rsidRPr="001019C6">
        <w:rPr>
          <w:rFonts w:ascii="Times New Roman" w:hAnsi="Times New Roman" w:cs="Times New Roman"/>
          <w:sz w:val="28"/>
          <w:szCs w:val="28"/>
          <w:lang w:eastAsia="zh-CN"/>
        </w:rPr>
        <w:t>Численность жителей регулярно занимающихся физической культурой и спортом в 201</w:t>
      </w:r>
      <w:r w:rsidR="006553C1" w:rsidRPr="003C7129">
        <w:rPr>
          <w:rFonts w:ascii="Times New Roman" w:hAnsi="Times New Roman" w:cs="Times New Roman"/>
          <w:sz w:val="28"/>
          <w:szCs w:val="28"/>
          <w:lang w:eastAsia="zh-CN"/>
        </w:rPr>
        <w:t>8 году составила 1562</w:t>
      </w:r>
      <w:r w:rsidRPr="001019C6">
        <w:rPr>
          <w:rFonts w:ascii="Times New Roman" w:hAnsi="Times New Roman" w:cs="Times New Roman"/>
          <w:sz w:val="28"/>
          <w:szCs w:val="28"/>
          <w:lang w:eastAsia="zh-CN"/>
        </w:rPr>
        <w:t xml:space="preserve"> человека или </w:t>
      </w:r>
      <w:r w:rsidR="003C7129" w:rsidRPr="003C7129">
        <w:rPr>
          <w:rFonts w:ascii="Times New Roman" w:hAnsi="Times New Roman" w:cs="Times New Roman"/>
          <w:sz w:val="28"/>
          <w:szCs w:val="28"/>
          <w:lang w:eastAsia="zh-CN"/>
        </w:rPr>
        <w:t>40,7</w:t>
      </w:r>
      <w:r w:rsidRPr="001019C6">
        <w:rPr>
          <w:rFonts w:ascii="Times New Roman" w:hAnsi="Times New Roman" w:cs="Times New Roman"/>
          <w:sz w:val="28"/>
          <w:szCs w:val="28"/>
          <w:lang w:eastAsia="zh-CN"/>
        </w:rPr>
        <w:t>% от общей численности населения, в 20</w:t>
      </w:r>
      <w:r w:rsidR="006553C1" w:rsidRPr="003C7129">
        <w:rPr>
          <w:rFonts w:ascii="Times New Roman" w:hAnsi="Times New Roman" w:cs="Times New Roman"/>
          <w:sz w:val="28"/>
          <w:szCs w:val="28"/>
          <w:lang w:eastAsia="zh-CN"/>
        </w:rPr>
        <w:t>19</w:t>
      </w:r>
      <w:r w:rsidRPr="001019C6">
        <w:rPr>
          <w:rFonts w:ascii="Times New Roman" w:hAnsi="Times New Roman" w:cs="Times New Roman"/>
          <w:sz w:val="28"/>
          <w:szCs w:val="28"/>
          <w:lang w:eastAsia="zh-CN"/>
        </w:rPr>
        <w:t xml:space="preserve"> году – </w:t>
      </w:r>
      <w:r w:rsidR="006553C1" w:rsidRPr="003C7129">
        <w:rPr>
          <w:rFonts w:ascii="Times New Roman" w:hAnsi="Times New Roman" w:cs="Times New Roman"/>
          <w:sz w:val="28"/>
          <w:szCs w:val="28"/>
          <w:lang w:eastAsia="zh-CN"/>
        </w:rPr>
        <w:t>1701</w:t>
      </w:r>
      <w:r w:rsidRPr="001019C6">
        <w:rPr>
          <w:rFonts w:ascii="Times New Roman" w:hAnsi="Times New Roman" w:cs="Times New Roman"/>
          <w:sz w:val="28"/>
          <w:szCs w:val="28"/>
          <w:lang w:eastAsia="zh-CN"/>
        </w:rPr>
        <w:t xml:space="preserve"> человек или </w:t>
      </w:r>
      <w:r w:rsidR="003C7129" w:rsidRPr="003C7129">
        <w:rPr>
          <w:rFonts w:ascii="Times New Roman" w:hAnsi="Times New Roman" w:cs="Times New Roman"/>
          <w:sz w:val="28"/>
          <w:szCs w:val="28"/>
          <w:lang w:eastAsia="zh-CN"/>
        </w:rPr>
        <w:t>44,8</w:t>
      </w:r>
      <w:r w:rsidRPr="001019C6">
        <w:rPr>
          <w:rFonts w:ascii="Times New Roman" w:hAnsi="Times New Roman" w:cs="Times New Roman"/>
          <w:sz w:val="28"/>
          <w:szCs w:val="28"/>
          <w:lang w:eastAsia="zh-CN"/>
        </w:rPr>
        <w:t xml:space="preserve"> % от общей численности населения.</w:t>
      </w:r>
    </w:p>
    <w:p w:rsidR="001019C6" w:rsidRPr="001019C6" w:rsidRDefault="001019C6" w:rsidP="001019C6">
      <w:pPr>
        <w:widowControl/>
        <w:suppressAutoHyphens/>
        <w:autoSpaceDE/>
        <w:autoSpaceDN/>
        <w:adjustRightInd/>
        <w:ind w:firstLine="851"/>
        <w:jc w:val="both"/>
        <w:rPr>
          <w:rFonts w:ascii="Times New Roman" w:hAnsi="Times New Roman" w:cs="Times New Roman"/>
          <w:color w:val="000000"/>
          <w:sz w:val="28"/>
          <w:szCs w:val="28"/>
        </w:rPr>
      </w:pPr>
      <w:r w:rsidRPr="001019C6">
        <w:rPr>
          <w:rFonts w:ascii="Times New Roman" w:hAnsi="Times New Roman" w:cs="Times New Roman"/>
          <w:color w:val="000000"/>
          <w:sz w:val="28"/>
          <w:szCs w:val="28"/>
        </w:rPr>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Существенный фактор, определяющий состояние здоровья населения, - поддержание оптимальной физической активности в течение всей жизни каждого гражданина. Актуальность проблемы определяется и тем, что занятия физической культурой и спортом наряду с прямым положительным эффектом значительно снижают воздействие негативных факторов социальной среды на детей. Физическая активность способствует отказу от вредных привычек, повышает уровень здоровья, работоспособность, способствует увеличению сопротивляемости организма экологически неблагоприятной окружающей среде.</w:t>
      </w:r>
    </w:p>
    <w:p w:rsidR="001019C6" w:rsidRPr="001019C6" w:rsidRDefault="001019C6" w:rsidP="001019C6">
      <w:pPr>
        <w:widowControl/>
        <w:suppressAutoHyphens/>
        <w:autoSpaceDE/>
        <w:autoSpaceDN/>
        <w:adjustRightInd/>
        <w:ind w:firstLine="851"/>
        <w:jc w:val="both"/>
        <w:rPr>
          <w:rFonts w:ascii="Times New Roman" w:hAnsi="Times New Roman" w:cs="Times New Roman"/>
          <w:color w:val="000000"/>
          <w:sz w:val="28"/>
          <w:szCs w:val="28"/>
        </w:rPr>
      </w:pPr>
      <w:r w:rsidRPr="001019C6">
        <w:rPr>
          <w:rFonts w:ascii="Times New Roman" w:hAnsi="Times New Roman" w:cs="Times New Roman"/>
          <w:color w:val="000000"/>
          <w:sz w:val="28"/>
          <w:szCs w:val="28"/>
        </w:rPr>
        <w:t>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rsidR="00D918D5" w:rsidRDefault="001019C6" w:rsidP="001019C6">
      <w:pPr>
        <w:widowControl/>
        <w:suppressAutoHyphens/>
        <w:autoSpaceDE/>
        <w:autoSpaceDN/>
        <w:adjustRightInd/>
        <w:ind w:firstLine="851"/>
        <w:jc w:val="both"/>
        <w:rPr>
          <w:rFonts w:ascii="Times New Roman" w:hAnsi="Times New Roman" w:cs="Times New Roman"/>
          <w:color w:val="000000"/>
          <w:sz w:val="28"/>
          <w:szCs w:val="28"/>
        </w:rPr>
      </w:pPr>
      <w:r w:rsidRPr="001019C6">
        <w:rPr>
          <w:rFonts w:ascii="Times New Roman" w:hAnsi="Times New Roman" w:cs="Times New Roman"/>
          <w:color w:val="000000"/>
          <w:sz w:val="28"/>
          <w:szCs w:val="28"/>
        </w:rPr>
        <w:t>Основным</w:t>
      </w:r>
      <w:r w:rsidR="003C7129">
        <w:rPr>
          <w:rFonts w:ascii="Times New Roman" w:hAnsi="Times New Roman" w:cs="Times New Roman"/>
          <w:color w:val="000000"/>
          <w:sz w:val="28"/>
          <w:szCs w:val="28"/>
        </w:rPr>
        <w:t>и</w:t>
      </w:r>
      <w:r w:rsidRPr="001019C6">
        <w:rPr>
          <w:rFonts w:ascii="Times New Roman" w:hAnsi="Times New Roman" w:cs="Times New Roman"/>
          <w:color w:val="000000"/>
          <w:sz w:val="28"/>
          <w:szCs w:val="28"/>
        </w:rPr>
        <w:t xml:space="preserve"> фактор</w:t>
      </w:r>
      <w:r w:rsidR="003C7129">
        <w:rPr>
          <w:rFonts w:ascii="Times New Roman" w:hAnsi="Times New Roman" w:cs="Times New Roman"/>
          <w:color w:val="000000"/>
          <w:sz w:val="28"/>
          <w:szCs w:val="28"/>
        </w:rPr>
        <w:t>ами</w:t>
      </w:r>
      <w:r w:rsidRPr="001019C6">
        <w:rPr>
          <w:rFonts w:ascii="Times New Roman" w:hAnsi="Times New Roman" w:cs="Times New Roman"/>
          <w:color w:val="000000"/>
          <w:sz w:val="28"/>
          <w:szCs w:val="28"/>
        </w:rPr>
        <w:t>, оказывающим тормозящее влияние на развитие физической культуры и спорта в поселении</w:t>
      </w:r>
      <w:r w:rsidR="003C7129">
        <w:rPr>
          <w:rFonts w:ascii="Times New Roman" w:hAnsi="Times New Roman" w:cs="Times New Roman"/>
          <w:color w:val="000000"/>
          <w:sz w:val="28"/>
          <w:szCs w:val="28"/>
        </w:rPr>
        <w:t>являются:</w:t>
      </w:r>
      <w:r w:rsidRPr="001019C6">
        <w:rPr>
          <w:rFonts w:ascii="Times New Roman" w:hAnsi="Times New Roman" w:cs="Times New Roman"/>
          <w:color w:val="000000"/>
          <w:sz w:val="28"/>
          <w:szCs w:val="28"/>
        </w:rPr>
        <w:t xml:space="preserve"> </w:t>
      </w:r>
    </w:p>
    <w:p w:rsidR="00D918D5" w:rsidRPr="003C7129" w:rsidRDefault="00D918D5" w:rsidP="003C7129">
      <w:pPr>
        <w:widowControl/>
        <w:suppressAutoHyphens/>
        <w:autoSpaceDE/>
        <w:autoSpaceDN/>
        <w:adjustRightInd/>
        <w:ind w:firstLine="720"/>
        <w:jc w:val="both"/>
        <w:rPr>
          <w:rFonts w:ascii="Times New Roman" w:hAnsi="Times New Roman" w:cs="Times New Roman"/>
          <w:sz w:val="28"/>
          <w:szCs w:val="28"/>
          <w:lang w:eastAsia="zh-CN"/>
        </w:rPr>
      </w:pPr>
      <w:r w:rsidRPr="003C7129">
        <w:rPr>
          <w:rFonts w:ascii="Times New Roman" w:hAnsi="Times New Roman" w:cs="Times New Roman"/>
          <w:sz w:val="28"/>
          <w:szCs w:val="28"/>
          <w:lang w:eastAsia="zh-CN"/>
        </w:rPr>
        <w:t>- отсутствие в поселении развитой системы спортивных подростково-молодежных клубов по месту жительства;</w:t>
      </w:r>
    </w:p>
    <w:p w:rsidR="00D918D5" w:rsidRPr="003C7129" w:rsidRDefault="00D918D5" w:rsidP="003C7129">
      <w:pPr>
        <w:widowControl/>
        <w:suppressAutoHyphens/>
        <w:autoSpaceDE/>
        <w:autoSpaceDN/>
        <w:adjustRightInd/>
        <w:ind w:firstLine="720"/>
        <w:jc w:val="both"/>
        <w:rPr>
          <w:rFonts w:ascii="Times New Roman" w:hAnsi="Times New Roman" w:cs="Times New Roman"/>
          <w:sz w:val="28"/>
          <w:szCs w:val="28"/>
          <w:lang w:eastAsia="zh-CN"/>
        </w:rPr>
      </w:pPr>
      <w:r w:rsidRPr="003C7129">
        <w:rPr>
          <w:rFonts w:ascii="Times New Roman" w:hAnsi="Times New Roman" w:cs="Times New Roman"/>
          <w:sz w:val="28"/>
          <w:szCs w:val="28"/>
          <w:lang w:eastAsia="zh-CN"/>
        </w:rPr>
        <w:t>- отсутствие развитой материально-технической  базы;</w:t>
      </w:r>
    </w:p>
    <w:p w:rsidR="00D918D5" w:rsidRPr="003C7129" w:rsidRDefault="00D918D5" w:rsidP="003C7129">
      <w:pPr>
        <w:widowControl/>
        <w:suppressAutoHyphens/>
        <w:autoSpaceDE/>
        <w:autoSpaceDN/>
        <w:adjustRightInd/>
        <w:ind w:firstLine="720"/>
        <w:jc w:val="both"/>
        <w:rPr>
          <w:rFonts w:ascii="Times New Roman" w:hAnsi="Times New Roman" w:cs="Times New Roman"/>
          <w:sz w:val="28"/>
          <w:szCs w:val="28"/>
          <w:lang w:eastAsia="zh-CN"/>
        </w:rPr>
      </w:pPr>
      <w:r w:rsidRPr="003C7129">
        <w:rPr>
          <w:rFonts w:ascii="Times New Roman" w:hAnsi="Times New Roman" w:cs="Times New Roman"/>
          <w:sz w:val="28"/>
          <w:szCs w:val="28"/>
          <w:lang w:eastAsia="zh-CN"/>
        </w:rPr>
        <w:lastRenderedPageBreak/>
        <w:t>- хронический недостаток физкультурно-спортивных мероприятий  по месту жительства и отдыха населения, в  трудовых коллективах;</w:t>
      </w:r>
    </w:p>
    <w:p w:rsidR="00D918D5" w:rsidRPr="003C7129" w:rsidRDefault="00D918D5" w:rsidP="003C7129">
      <w:pPr>
        <w:widowControl/>
        <w:suppressAutoHyphens/>
        <w:autoSpaceDE/>
        <w:autoSpaceDN/>
        <w:adjustRightInd/>
        <w:ind w:firstLine="720"/>
        <w:jc w:val="both"/>
        <w:rPr>
          <w:rFonts w:ascii="Times New Roman" w:hAnsi="Times New Roman" w:cs="Times New Roman"/>
          <w:sz w:val="28"/>
          <w:szCs w:val="28"/>
          <w:lang w:eastAsia="zh-CN"/>
        </w:rPr>
      </w:pPr>
      <w:r w:rsidRPr="003C7129">
        <w:rPr>
          <w:rFonts w:ascii="Times New Roman" w:hAnsi="Times New Roman" w:cs="Times New Roman"/>
          <w:sz w:val="28"/>
          <w:szCs w:val="28"/>
          <w:lang w:eastAsia="zh-CN"/>
        </w:rPr>
        <w:t>- недостаток спортивных инстр</w:t>
      </w:r>
      <w:r w:rsidR="003C7129">
        <w:rPr>
          <w:rFonts w:ascii="Times New Roman" w:hAnsi="Times New Roman" w:cs="Times New Roman"/>
          <w:sz w:val="28"/>
          <w:szCs w:val="28"/>
          <w:lang w:eastAsia="zh-CN"/>
        </w:rPr>
        <w:t>укторов в сельском поселении.</w:t>
      </w:r>
    </w:p>
    <w:p w:rsidR="001019C6" w:rsidRPr="001019C6" w:rsidRDefault="001019C6" w:rsidP="003C7129">
      <w:pPr>
        <w:widowControl/>
        <w:suppressAutoHyphens/>
        <w:autoSpaceDE/>
        <w:autoSpaceDN/>
        <w:adjustRightInd/>
        <w:ind w:firstLine="720"/>
        <w:jc w:val="both"/>
        <w:rPr>
          <w:rFonts w:ascii="Times New Roman" w:hAnsi="Times New Roman" w:cs="Times New Roman"/>
          <w:sz w:val="28"/>
          <w:szCs w:val="28"/>
        </w:rPr>
      </w:pPr>
      <w:r w:rsidRPr="001019C6">
        <w:rPr>
          <w:rFonts w:ascii="Times New Roman" w:hAnsi="Times New Roman" w:cs="Times New Roman"/>
          <w:sz w:val="28"/>
          <w:szCs w:val="28"/>
        </w:rPr>
        <w:t>В связи с этим приоритетным направлением муниципальной программы  в области физической культуры и спорта должна стать поддержка данной сферы деятельности, укрепление материально – технической базы и принятие необходимых системных мер по созданию условий для обеспечения жителям поселения возможности систематически заниматься физической культурой и спортом.</w:t>
      </w:r>
    </w:p>
    <w:p w:rsidR="009C279D" w:rsidRDefault="009C279D" w:rsidP="003C7129">
      <w:pPr>
        <w:widowControl/>
        <w:autoSpaceDE/>
        <w:autoSpaceDN/>
        <w:adjustRightInd/>
        <w:rPr>
          <w:rFonts w:ascii="Times New Roman" w:hAnsi="Times New Roman" w:cs="Times New Roman"/>
          <w:b/>
          <w:bCs/>
          <w:sz w:val="28"/>
          <w:szCs w:val="28"/>
        </w:rPr>
      </w:pPr>
    </w:p>
    <w:p w:rsidR="00AA4156" w:rsidRPr="00E25F61" w:rsidRDefault="00AA4156" w:rsidP="00E25F61">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2. Цели, задачи и целевые показатели, сроки и этапы реа</w:t>
      </w:r>
      <w:r w:rsidR="00E25F61">
        <w:rPr>
          <w:rFonts w:ascii="Times New Roman" w:hAnsi="Times New Roman" w:cs="Times New Roman"/>
          <w:b/>
          <w:bCs/>
          <w:sz w:val="28"/>
          <w:szCs w:val="28"/>
        </w:rPr>
        <w:t>лизации муниципальной программы</w:t>
      </w:r>
    </w:p>
    <w:p w:rsidR="00C568C2" w:rsidRDefault="00C568C2" w:rsidP="00AA4156">
      <w:pPr>
        <w:widowControl/>
        <w:suppressAutoHyphens/>
        <w:autoSpaceDE/>
        <w:autoSpaceDN/>
        <w:adjustRightInd/>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Ц</w:t>
      </w:r>
      <w:r w:rsidR="00AA4156" w:rsidRPr="00AA4156">
        <w:rPr>
          <w:rFonts w:ascii="Times New Roman" w:hAnsi="Times New Roman" w:cs="Times New Roman"/>
          <w:sz w:val="28"/>
          <w:szCs w:val="28"/>
          <w:lang w:eastAsia="zh-CN"/>
        </w:rPr>
        <w:t>елью муниципальной программы является</w:t>
      </w:r>
      <w:r>
        <w:rPr>
          <w:rFonts w:ascii="Times New Roman" w:hAnsi="Times New Roman" w:cs="Times New Roman"/>
          <w:sz w:val="28"/>
          <w:szCs w:val="28"/>
          <w:lang w:eastAsia="zh-CN"/>
        </w:rPr>
        <w:t>:</w:t>
      </w:r>
    </w:p>
    <w:p w:rsidR="005A16FC" w:rsidRPr="00AA4156" w:rsidRDefault="005A16FC" w:rsidP="00E25F61">
      <w:pPr>
        <w:widowControl/>
        <w:suppressAutoHyphens/>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A16FC">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r>
        <w:rPr>
          <w:rFonts w:ascii="Times New Roman" w:hAnsi="Times New Roman" w:cs="Times New Roman"/>
          <w:sz w:val="28"/>
          <w:szCs w:val="28"/>
        </w:rPr>
        <w:t xml:space="preserve"> - </w:t>
      </w:r>
      <w:r w:rsidRPr="005A16FC">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r>
        <w:rPr>
          <w:rFonts w:ascii="Times New Roman" w:hAnsi="Times New Roman" w:cs="Times New Roman"/>
          <w:sz w:val="28"/>
          <w:szCs w:val="28"/>
        </w:rPr>
        <w:t>.</w:t>
      </w:r>
    </w:p>
    <w:p w:rsidR="00AA4156" w:rsidRPr="00AA4156" w:rsidRDefault="00AA4156" w:rsidP="00AA4156">
      <w:pPr>
        <w:widowControl/>
        <w:suppressAutoHyphens/>
        <w:autoSpaceDE/>
        <w:autoSpaceDN/>
        <w:adjustRightInd/>
        <w:ind w:firstLine="708"/>
        <w:jc w:val="both"/>
        <w:rPr>
          <w:rFonts w:ascii="Times New Roman" w:hAnsi="Times New Roman" w:cs="Times New Roman"/>
          <w:sz w:val="28"/>
          <w:szCs w:val="28"/>
          <w:lang w:eastAsia="zh-CN"/>
        </w:rPr>
      </w:pPr>
      <w:r w:rsidRPr="00AA4156">
        <w:rPr>
          <w:rFonts w:ascii="Times New Roman" w:hAnsi="Times New Roman" w:cs="Times New Roman"/>
          <w:sz w:val="28"/>
          <w:szCs w:val="28"/>
          <w:lang w:eastAsia="zh-CN"/>
        </w:rPr>
        <w:t>Задач</w:t>
      </w:r>
      <w:r w:rsidR="003A0849">
        <w:rPr>
          <w:rFonts w:ascii="Times New Roman" w:hAnsi="Times New Roman" w:cs="Times New Roman"/>
          <w:sz w:val="28"/>
          <w:szCs w:val="28"/>
          <w:lang w:eastAsia="zh-CN"/>
        </w:rPr>
        <w:t xml:space="preserve">ей муниципальной </w:t>
      </w:r>
      <w:r w:rsidRPr="00AA4156">
        <w:rPr>
          <w:rFonts w:ascii="Times New Roman" w:hAnsi="Times New Roman" w:cs="Times New Roman"/>
          <w:sz w:val="28"/>
          <w:szCs w:val="28"/>
          <w:lang w:eastAsia="zh-CN"/>
        </w:rPr>
        <w:t>программы являются:</w:t>
      </w:r>
    </w:p>
    <w:p w:rsidR="00A63816" w:rsidRPr="00AA4156" w:rsidRDefault="00AA4156" w:rsidP="00A63816">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lang w:eastAsia="zh-CN"/>
        </w:rPr>
        <w:tab/>
      </w:r>
      <w:r w:rsidR="00A63816">
        <w:rPr>
          <w:rFonts w:ascii="Times New Roman" w:hAnsi="Times New Roman" w:cs="Times New Roman"/>
          <w:sz w:val="28"/>
          <w:szCs w:val="28"/>
        </w:rPr>
        <w:t xml:space="preserve">- </w:t>
      </w:r>
      <w:r w:rsidR="00A63816" w:rsidRPr="005A16FC">
        <w:rPr>
          <w:rFonts w:ascii="Times New Roman" w:hAnsi="Times New Roman" w:cs="Times New Roman"/>
          <w:sz w:val="28"/>
          <w:szCs w:val="28"/>
        </w:rPr>
        <w:t xml:space="preserve">вовлечение в активные занятия широких слоев населения, особенно детей и молодежи, проведение спортивно-массовых мероприятий, оснащение площадок спортивным инвентарем и оборудованием, создание условий для организации досуга молодежи </w:t>
      </w:r>
      <w:r w:rsidR="00A63816">
        <w:rPr>
          <w:rFonts w:ascii="Times New Roman" w:hAnsi="Times New Roman" w:cs="Times New Roman"/>
          <w:sz w:val="28"/>
          <w:szCs w:val="28"/>
        </w:rPr>
        <w:t>Чебурголь</w:t>
      </w:r>
      <w:r w:rsidR="00A63816" w:rsidRPr="005A16FC">
        <w:rPr>
          <w:rFonts w:ascii="Times New Roman" w:hAnsi="Times New Roman" w:cs="Times New Roman"/>
          <w:sz w:val="28"/>
          <w:szCs w:val="28"/>
        </w:rPr>
        <w:t>ского сельского поселения Красноармейского района, формирования у нее позитивного отношения к здоровому образу жизни</w:t>
      </w:r>
      <w:r w:rsidR="00A63816">
        <w:rPr>
          <w:rFonts w:ascii="Times New Roman" w:hAnsi="Times New Roman" w:cs="Times New Roman"/>
          <w:sz w:val="28"/>
          <w:szCs w:val="28"/>
        </w:rPr>
        <w:t>.</w:t>
      </w:r>
    </w:p>
    <w:p w:rsidR="004A5BFE" w:rsidRPr="004A5BFE" w:rsidRDefault="004A5BFE" w:rsidP="004A5BFE">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ab/>
        <w:t>В рамках муниципальной программы «</w:t>
      </w:r>
      <w:r w:rsidRPr="004A5BFE">
        <w:rPr>
          <w:rFonts w:ascii="Times New Roman" w:hAnsi="Times New Roman" w:cs="Times New Roman"/>
          <w:sz w:val="28"/>
          <w:szCs w:val="28"/>
        </w:rPr>
        <w:t>Укр</w:t>
      </w:r>
      <w:r>
        <w:rPr>
          <w:rFonts w:ascii="Times New Roman" w:hAnsi="Times New Roman" w:cs="Times New Roman"/>
          <w:sz w:val="28"/>
          <w:szCs w:val="28"/>
        </w:rPr>
        <w:t xml:space="preserve">епление материально-технической </w:t>
      </w:r>
      <w:r w:rsidRPr="004A5BFE">
        <w:rPr>
          <w:rFonts w:ascii="Times New Roman" w:hAnsi="Times New Roman" w:cs="Times New Roman"/>
          <w:sz w:val="28"/>
          <w:szCs w:val="28"/>
        </w:rPr>
        <w:t>базы и организационной структуры спорта в Чебургольском сельском поселении Красноармейского района на 20</w:t>
      </w:r>
      <w:r w:rsidR="001019C6">
        <w:rPr>
          <w:rFonts w:ascii="Times New Roman" w:hAnsi="Times New Roman" w:cs="Times New Roman"/>
          <w:sz w:val="28"/>
          <w:szCs w:val="28"/>
        </w:rPr>
        <w:t>21</w:t>
      </w:r>
      <w:r w:rsidRPr="004A5BFE">
        <w:rPr>
          <w:rFonts w:ascii="Times New Roman" w:hAnsi="Times New Roman" w:cs="Times New Roman"/>
          <w:sz w:val="28"/>
          <w:szCs w:val="28"/>
        </w:rPr>
        <w:t xml:space="preserve"> – 202</w:t>
      </w:r>
      <w:r w:rsidR="001019C6">
        <w:rPr>
          <w:rFonts w:ascii="Times New Roman" w:hAnsi="Times New Roman" w:cs="Times New Roman"/>
          <w:sz w:val="28"/>
          <w:szCs w:val="28"/>
        </w:rPr>
        <w:t>3</w:t>
      </w:r>
      <w:r w:rsidRPr="004A5BFE">
        <w:rPr>
          <w:rFonts w:ascii="Times New Roman" w:hAnsi="Times New Roman" w:cs="Times New Roman"/>
          <w:sz w:val="28"/>
          <w:szCs w:val="28"/>
        </w:rPr>
        <w:t xml:space="preserve"> годы» </w:t>
      </w:r>
      <w:r>
        <w:rPr>
          <w:rFonts w:ascii="Times New Roman" w:hAnsi="Times New Roman" w:cs="Times New Roman"/>
          <w:sz w:val="28"/>
          <w:szCs w:val="28"/>
        </w:rPr>
        <w:t xml:space="preserve">может быть оказана поддержка некоммерческой организации  - районной федерации футбола при условии участия </w:t>
      </w:r>
      <w:r w:rsidR="00B440B8">
        <w:rPr>
          <w:rFonts w:ascii="Times New Roman" w:hAnsi="Times New Roman" w:cs="Times New Roman"/>
          <w:sz w:val="28"/>
          <w:szCs w:val="28"/>
        </w:rPr>
        <w:t>спортивной команды, представляющей Чебургольское сельское поселение на соревнованиях районного и краевого уровня.</w:t>
      </w:r>
    </w:p>
    <w:p w:rsidR="00FC041D" w:rsidRDefault="00FC041D" w:rsidP="00B440B8">
      <w:pPr>
        <w:suppressAutoHyphens/>
        <w:ind w:firstLine="851"/>
        <w:jc w:val="both"/>
        <w:rPr>
          <w:rFonts w:ascii="Times New Roman" w:hAnsi="Times New Roman" w:cs="Times New Roman"/>
          <w:sz w:val="28"/>
          <w:szCs w:val="28"/>
        </w:rPr>
        <w:sectPr w:rsidR="00FC041D" w:rsidSect="00162DD7">
          <w:headerReference w:type="default" r:id="rId10"/>
          <w:pgSz w:w="11904" w:h="16834"/>
          <w:pgMar w:top="1134" w:right="743" w:bottom="1134" w:left="1701" w:header="720" w:footer="720" w:gutter="0"/>
          <w:cols w:space="720"/>
          <w:noEndnote/>
          <w:titlePg/>
          <w:docGrid w:linePitch="326"/>
        </w:sectPr>
      </w:pPr>
    </w:p>
    <w:p w:rsidR="00353090" w:rsidRPr="00B440B8" w:rsidRDefault="00B440B8" w:rsidP="00353090">
      <w:pPr>
        <w:suppressAutoHyphens/>
        <w:ind w:firstLine="851"/>
        <w:jc w:val="both"/>
        <w:rPr>
          <w:rFonts w:ascii="Times New Roman" w:hAnsi="Times New Roman" w:cs="Times New Roman"/>
          <w:sz w:val="28"/>
          <w:szCs w:val="28"/>
        </w:rPr>
      </w:pPr>
      <w:r>
        <w:rPr>
          <w:rFonts w:ascii="Times New Roman" w:hAnsi="Times New Roman" w:cs="Times New Roman"/>
          <w:sz w:val="28"/>
          <w:szCs w:val="28"/>
        </w:rPr>
        <w:lastRenderedPageBreak/>
        <w:tab/>
      </w:r>
      <w:r w:rsidR="00353090" w:rsidRPr="00B440B8">
        <w:rPr>
          <w:rFonts w:ascii="Times New Roman" w:hAnsi="Times New Roman" w:cs="Times New Roman"/>
          <w:sz w:val="28"/>
          <w:szCs w:val="28"/>
        </w:rPr>
        <w:t>Основные целевые показатели социально – экономической эффективности реализации муниципальной программы:</w:t>
      </w:r>
    </w:p>
    <w:p w:rsidR="00031BE0" w:rsidRDefault="00031BE0" w:rsidP="00353090">
      <w:pPr>
        <w:suppressAutoHyphens/>
        <w:ind w:firstLine="851"/>
        <w:jc w:val="both"/>
        <w:rPr>
          <w:b/>
          <w:sz w:val="28"/>
          <w:szCs w:val="28"/>
        </w:rPr>
      </w:pP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967"/>
        <w:gridCol w:w="1275"/>
        <w:gridCol w:w="1274"/>
        <w:gridCol w:w="2409"/>
        <w:gridCol w:w="2268"/>
        <w:gridCol w:w="2550"/>
      </w:tblGrid>
      <w:tr w:rsidR="00031BE0" w:rsidTr="00353090">
        <w:trPr>
          <w:trHeight w:val="543"/>
        </w:trPr>
        <w:tc>
          <w:tcPr>
            <w:tcW w:w="852" w:type="dxa"/>
            <w:vMerge w:val="restart"/>
            <w:hideMark/>
          </w:tcPr>
          <w:p w:rsidR="00031BE0" w:rsidRPr="00353090" w:rsidRDefault="00353090">
            <w:pPr>
              <w:jc w:val="center"/>
              <w:rPr>
                <w:rFonts w:ascii="Times New Roman" w:hAnsi="Times New Roman" w:cs="Times New Roman"/>
                <w:sz w:val="28"/>
                <w:szCs w:val="28"/>
              </w:rPr>
            </w:pPr>
            <w:r w:rsidRPr="00353090">
              <w:rPr>
                <w:rFonts w:ascii="Times New Roman" w:hAnsi="Times New Roman" w:cs="Times New Roman"/>
                <w:b/>
                <w:sz w:val="28"/>
                <w:szCs w:val="28"/>
              </w:rPr>
              <w:tab/>
            </w:r>
            <w:r w:rsidR="00031BE0" w:rsidRPr="00353090">
              <w:rPr>
                <w:rFonts w:ascii="Times New Roman" w:hAnsi="Times New Roman" w:cs="Times New Roman"/>
                <w:sz w:val="28"/>
                <w:szCs w:val="28"/>
              </w:rPr>
              <w:t>№</w:t>
            </w:r>
          </w:p>
          <w:p w:rsidR="00031BE0" w:rsidRPr="00353090" w:rsidRDefault="00031BE0">
            <w:pPr>
              <w:jc w:val="center"/>
              <w:rPr>
                <w:rFonts w:ascii="Times New Roman" w:hAnsi="Times New Roman" w:cs="Times New Roman"/>
                <w:sz w:val="28"/>
                <w:szCs w:val="28"/>
              </w:rPr>
            </w:pPr>
            <w:r w:rsidRPr="00353090">
              <w:rPr>
                <w:rFonts w:ascii="Times New Roman" w:hAnsi="Times New Roman" w:cs="Times New Roman"/>
                <w:sz w:val="28"/>
                <w:szCs w:val="28"/>
              </w:rPr>
              <w:t>п\п</w:t>
            </w:r>
          </w:p>
        </w:tc>
        <w:tc>
          <w:tcPr>
            <w:tcW w:w="3967" w:type="dxa"/>
            <w:vMerge w:val="restart"/>
            <w:hideMark/>
          </w:tcPr>
          <w:p w:rsidR="00031BE0" w:rsidRPr="00353090" w:rsidRDefault="00031BE0">
            <w:pPr>
              <w:jc w:val="center"/>
              <w:rPr>
                <w:rFonts w:ascii="Times New Roman" w:hAnsi="Times New Roman" w:cs="Times New Roman"/>
                <w:sz w:val="28"/>
                <w:szCs w:val="28"/>
              </w:rPr>
            </w:pPr>
            <w:r w:rsidRPr="00353090">
              <w:rPr>
                <w:rFonts w:ascii="Times New Roman" w:hAnsi="Times New Roman" w:cs="Times New Roman"/>
                <w:sz w:val="28"/>
                <w:szCs w:val="28"/>
              </w:rPr>
              <w:t xml:space="preserve">Наименование целевого </w:t>
            </w:r>
          </w:p>
          <w:p w:rsidR="00031BE0" w:rsidRPr="00353090" w:rsidRDefault="00031BE0">
            <w:pPr>
              <w:jc w:val="center"/>
              <w:rPr>
                <w:rFonts w:ascii="Times New Roman" w:hAnsi="Times New Roman" w:cs="Times New Roman"/>
                <w:b/>
                <w:sz w:val="28"/>
                <w:szCs w:val="28"/>
              </w:rPr>
            </w:pPr>
            <w:r w:rsidRPr="00353090">
              <w:rPr>
                <w:rFonts w:ascii="Times New Roman" w:hAnsi="Times New Roman" w:cs="Times New Roman"/>
                <w:sz w:val="28"/>
                <w:szCs w:val="28"/>
              </w:rPr>
              <w:t>показателя</w:t>
            </w:r>
          </w:p>
        </w:tc>
        <w:tc>
          <w:tcPr>
            <w:tcW w:w="1275" w:type="dxa"/>
            <w:vMerge w:val="restart"/>
            <w:hideMark/>
          </w:tcPr>
          <w:p w:rsidR="00031BE0" w:rsidRPr="00353090" w:rsidRDefault="00031BE0">
            <w:pPr>
              <w:jc w:val="center"/>
              <w:rPr>
                <w:rFonts w:ascii="Times New Roman" w:hAnsi="Times New Roman" w:cs="Times New Roman"/>
                <w:sz w:val="28"/>
                <w:szCs w:val="28"/>
              </w:rPr>
            </w:pPr>
            <w:r w:rsidRPr="00353090">
              <w:rPr>
                <w:rFonts w:ascii="Times New Roman" w:hAnsi="Times New Roman" w:cs="Times New Roman"/>
                <w:sz w:val="28"/>
                <w:szCs w:val="28"/>
              </w:rPr>
              <w:t>Единица измерения</w:t>
            </w:r>
          </w:p>
        </w:tc>
        <w:tc>
          <w:tcPr>
            <w:tcW w:w="1274" w:type="dxa"/>
            <w:vMerge w:val="restart"/>
            <w:hideMark/>
          </w:tcPr>
          <w:p w:rsidR="00031BE0" w:rsidRPr="00353090" w:rsidRDefault="00031BE0">
            <w:pPr>
              <w:jc w:val="center"/>
              <w:rPr>
                <w:rFonts w:ascii="Times New Roman" w:hAnsi="Times New Roman" w:cs="Times New Roman"/>
                <w:sz w:val="28"/>
                <w:szCs w:val="28"/>
              </w:rPr>
            </w:pPr>
            <w:r w:rsidRPr="00353090">
              <w:rPr>
                <w:rFonts w:ascii="Times New Roman" w:hAnsi="Times New Roman" w:cs="Times New Roman"/>
                <w:sz w:val="28"/>
                <w:szCs w:val="28"/>
              </w:rPr>
              <w:t>Статус</w:t>
            </w:r>
          </w:p>
        </w:tc>
        <w:tc>
          <w:tcPr>
            <w:tcW w:w="7227" w:type="dxa"/>
            <w:gridSpan w:val="3"/>
            <w:hideMark/>
          </w:tcPr>
          <w:p w:rsidR="00031BE0" w:rsidRPr="00353090" w:rsidRDefault="00031BE0">
            <w:pPr>
              <w:jc w:val="center"/>
              <w:rPr>
                <w:rFonts w:ascii="Times New Roman" w:hAnsi="Times New Roman" w:cs="Times New Roman"/>
                <w:sz w:val="28"/>
                <w:szCs w:val="28"/>
              </w:rPr>
            </w:pPr>
            <w:r w:rsidRPr="00353090">
              <w:rPr>
                <w:rFonts w:ascii="Times New Roman" w:hAnsi="Times New Roman" w:cs="Times New Roman"/>
                <w:sz w:val="28"/>
                <w:szCs w:val="28"/>
              </w:rPr>
              <w:t>Значение показателей</w:t>
            </w:r>
          </w:p>
        </w:tc>
      </w:tr>
      <w:tr w:rsidR="00353090" w:rsidTr="00F95939">
        <w:trPr>
          <w:trHeight w:val="392"/>
        </w:trPr>
        <w:tc>
          <w:tcPr>
            <w:tcW w:w="852" w:type="dxa"/>
            <w:vMerge/>
            <w:vAlign w:val="center"/>
            <w:hideMark/>
          </w:tcPr>
          <w:p w:rsidR="00353090" w:rsidRPr="00353090" w:rsidRDefault="00353090">
            <w:pPr>
              <w:rPr>
                <w:rFonts w:ascii="Times New Roman" w:hAnsi="Times New Roman" w:cs="Times New Roman"/>
                <w:sz w:val="28"/>
                <w:szCs w:val="28"/>
              </w:rPr>
            </w:pPr>
          </w:p>
        </w:tc>
        <w:tc>
          <w:tcPr>
            <w:tcW w:w="3967" w:type="dxa"/>
            <w:vMerge/>
            <w:vAlign w:val="center"/>
            <w:hideMark/>
          </w:tcPr>
          <w:p w:rsidR="00353090" w:rsidRPr="00353090" w:rsidRDefault="00353090">
            <w:pPr>
              <w:rPr>
                <w:rFonts w:ascii="Times New Roman" w:hAnsi="Times New Roman" w:cs="Times New Roman"/>
                <w:b/>
                <w:sz w:val="28"/>
                <w:szCs w:val="28"/>
              </w:rPr>
            </w:pPr>
          </w:p>
        </w:tc>
        <w:tc>
          <w:tcPr>
            <w:tcW w:w="1275" w:type="dxa"/>
            <w:vMerge/>
            <w:vAlign w:val="center"/>
            <w:hideMark/>
          </w:tcPr>
          <w:p w:rsidR="00353090" w:rsidRPr="00353090" w:rsidRDefault="00353090">
            <w:pPr>
              <w:rPr>
                <w:rFonts w:ascii="Times New Roman" w:hAnsi="Times New Roman" w:cs="Times New Roman"/>
                <w:sz w:val="28"/>
                <w:szCs w:val="28"/>
              </w:rPr>
            </w:pPr>
          </w:p>
        </w:tc>
        <w:tc>
          <w:tcPr>
            <w:tcW w:w="1274" w:type="dxa"/>
            <w:vMerge/>
            <w:vAlign w:val="center"/>
            <w:hideMark/>
          </w:tcPr>
          <w:p w:rsidR="00353090" w:rsidRPr="00353090" w:rsidRDefault="00353090">
            <w:pPr>
              <w:rPr>
                <w:rFonts w:ascii="Times New Roman" w:hAnsi="Times New Roman" w:cs="Times New Roman"/>
                <w:sz w:val="28"/>
                <w:szCs w:val="28"/>
              </w:rPr>
            </w:pPr>
          </w:p>
        </w:tc>
        <w:tc>
          <w:tcPr>
            <w:tcW w:w="2409" w:type="dxa"/>
          </w:tcPr>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20</w:t>
            </w:r>
            <w:r>
              <w:rPr>
                <w:rFonts w:ascii="Times New Roman" w:hAnsi="Times New Roman" w:cs="Times New Roman"/>
                <w:sz w:val="28"/>
                <w:szCs w:val="28"/>
              </w:rPr>
              <w:t>21</w:t>
            </w:r>
            <w:r w:rsidRPr="00353090">
              <w:rPr>
                <w:rFonts w:ascii="Times New Roman" w:hAnsi="Times New Roman" w:cs="Times New Roman"/>
                <w:sz w:val="28"/>
                <w:szCs w:val="28"/>
              </w:rPr>
              <w:t xml:space="preserve"> </w:t>
            </w:r>
          </w:p>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год</w:t>
            </w:r>
          </w:p>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реализации</w:t>
            </w:r>
          </w:p>
          <w:p w:rsidR="00353090" w:rsidRPr="00353090" w:rsidRDefault="00353090" w:rsidP="00353090">
            <w:pPr>
              <w:jc w:val="center"/>
              <w:rPr>
                <w:rFonts w:ascii="Times New Roman" w:hAnsi="Times New Roman" w:cs="Times New Roman"/>
                <w:sz w:val="28"/>
                <w:szCs w:val="28"/>
              </w:rPr>
            </w:pPr>
          </w:p>
        </w:tc>
        <w:tc>
          <w:tcPr>
            <w:tcW w:w="2268" w:type="dxa"/>
          </w:tcPr>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20</w:t>
            </w:r>
            <w:r>
              <w:rPr>
                <w:rFonts w:ascii="Times New Roman" w:hAnsi="Times New Roman" w:cs="Times New Roman"/>
                <w:sz w:val="28"/>
                <w:szCs w:val="28"/>
              </w:rPr>
              <w:t>22</w:t>
            </w:r>
            <w:r w:rsidRPr="00353090">
              <w:rPr>
                <w:rFonts w:ascii="Times New Roman" w:hAnsi="Times New Roman" w:cs="Times New Roman"/>
                <w:sz w:val="28"/>
                <w:szCs w:val="28"/>
              </w:rPr>
              <w:t xml:space="preserve"> </w:t>
            </w:r>
          </w:p>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год</w:t>
            </w:r>
          </w:p>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реализации</w:t>
            </w:r>
          </w:p>
          <w:p w:rsidR="00353090" w:rsidRPr="00353090" w:rsidRDefault="00353090">
            <w:pPr>
              <w:jc w:val="center"/>
              <w:rPr>
                <w:rFonts w:ascii="Times New Roman" w:hAnsi="Times New Roman" w:cs="Times New Roman"/>
                <w:sz w:val="28"/>
                <w:szCs w:val="28"/>
              </w:rPr>
            </w:pPr>
          </w:p>
        </w:tc>
        <w:tc>
          <w:tcPr>
            <w:tcW w:w="2550" w:type="dxa"/>
            <w:hideMark/>
          </w:tcPr>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2</w:t>
            </w:r>
            <w:r>
              <w:rPr>
                <w:rFonts w:ascii="Times New Roman" w:hAnsi="Times New Roman" w:cs="Times New Roman"/>
                <w:sz w:val="28"/>
                <w:szCs w:val="28"/>
              </w:rPr>
              <w:t>023</w:t>
            </w:r>
            <w:r w:rsidRPr="00353090">
              <w:rPr>
                <w:rFonts w:ascii="Times New Roman" w:hAnsi="Times New Roman" w:cs="Times New Roman"/>
                <w:sz w:val="28"/>
                <w:szCs w:val="28"/>
              </w:rPr>
              <w:t xml:space="preserve"> </w:t>
            </w:r>
          </w:p>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год</w:t>
            </w:r>
          </w:p>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реализации</w:t>
            </w:r>
          </w:p>
          <w:p w:rsidR="00353090" w:rsidRPr="00353090" w:rsidRDefault="00353090">
            <w:pPr>
              <w:jc w:val="center"/>
              <w:rPr>
                <w:rFonts w:ascii="Times New Roman" w:hAnsi="Times New Roman" w:cs="Times New Roman"/>
                <w:sz w:val="28"/>
                <w:szCs w:val="28"/>
              </w:rPr>
            </w:pPr>
          </w:p>
        </w:tc>
      </w:tr>
      <w:tr w:rsidR="00353090" w:rsidTr="00353090">
        <w:trPr>
          <w:trHeight w:val="289"/>
        </w:trPr>
        <w:tc>
          <w:tcPr>
            <w:tcW w:w="852" w:type="dxa"/>
            <w:hideMark/>
          </w:tcPr>
          <w:p w:rsidR="00353090" w:rsidRDefault="00353090">
            <w:pPr>
              <w:jc w:val="center"/>
            </w:pPr>
            <w:r>
              <w:t>1</w:t>
            </w:r>
          </w:p>
        </w:tc>
        <w:tc>
          <w:tcPr>
            <w:tcW w:w="3967" w:type="dxa"/>
            <w:hideMark/>
          </w:tcPr>
          <w:p w:rsidR="00353090" w:rsidRDefault="00353090">
            <w:pPr>
              <w:jc w:val="center"/>
            </w:pPr>
            <w:r>
              <w:t>2</w:t>
            </w:r>
          </w:p>
        </w:tc>
        <w:tc>
          <w:tcPr>
            <w:tcW w:w="1275" w:type="dxa"/>
            <w:hideMark/>
          </w:tcPr>
          <w:p w:rsidR="00353090" w:rsidRDefault="00353090">
            <w:pPr>
              <w:jc w:val="center"/>
            </w:pPr>
            <w:r>
              <w:t>3</w:t>
            </w:r>
          </w:p>
        </w:tc>
        <w:tc>
          <w:tcPr>
            <w:tcW w:w="1274" w:type="dxa"/>
            <w:hideMark/>
          </w:tcPr>
          <w:p w:rsidR="00353090" w:rsidRDefault="00353090">
            <w:pPr>
              <w:jc w:val="center"/>
            </w:pPr>
            <w:r>
              <w:t>4</w:t>
            </w:r>
          </w:p>
        </w:tc>
        <w:tc>
          <w:tcPr>
            <w:tcW w:w="2409" w:type="dxa"/>
          </w:tcPr>
          <w:p w:rsidR="00353090" w:rsidRDefault="00353090">
            <w:pPr>
              <w:jc w:val="center"/>
            </w:pPr>
          </w:p>
        </w:tc>
        <w:tc>
          <w:tcPr>
            <w:tcW w:w="2268" w:type="dxa"/>
          </w:tcPr>
          <w:p w:rsidR="00353090" w:rsidRDefault="00353090">
            <w:pPr>
              <w:jc w:val="center"/>
            </w:pPr>
          </w:p>
        </w:tc>
        <w:tc>
          <w:tcPr>
            <w:tcW w:w="2550" w:type="dxa"/>
          </w:tcPr>
          <w:p w:rsidR="00353090" w:rsidRDefault="00353090">
            <w:pPr>
              <w:jc w:val="center"/>
            </w:pPr>
          </w:p>
        </w:tc>
      </w:tr>
      <w:tr w:rsidR="00353090" w:rsidTr="00F95939">
        <w:tc>
          <w:tcPr>
            <w:tcW w:w="852" w:type="dxa"/>
            <w:hideMark/>
          </w:tcPr>
          <w:p w:rsidR="00353090" w:rsidRDefault="00353090">
            <w:pPr>
              <w:jc w:val="center"/>
            </w:pPr>
            <w:r>
              <w:t>1.</w:t>
            </w:r>
          </w:p>
        </w:tc>
        <w:tc>
          <w:tcPr>
            <w:tcW w:w="13743" w:type="dxa"/>
            <w:gridSpan w:val="6"/>
            <w:hideMark/>
          </w:tcPr>
          <w:p w:rsidR="00353090" w:rsidRPr="00353090" w:rsidRDefault="00353090" w:rsidP="00353090">
            <w:pPr>
              <w:widowControl/>
              <w:autoSpaceDE/>
              <w:autoSpaceDN/>
              <w:adjustRightInd/>
              <w:jc w:val="center"/>
              <w:rPr>
                <w:rFonts w:ascii="Times New Roman" w:hAnsi="Times New Roman" w:cs="Times New Roman"/>
                <w:bCs/>
                <w:sz w:val="28"/>
                <w:szCs w:val="28"/>
              </w:rPr>
            </w:pPr>
            <w:r w:rsidRPr="00353090">
              <w:rPr>
                <w:rFonts w:ascii="Times New Roman" w:hAnsi="Times New Roman" w:cs="Times New Roman"/>
                <w:sz w:val="28"/>
                <w:szCs w:val="28"/>
              </w:rPr>
              <w:t>Муниципальная программа «</w:t>
            </w:r>
            <w:r w:rsidRPr="00353090">
              <w:rPr>
                <w:rFonts w:ascii="Times New Roman" w:hAnsi="Times New Roman" w:cs="Times New Roman"/>
                <w:bCs/>
                <w:sz w:val="28"/>
                <w:szCs w:val="28"/>
              </w:rPr>
              <w:t xml:space="preserve">Укрепление материально-технической базы и организационной </w:t>
            </w:r>
          </w:p>
          <w:p w:rsidR="00353090" w:rsidRPr="00353090" w:rsidRDefault="00353090" w:rsidP="00353090">
            <w:pPr>
              <w:widowControl/>
              <w:autoSpaceDE/>
              <w:autoSpaceDN/>
              <w:adjustRightInd/>
              <w:jc w:val="center"/>
              <w:rPr>
                <w:rFonts w:ascii="Times New Roman" w:hAnsi="Times New Roman" w:cs="Times New Roman"/>
                <w:bCs/>
                <w:sz w:val="28"/>
                <w:szCs w:val="28"/>
              </w:rPr>
            </w:pPr>
            <w:r w:rsidRPr="00353090">
              <w:rPr>
                <w:rFonts w:ascii="Times New Roman" w:hAnsi="Times New Roman" w:cs="Times New Roman"/>
                <w:bCs/>
                <w:sz w:val="28"/>
                <w:szCs w:val="28"/>
              </w:rPr>
              <w:t>структуры спорта в Ч</w:t>
            </w:r>
            <w:r>
              <w:rPr>
                <w:rFonts w:ascii="Times New Roman" w:hAnsi="Times New Roman" w:cs="Times New Roman"/>
                <w:bCs/>
                <w:sz w:val="28"/>
                <w:szCs w:val="28"/>
              </w:rPr>
              <w:t>ебургольском сельском поселении</w:t>
            </w:r>
            <w:r w:rsidRPr="00353090">
              <w:rPr>
                <w:rFonts w:ascii="Times New Roman" w:hAnsi="Times New Roman" w:cs="Times New Roman"/>
                <w:bCs/>
                <w:sz w:val="28"/>
                <w:szCs w:val="28"/>
              </w:rPr>
              <w:t xml:space="preserve"> Красноармейского района на 2021 – 2023 годы»</w:t>
            </w:r>
            <w:r w:rsidRPr="00353090">
              <w:rPr>
                <w:rFonts w:ascii="Times New Roman" w:hAnsi="Times New Roman" w:cs="Times New Roman"/>
                <w:b/>
                <w:bCs/>
                <w:sz w:val="28"/>
                <w:szCs w:val="28"/>
              </w:rPr>
              <w:t xml:space="preserve"> </w:t>
            </w:r>
          </w:p>
        </w:tc>
      </w:tr>
      <w:tr w:rsidR="00353090" w:rsidTr="00F95939">
        <w:tc>
          <w:tcPr>
            <w:tcW w:w="852" w:type="dxa"/>
            <w:hideMark/>
          </w:tcPr>
          <w:p w:rsidR="00353090" w:rsidRDefault="00353090">
            <w:pPr>
              <w:jc w:val="center"/>
            </w:pPr>
            <w:r>
              <w:t>1.1.</w:t>
            </w:r>
          </w:p>
        </w:tc>
        <w:tc>
          <w:tcPr>
            <w:tcW w:w="3967" w:type="dxa"/>
            <w:hideMark/>
          </w:tcPr>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Целевой показатель</w:t>
            </w:r>
          </w:p>
        </w:tc>
        <w:tc>
          <w:tcPr>
            <w:tcW w:w="1275" w:type="dxa"/>
          </w:tcPr>
          <w:p w:rsidR="00353090" w:rsidRPr="00353090" w:rsidRDefault="00353090">
            <w:pPr>
              <w:jc w:val="center"/>
              <w:rPr>
                <w:rFonts w:ascii="Times New Roman" w:hAnsi="Times New Roman" w:cs="Times New Roman"/>
                <w:sz w:val="28"/>
                <w:szCs w:val="28"/>
              </w:rPr>
            </w:pPr>
          </w:p>
        </w:tc>
        <w:tc>
          <w:tcPr>
            <w:tcW w:w="1274" w:type="dxa"/>
          </w:tcPr>
          <w:p w:rsidR="00353090" w:rsidRPr="00353090" w:rsidRDefault="00353090">
            <w:pPr>
              <w:jc w:val="center"/>
              <w:rPr>
                <w:rFonts w:ascii="Times New Roman" w:hAnsi="Times New Roman" w:cs="Times New Roman"/>
                <w:sz w:val="28"/>
                <w:szCs w:val="28"/>
              </w:rPr>
            </w:pPr>
          </w:p>
        </w:tc>
        <w:tc>
          <w:tcPr>
            <w:tcW w:w="2409" w:type="dxa"/>
          </w:tcPr>
          <w:p w:rsidR="00353090" w:rsidRPr="00353090" w:rsidRDefault="00353090">
            <w:pPr>
              <w:jc w:val="center"/>
              <w:rPr>
                <w:rFonts w:ascii="Times New Roman" w:hAnsi="Times New Roman" w:cs="Times New Roman"/>
                <w:sz w:val="28"/>
                <w:szCs w:val="28"/>
              </w:rPr>
            </w:pPr>
          </w:p>
        </w:tc>
        <w:tc>
          <w:tcPr>
            <w:tcW w:w="2268" w:type="dxa"/>
          </w:tcPr>
          <w:p w:rsidR="00353090" w:rsidRPr="00353090" w:rsidRDefault="00353090">
            <w:pPr>
              <w:jc w:val="center"/>
              <w:rPr>
                <w:rFonts w:ascii="Times New Roman" w:hAnsi="Times New Roman" w:cs="Times New Roman"/>
                <w:sz w:val="28"/>
                <w:szCs w:val="28"/>
              </w:rPr>
            </w:pPr>
          </w:p>
        </w:tc>
        <w:tc>
          <w:tcPr>
            <w:tcW w:w="2550" w:type="dxa"/>
            <w:tcBorders>
              <w:top w:val="nil"/>
              <w:bottom w:val="nil"/>
            </w:tcBorders>
          </w:tcPr>
          <w:p w:rsidR="00353090" w:rsidRPr="00353090" w:rsidRDefault="00353090">
            <w:pPr>
              <w:jc w:val="center"/>
              <w:rPr>
                <w:rFonts w:ascii="Times New Roman" w:hAnsi="Times New Roman" w:cs="Times New Roman"/>
                <w:sz w:val="28"/>
                <w:szCs w:val="28"/>
              </w:rPr>
            </w:pPr>
          </w:p>
        </w:tc>
      </w:tr>
      <w:tr w:rsidR="00353090" w:rsidTr="00F95939">
        <w:tc>
          <w:tcPr>
            <w:tcW w:w="852" w:type="dxa"/>
            <w:hideMark/>
          </w:tcPr>
          <w:p w:rsidR="00353090" w:rsidRDefault="00353090">
            <w:pPr>
              <w:jc w:val="center"/>
            </w:pPr>
            <w:r>
              <w:t>1.2.</w:t>
            </w:r>
          </w:p>
        </w:tc>
        <w:tc>
          <w:tcPr>
            <w:tcW w:w="3967" w:type="dxa"/>
            <w:hideMark/>
          </w:tcPr>
          <w:p w:rsidR="00353090" w:rsidRPr="00B440B8" w:rsidRDefault="00353090" w:rsidP="00F95939">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количество проводимых спортивных мероприятий в поселении</w:t>
            </w:r>
          </w:p>
        </w:tc>
        <w:tc>
          <w:tcPr>
            <w:tcW w:w="1275" w:type="dxa"/>
            <w:vAlign w:val="center"/>
          </w:tcPr>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е</w:t>
            </w:r>
            <w:r w:rsidRPr="00B440B8">
              <w:rPr>
                <w:rFonts w:ascii="Times New Roman" w:hAnsi="Times New Roman" w:cs="Times New Roman"/>
                <w:sz w:val="28"/>
                <w:szCs w:val="28"/>
              </w:rPr>
              <w:t>д.</w:t>
            </w:r>
          </w:p>
        </w:tc>
        <w:tc>
          <w:tcPr>
            <w:tcW w:w="1274" w:type="dxa"/>
          </w:tcPr>
          <w:p w:rsidR="00353090" w:rsidRPr="00353090" w:rsidRDefault="00353090">
            <w:pPr>
              <w:jc w:val="center"/>
              <w:rPr>
                <w:rFonts w:ascii="Times New Roman" w:hAnsi="Times New Roman" w:cs="Times New Roman"/>
                <w:sz w:val="28"/>
                <w:szCs w:val="28"/>
              </w:rPr>
            </w:pPr>
          </w:p>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3</w:t>
            </w:r>
          </w:p>
        </w:tc>
        <w:tc>
          <w:tcPr>
            <w:tcW w:w="2409" w:type="dxa"/>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15</w:t>
            </w:r>
          </w:p>
        </w:tc>
        <w:tc>
          <w:tcPr>
            <w:tcW w:w="2268" w:type="dxa"/>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17</w:t>
            </w:r>
          </w:p>
        </w:tc>
        <w:tc>
          <w:tcPr>
            <w:tcW w:w="2550" w:type="dxa"/>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20</w:t>
            </w:r>
          </w:p>
        </w:tc>
      </w:tr>
      <w:tr w:rsidR="00353090" w:rsidTr="00F95939">
        <w:tc>
          <w:tcPr>
            <w:tcW w:w="852" w:type="dxa"/>
            <w:hideMark/>
          </w:tcPr>
          <w:p w:rsidR="00353090" w:rsidRDefault="00353090">
            <w:pPr>
              <w:jc w:val="center"/>
            </w:pPr>
            <w:r>
              <w:t>1.3.</w:t>
            </w:r>
          </w:p>
        </w:tc>
        <w:tc>
          <w:tcPr>
            <w:tcW w:w="3967" w:type="dxa"/>
            <w:hideMark/>
          </w:tcPr>
          <w:p w:rsidR="00353090" w:rsidRPr="00B440B8" w:rsidRDefault="00353090" w:rsidP="00F95939">
            <w:pPr>
              <w:widowControl/>
              <w:autoSpaceDE/>
              <w:autoSpaceDN/>
              <w:adjustRightInd/>
              <w:jc w:val="both"/>
              <w:rPr>
                <w:rFonts w:ascii="Times New Roman" w:hAnsi="Times New Roman" w:cs="Times New Roman"/>
                <w:sz w:val="28"/>
                <w:szCs w:val="28"/>
                <w:highlight w:val="yellow"/>
              </w:rPr>
            </w:pPr>
            <w:r>
              <w:rPr>
                <w:rFonts w:ascii="Times New Roman" w:hAnsi="Times New Roman" w:cs="Times New Roman"/>
                <w:sz w:val="28"/>
                <w:szCs w:val="28"/>
              </w:rPr>
              <w:t>- количество детей и молодежи, регулярно занимающихся в спортивных секциях, клубах и иных объединениях спортивной направленности</w:t>
            </w:r>
          </w:p>
        </w:tc>
        <w:tc>
          <w:tcPr>
            <w:tcW w:w="1275" w:type="dxa"/>
            <w:vAlign w:val="center"/>
          </w:tcPr>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чел</w:t>
            </w:r>
            <w:r w:rsidRPr="00B440B8">
              <w:rPr>
                <w:rFonts w:ascii="Times New Roman" w:hAnsi="Times New Roman" w:cs="Times New Roman"/>
                <w:sz w:val="28"/>
                <w:szCs w:val="28"/>
              </w:rPr>
              <w:t>.</w:t>
            </w:r>
          </w:p>
        </w:tc>
        <w:tc>
          <w:tcPr>
            <w:tcW w:w="1274" w:type="dxa"/>
          </w:tcPr>
          <w:p w:rsidR="00353090" w:rsidRPr="00353090" w:rsidRDefault="00353090">
            <w:pPr>
              <w:jc w:val="center"/>
              <w:rPr>
                <w:rFonts w:ascii="Times New Roman" w:hAnsi="Times New Roman" w:cs="Times New Roman"/>
                <w:sz w:val="28"/>
                <w:szCs w:val="28"/>
              </w:rPr>
            </w:pPr>
          </w:p>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3</w:t>
            </w:r>
          </w:p>
        </w:tc>
        <w:tc>
          <w:tcPr>
            <w:tcW w:w="2409" w:type="dxa"/>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438</w:t>
            </w: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p>
        </w:tc>
        <w:tc>
          <w:tcPr>
            <w:tcW w:w="2268" w:type="dxa"/>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451</w:t>
            </w:r>
          </w:p>
        </w:tc>
        <w:tc>
          <w:tcPr>
            <w:tcW w:w="2550" w:type="dxa"/>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470</w:t>
            </w:r>
          </w:p>
        </w:tc>
      </w:tr>
      <w:tr w:rsidR="00353090" w:rsidTr="00F95939">
        <w:tc>
          <w:tcPr>
            <w:tcW w:w="852" w:type="dxa"/>
            <w:hideMark/>
          </w:tcPr>
          <w:p w:rsidR="00353090" w:rsidRDefault="00353090">
            <w:r>
              <w:t xml:space="preserve">  1.4</w:t>
            </w:r>
          </w:p>
        </w:tc>
        <w:tc>
          <w:tcPr>
            <w:tcW w:w="3967" w:type="dxa"/>
            <w:hideMark/>
          </w:tcPr>
          <w:p w:rsidR="00353090" w:rsidRPr="00B440B8" w:rsidRDefault="00353090" w:rsidP="00F95939">
            <w:pPr>
              <w:widowControl/>
              <w:autoSpaceDE/>
              <w:autoSpaceDN/>
              <w:adjustRightInd/>
              <w:jc w:val="both"/>
              <w:rPr>
                <w:rFonts w:ascii="Times New Roman" w:hAnsi="Times New Roman" w:cs="Times New Roman"/>
                <w:sz w:val="28"/>
                <w:szCs w:val="28"/>
                <w:highlight w:val="yellow"/>
              </w:rPr>
            </w:pPr>
            <w:r>
              <w:rPr>
                <w:rFonts w:ascii="Times New Roman" w:hAnsi="Times New Roman" w:cs="Times New Roman"/>
                <w:sz w:val="28"/>
                <w:szCs w:val="28"/>
                <w:lang w:eastAsia="ar-SA"/>
              </w:rPr>
              <w:t>- ч</w:t>
            </w:r>
            <w:r w:rsidRPr="00AA4156">
              <w:rPr>
                <w:rFonts w:ascii="Times New Roman" w:hAnsi="Times New Roman" w:cs="Times New Roman"/>
                <w:sz w:val="28"/>
                <w:szCs w:val="28"/>
                <w:lang w:eastAsia="ar-SA"/>
              </w:rPr>
              <w:t>исленность населения, систематически, участвующих в спортивных мероприятиях от общей численности  населения.</w:t>
            </w:r>
          </w:p>
        </w:tc>
        <w:tc>
          <w:tcPr>
            <w:tcW w:w="1275" w:type="dxa"/>
            <w:vAlign w:val="center"/>
            <w:hideMark/>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sidRPr="00B440B8">
              <w:rPr>
                <w:rFonts w:ascii="Times New Roman" w:hAnsi="Times New Roman" w:cs="Times New Roman"/>
                <w:sz w:val="28"/>
                <w:szCs w:val="28"/>
              </w:rPr>
              <w:t>%</w:t>
            </w:r>
          </w:p>
        </w:tc>
        <w:tc>
          <w:tcPr>
            <w:tcW w:w="1274" w:type="dxa"/>
          </w:tcPr>
          <w:p w:rsidR="00353090" w:rsidRPr="00353090" w:rsidRDefault="00353090">
            <w:pPr>
              <w:jc w:val="center"/>
              <w:rPr>
                <w:rFonts w:ascii="Times New Roman" w:hAnsi="Times New Roman" w:cs="Times New Roman"/>
                <w:sz w:val="28"/>
                <w:szCs w:val="28"/>
              </w:rPr>
            </w:pPr>
          </w:p>
          <w:p w:rsidR="00353090" w:rsidRPr="00353090" w:rsidRDefault="00353090">
            <w:pPr>
              <w:jc w:val="center"/>
              <w:rPr>
                <w:rFonts w:ascii="Times New Roman" w:hAnsi="Times New Roman" w:cs="Times New Roman"/>
                <w:sz w:val="28"/>
                <w:szCs w:val="28"/>
              </w:rPr>
            </w:pPr>
            <w:r w:rsidRPr="00353090">
              <w:rPr>
                <w:rFonts w:ascii="Times New Roman" w:hAnsi="Times New Roman" w:cs="Times New Roman"/>
                <w:sz w:val="28"/>
                <w:szCs w:val="28"/>
              </w:rPr>
              <w:t>3</w:t>
            </w:r>
          </w:p>
        </w:tc>
        <w:tc>
          <w:tcPr>
            <w:tcW w:w="2409" w:type="dxa"/>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21</w:t>
            </w:r>
          </w:p>
        </w:tc>
        <w:tc>
          <w:tcPr>
            <w:tcW w:w="2268" w:type="dxa"/>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23</w:t>
            </w:r>
          </w:p>
        </w:tc>
        <w:tc>
          <w:tcPr>
            <w:tcW w:w="2550" w:type="dxa"/>
          </w:tcPr>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Default="00353090" w:rsidP="00F95939">
            <w:pPr>
              <w:widowControl/>
              <w:suppressAutoHyphens/>
              <w:autoSpaceDE/>
              <w:autoSpaceDN/>
              <w:adjustRightInd/>
              <w:jc w:val="center"/>
              <w:rPr>
                <w:rFonts w:ascii="Times New Roman" w:hAnsi="Times New Roman" w:cs="Times New Roman"/>
                <w:sz w:val="28"/>
                <w:szCs w:val="28"/>
              </w:rPr>
            </w:pPr>
          </w:p>
          <w:p w:rsidR="00353090" w:rsidRPr="00B440B8" w:rsidRDefault="00353090" w:rsidP="00F95939">
            <w:pPr>
              <w:widowControl/>
              <w:suppressAutoHyphens/>
              <w:autoSpaceDE/>
              <w:autoSpaceDN/>
              <w:adjustRightInd/>
              <w:jc w:val="center"/>
              <w:rPr>
                <w:rFonts w:ascii="Times New Roman" w:hAnsi="Times New Roman" w:cs="Times New Roman"/>
                <w:sz w:val="28"/>
                <w:szCs w:val="28"/>
              </w:rPr>
            </w:pPr>
            <w:r>
              <w:rPr>
                <w:rFonts w:ascii="Times New Roman" w:hAnsi="Times New Roman" w:cs="Times New Roman"/>
                <w:sz w:val="28"/>
                <w:szCs w:val="28"/>
              </w:rPr>
              <w:t>25</w:t>
            </w:r>
          </w:p>
        </w:tc>
      </w:tr>
    </w:tbl>
    <w:p w:rsidR="00031BE0" w:rsidRDefault="00031BE0" w:rsidP="00031BE0">
      <w:pPr>
        <w:rPr>
          <w:sz w:val="28"/>
          <w:szCs w:val="28"/>
        </w:rPr>
        <w:sectPr w:rsidR="00031BE0">
          <w:pgSz w:w="16838" w:h="11906" w:orient="landscape"/>
          <w:pgMar w:top="567" w:right="1134" w:bottom="1701" w:left="1276" w:header="709" w:footer="709" w:gutter="0"/>
          <w:pgNumType w:start="2"/>
          <w:cols w:space="720"/>
        </w:sectPr>
      </w:pPr>
    </w:p>
    <w:p w:rsidR="00966E66" w:rsidRDefault="00966E66" w:rsidP="00966E66">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lastRenderedPageBreak/>
        <w:t>Сроки реализации муниципальной программы -  2021 – 2023</w:t>
      </w:r>
      <w:r w:rsidRPr="00AA4156">
        <w:rPr>
          <w:rFonts w:ascii="Times New Roman" w:hAnsi="Times New Roman" w:cs="Times New Roman"/>
          <w:sz w:val="28"/>
          <w:szCs w:val="28"/>
        </w:rPr>
        <w:t xml:space="preserve"> годы.</w:t>
      </w:r>
    </w:p>
    <w:p w:rsidR="00966E66" w:rsidRPr="00AA4156" w:rsidRDefault="00966E66" w:rsidP="00966E66">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Этапы реализации муниципальной программы не выделяются.</w:t>
      </w:r>
      <w:r w:rsidRPr="00AA4156">
        <w:rPr>
          <w:rFonts w:ascii="Times New Roman" w:hAnsi="Times New Roman" w:cs="Times New Roman"/>
          <w:sz w:val="28"/>
          <w:szCs w:val="28"/>
        </w:rPr>
        <w:tab/>
      </w:r>
    </w:p>
    <w:p w:rsidR="00E25F61" w:rsidRDefault="00E25F61" w:rsidP="00B440B8">
      <w:pPr>
        <w:suppressAutoHyphens/>
        <w:ind w:firstLine="851"/>
        <w:jc w:val="both"/>
        <w:rPr>
          <w:rFonts w:ascii="Times New Roman" w:hAnsi="Times New Roman" w:cs="Times New Roman"/>
          <w:sz w:val="28"/>
          <w:szCs w:val="28"/>
        </w:rPr>
      </w:pPr>
    </w:p>
    <w:p w:rsidR="00966E66" w:rsidRDefault="00966E66" w:rsidP="00966E66">
      <w:pPr>
        <w:pStyle w:val="2"/>
        <w:tabs>
          <w:tab w:val="left" w:pos="6699"/>
        </w:tabs>
        <w:spacing w:line="298" w:lineRule="exact"/>
        <w:jc w:val="center"/>
        <w:rPr>
          <w:rFonts w:ascii="Times New Roman" w:hAnsi="Times New Roman" w:cs="Times New Roman"/>
          <w:b/>
          <w:bCs/>
          <w:sz w:val="28"/>
          <w:szCs w:val="28"/>
        </w:rPr>
      </w:pPr>
      <w:r w:rsidRPr="00EF726B">
        <w:rPr>
          <w:rFonts w:ascii="Times New Roman" w:hAnsi="Times New Roman" w:cs="Times New Roman"/>
          <w:b/>
          <w:bCs/>
          <w:sz w:val="28"/>
          <w:szCs w:val="28"/>
        </w:rPr>
        <w:t>3. Перечень и краткое описание</w:t>
      </w:r>
      <w:r>
        <w:rPr>
          <w:rFonts w:ascii="Times New Roman" w:hAnsi="Times New Roman" w:cs="Times New Roman"/>
          <w:b/>
          <w:bCs/>
          <w:sz w:val="28"/>
          <w:szCs w:val="28"/>
        </w:rPr>
        <w:t xml:space="preserve"> подпрограмм, ведомственных целевых программ и</w:t>
      </w:r>
      <w:r w:rsidRPr="00EF726B">
        <w:rPr>
          <w:rFonts w:ascii="Times New Roman" w:hAnsi="Times New Roman" w:cs="Times New Roman"/>
          <w:b/>
          <w:bCs/>
          <w:sz w:val="28"/>
          <w:szCs w:val="28"/>
        </w:rPr>
        <w:t xml:space="preserve"> основных </w:t>
      </w:r>
      <w:r>
        <w:rPr>
          <w:rFonts w:ascii="Times New Roman" w:hAnsi="Times New Roman" w:cs="Times New Roman"/>
          <w:b/>
          <w:bCs/>
          <w:sz w:val="28"/>
          <w:szCs w:val="28"/>
        </w:rPr>
        <w:t xml:space="preserve"> </w:t>
      </w:r>
      <w:r w:rsidRPr="00EF726B">
        <w:rPr>
          <w:rFonts w:ascii="Times New Roman" w:hAnsi="Times New Roman" w:cs="Times New Roman"/>
          <w:b/>
          <w:bCs/>
          <w:sz w:val="28"/>
          <w:szCs w:val="28"/>
        </w:rPr>
        <w:t>мероприятий  муниципальной   программы</w:t>
      </w:r>
      <w:r>
        <w:rPr>
          <w:rFonts w:ascii="Times New Roman" w:hAnsi="Times New Roman" w:cs="Times New Roman"/>
          <w:b/>
          <w:bCs/>
          <w:sz w:val="28"/>
          <w:szCs w:val="28"/>
        </w:rPr>
        <w:t xml:space="preserve"> </w:t>
      </w:r>
    </w:p>
    <w:p w:rsidR="00966E66" w:rsidRPr="00966E66" w:rsidRDefault="00966E66" w:rsidP="00966E66"/>
    <w:p w:rsidR="00353090" w:rsidRPr="00353090" w:rsidRDefault="00353090" w:rsidP="00353090">
      <w:pPr>
        <w:suppressAutoHyphens/>
        <w:ind w:firstLine="851"/>
        <w:jc w:val="both"/>
        <w:rPr>
          <w:rFonts w:ascii="Times New Roman" w:hAnsi="Times New Roman" w:cs="Times New Roman"/>
          <w:sz w:val="28"/>
          <w:szCs w:val="28"/>
        </w:rPr>
      </w:pPr>
      <w:r w:rsidRPr="00353090">
        <w:rPr>
          <w:rFonts w:ascii="Times New Roman" w:hAnsi="Times New Roman" w:cs="Times New Roman"/>
          <w:sz w:val="28"/>
          <w:szCs w:val="28"/>
        </w:rPr>
        <w:t>Решение указанных задач обеспечивается через систему мероприятий муниципальной программы.</w:t>
      </w:r>
    </w:p>
    <w:p w:rsidR="00353090" w:rsidRPr="00353090" w:rsidRDefault="00353090" w:rsidP="00353090">
      <w:pPr>
        <w:suppressAutoHyphens/>
        <w:ind w:firstLine="851"/>
        <w:jc w:val="both"/>
        <w:rPr>
          <w:rFonts w:ascii="Times New Roman" w:hAnsi="Times New Roman" w:cs="Times New Roman"/>
          <w:sz w:val="28"/>
          <w:szCs w:val="28"/>
        </w:rPr>
      </w:pPr>
      <w:r w:rsidRPr="00353090">
        <w:rPr>
          <w:rFonts w:ascii="Times New Roman" w:hAnsi="Times New Roman" w:cs="Times New Roman"/>
          <w:sz w:val="28"/>
          <w:szCs w:val="28"/>
        </w:rPr>
        <w:t xml:space="preserve">В рамках муниципальной программы мероприятия сгруппированы по следующим направлениям: </w:t>
      </w:r>
    </w:p>
    <w:p w:rsidR="00353090" w:rsidRPr="00353090" w:rsidRDefault="00353090" w:rsidP="00353090">
      <w:pPr>
        <w:suppressAutoHyphens/>
        <w:ind w:firstLine="851"/>
        <w:jc w:val="both"/>
        <w:rPr>
          <w:rFonts w:ascii="Times New Roman" w:hAnsi="Times New Roman" w:cs="Times New Roman"/>
          <w:sz w:val="28"/>
          <w:szCs w:val="28"/>
        </w:rPr>
      </w:pPr>
      <w:r w:rsidRPr="00353090">
        <w:rPr>
          <w:rFonts w:ascii="Times New Roman" w:hAnsi="Times New Roman" w:cs="Times New Roman"/>
          <w:sz w:val="28"/>
          <w:szCs w:val="28"/>
        </w:rPr>
        <w:t>-</w:t>
      </w:r>
      <w:r w:rsidR="00966E66">
        <w:rPr>
          <w:rFonts w:ascii="Times New Roman" w:hAnsi="Times New Roman" w:cs="Times New Roman"/>
          <w:sz w:val="28"/>
          <w:szCs w:val="28"/>
        </w:rPr>
        <w:t xml:space="preserve"> </w:t>
      </w:r>
      <w:r w:rsidRPr="00353090">
        <w:rPr>
          <w:rFonts w:ascii="Times New Roman" w:hAnsi="Times New Roman" w:cs="Times New Roman"/>
          <w:sz w:val="28"/>
          <w:szCs w:val="28"/>
        </w:rPr>
        <w:t xml:space="preserve">приобретение спортивного инвентаря для детских дворовых и комплексных спортивно – игровых площадок; </w:t>
      </w:r>
    </w:p>
    <w:p w:rsidR="00353090" w:rsidRPr="00353090" w:rsidRDefault="00353090" w:rsidP="00353090">
      <w:pPr>
        <w:suppressAutoHyphens/>
        <w:ind w:firstLine="851"/>
        <w:jc w:val="both"/>
        <w:rPr>
          <w:rFonts w:ascii="Times New Roman" w:hAnsi="Times New Roman" w:cs="Times New Roman"/>
          <w:sz w:val="28"/>
          <w:szCs w:val="28"/>
        </w:rPr>
      </w:pPr>
      <w:r w:rsidRPr="00353090">
        <w:rPr>
          <w:rFonts w:ascii="Times New Roman" w:hAnsi="Times New Roman" w:cs="Times New Roman"/>
          <w:sz w:val="28"/>
          <w:szCs w:val="28"/>
        </w:rPr>
        <w:t>-</w:t>
      </w:r>
      <w:r w:rsidR="00966E66">
        <w:rPr>
          <w:rFonts w:ascii="Times New Roman" w:hAnsi="Times New Roman" w:cs="Times New Roman"/>
          <w:sz w:val="28"/>
          <w:szCs w:val="28"/>
        </w:rPr>
        <w:t xml:space="preserve"> </w:t>
      </w:r>
      <w:r w:rsidRPr="00353090">
        <w:rPr>
          <w:rFonts w:ascii="Times New Roman" w:hAnsi="Times New Roman" w:cs="Times New Roman"/>
          <w:sz w:val="28"/>
          <w:szCs w:val="28"/>
        </w:rPr>
        <w:t xml:space="preserve">ремонт спортивных сооружений; </w:t>
      </w:r>
    </w:p>
    <w:p w:rsidR="00353090" w:rsidRPr="00353090" w:rsidRDefault="00353090" w:rsidP="00353090">
      <w:pPr>
        <w:suppressAutoHyphens/>
        <w:ind w:firstLine="851"/>
        <w:jc w:val="both"/>
        <w:rPr>
          <w:rFonts w:ascii="Times New Roman" w:hAnsi="Times New Roman" w:cs="Times New Roman"/>
          <w:sz w:val="28"/>
          <w:szCs w:val="28"/>
        </w:rPr>
      </w:pPr>
      <w:r w:rsidRPr="00353090">
        <w:rPr>
          <w:rFonts w:ascii="Times New Roman" w:hAnsi="Times New Roman" w:cs="Times New Roman"/>
          <w:sz w:val="28"/>
          <w:szCs w:val="28"/>
        </w:rPr>
        <w:t>-</w:t>
      </w:r>
      <w:r w:rsidR="00966E66">
        <w:rPr>
          <w:rFonts w:ascii="Times New Roman" w:hAnsi="Times New Roman" w:cs="Times New Roman"/>
          <w:sz w:val="28"/>
          <w:szCs w:val="28"/>
        </w:rPr>
        <w:t xml:space="preserve"> </w:t>
      </w:r>
      <w:r w:rsidRPr="00353090">
        <w:rPr>
          <w:rFonts w:ascii="Times New Roman" w:hAnsi="Times New Roman" w:cs="Times New Roman"/>
          <w:sz w:val="28"/>
          <w:szCs w:val="28"/>
        </w:rPr>
        <w:t>проведение спортивно-массовых  мероприятий;</w:t>
      </w:r>
    </w:p>
    <w:p w:rsidR="00E25F61" w:rsidRDefault="00966E66" w:rsidP="00966E66">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353090" w:rsidRPr="00353090">
        <w:rPr>
          <w:rFonts w:ascii="Times New Roman" w:hAnsi="Times New Roman" w:cs="Times New Roman"/>
          <w:sz w:val="28"/>
          <w:szCs w:val="28"/>
        </w:rPr>
        <w:t xml:space="preserve"> -</w:t>
      </w:r>
      <w:r>
        <w:rPr>
          <w:rFonts w:ascii="Times New Roman" w:hAnsi="Times New Roman" w:cs="Times New Roman"/>
          <w:sz w:val="28"/>
          <w:szCs w:val="28"/>
        </w:rPr>
        <w:t xml:space="preserve"> </w:t>
      </w:r>
      <w:r w:rsidR="00353090" w:rsidRPr="00353090">
        <w:rPr>
          <w:rFonts w:ascii="Times New Roman" w:hAnsi="Times New Roman" w:cs="Times New Roman"/>
          <w:sz w:val="28"/>
          <w:szCs w:val="28"/>
        </w:rPr>
        <w:t>участие в районных и краевых соревнованиях</w:t>
      </w:r>
    </w:p>
    <w:p w:rsidR="00E25F61" w:rsidRDefault="00E25F61" w:rsidP="00B440B8">
      <w:pPr>
        <w:suppressAutoHyphens/>
        <w:ind w:firstLine="851"/>
        <w:jc w:val="both"/>
        <w:rPr>
          <w:rFonts w:ascii="Times New Roman" w:hAnsi="Times New Roman" w:cs="Times New Roman"/>
          <w:sz w:val="28"/>
          <w:szCs w:val="28"/>
        </w:rPr>
      </w:pPr>
    </w:p>
    <w:p w:rsidR="00E25F61" w:rsidRDefault="00E25F61" w:rsidP="00B440B8">
      <w:pPr>
        <w:suppressAutoHyphens/>
        <w:ind w:firstLine="851"/>
        <w:jc w:val="both"/>
        <w:rPr>
          <w:rFonts w:ascii="Times New Roman" w:hAnsi="Times New Roman" w:cs="Times New Roman"/>
          <w:sz w:val="28"/>
          <w:szCs w:val="28"/>
        </w:rPr>
      </w:pPr>
    </w:p>
    <w:p w:rsidR="00E25F61" w:rsidRDefault="00E25F61" w:rsidP="00B440B8">
      <w:pPr>
        <w:suppressAutoHyphens/>
        <w:ind w:firstLine="851"/>
        <w:jc w:val="both"/>
        <w:rPr>
          <w:rFonts w:ascii="Times New Roman" w:hAnsi="Times New Roman" w:cs="Times New Roman"/>
          <w:sz w:val="28"/>
          <w:szCs w:val="28"/>
        </w:rPr>
      </w:pPr>
    </w:p>
    <w:p w:rsidR="00E25F61" w:rsidRDefault="00E25F61" w:rsidP="00B440B8">
      <w:pPr>
        <w:suppressAutoHyphens/>
        <w:ind w:firstLine="851"/>
        <w:jc w:val="both"/>
        <w:rPr>
          <w:rFonts w:ascii="Times New Roman" w:hAnsi="Times New Roman" w:cs="Times New Roman"/>
          <w:sz w:val="28"/>
          <w:szCs w:val="28"/>
        </w:rPr>
      </w:pPr>
    </w:p>
    <w:p w:rsidR="00E25F61" w:rsidRDefault="00E25F61" w:rsidP="00B440B8">
      <w:pPr>
        <w:suppressAutoHyphens/>
        <w:ind w:firstLine="851"/>
        <w:jc w:val="both"/>
        <w:rPr>
          <w:rFonts w:ascii="Times New Roman" w:hAnsi="Times New Roman" w:cs="Times New Roman"/>
          <w:sz w:val="28"/>
          <w:szCs w:val="28"/>
        </w:rPr>
      </w:pPr>
    </w:p>
    <w:p w:rsidR="00E25F61" w:rsidRDefault="00E25F61" w:rsidP="00B440B8">
      <w:pPr>
        <w:suppressAutoHyphens/>
        <w:ind w:firstLine="851"/>
        <w:jc w:val="both"/>
        <w:rPr>
          <w:rFonts w:ascii="Times New Roman" w:hAnsi="Times New Roman" w:cs="Times New Roman"/>
          <w:sz w:val="28"/>
          <w:szCs w:val="28"/>
        </w:rPr>
      </w:pPr>
    </w:p>
    <w:p w:rsidR="00E25F61" w:rsidRDefault="00E25F61" w:rsidP="00B440B8">
      <w:pPr>
        <w:suppressAutoHyphens/>
        <w:ind w:firstLine="851"/>
        <w:jc w:val="both"/>
        <w:rPr>
          <w:rFonts w:ascii="Times New Roman" w:hAnsi="Times New Roman" w:cs="Times New Roman"/>
          <w:sz w:val="28"/>
          <w:szCs w:val="28"/>
        </w:rPr>
      </w:pPr>
    </w:p>
    <w:p w:rsidR="00E25F61" w:rsidRDefault="00E25F61" w:rsidP="00B440B8">
      <w:pPr>
        <w:suppressAutoHyphens/>
        <w:ind w:firstLine="851"/>
        <w:jc w:val="both"/>
        <w:rPr>
          <w:rFonts w:ascii="Times New Roman" w:hAnsi="Times New Roman" w:cs="Times New Roman"/>
          <w:sz w:val="28"/>
          <w:szCs w:val="28"/>
        </w:rPr>
      </w:pPr>
    </w:p>
    <w:p w:rsidR="00E25F61" w:rsidRDefault="00E25F61" w:rsidP="00B440B8">
      <w:pPr>
        <w:suppressAutoHyphens/>
        <w:ind w:firstLine="851"/>
        <w:jc w:val="both"/>
        <w:rPr>
          <w:rFonts w:ascii="Times New Roman" w:hAnsi="Times New Roman" w:cs="Times New Roman"/>
          <w:sz w:val="28"/>
          <w:szCs w:val="28"/>
        </w:rPr>
      </w:pPr>
    </w:p>
    <w:p w:rsidR="00E41205" w:rsidRDefault="00E41205"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007D23" w:rsidRDefault="00007D23" w:rsidP="00B440B8">
      <w:pPr>
        <w:suppressAutoHyphens/>
        <w:ind w:firstLine="851"/>
        <w:jc w:val="both"/>
        <w:rPr>
          <w:rFonts w:ascii="Times New Roman" w:hAnsi="Times New Roman" w:cs="Times New Roman"/>
          <w:sz w:val="28"/>
          <w:szCs w:val="28"/>
        </w:rPr>
      </w:pPr>
    </w:p>
    <w:p w:rsidR="00007D23" w:rsidRDefault="00007D23" w:rsidP="00B440B8">
      <w:pPr>
        <w:suppressAutoHyphens/>
        <w:ind w:firstLine="851"/>
        <w:jc w:val="both"/>
        <w:rPr>
          <w:rFonts w:ascii="Times New Roman" w:hAnsi="Times New Roman" w:cs="Times New Roman"/>
          <w:sz w:val="28"/>
          <w:szCs w:val="28"/>
        </w:rPr>
      </w:pPr>
    </w:p>
    <w:p w:rsidR="00007D23" w:rsidRDefault="00007D23" w:rsidP="00B440B8">
      <w:pPr>
        <w:suppressAutoHyphens/>
        <w:ind w:firstLine="851"/>
        <w:jc w:val="both"/>
        <w:rPr>
          <w:rFonts w:ascii="Times New Roman" w:hAnsi="Times New Roman" w:cs="Times New Roman"/>
          <w:sz w:val="28"/>
          <w:szCs w:val="28"/>
        </w:rPr>
      </w:pPr>
    </w:p>
    <w:p w:rsidR="00007D23" w:rsidRDefault="00007D23" w:rsidP="00B440B8">
      <w:pPr>
        <w:suppressAutoHyphens/>
        <w:ind w:firstLine="851"/>
        <w:jc w:val="both"/>
        <w:rPr>
          <w:rFonts w:ascii="Times New Roman" w:hAnsi="Times New Roman" w:cs="Times New Roman"/>
          <w:sz w:val="28"/>
          <w:szCs w:val="28"/>
        </w:rPr>
      </w:pPr>
    </w:p>
    <w:p w:rsidR="00007D23" w:rsidRDefault="00007D23" w:rsidP="00B440B8">
      <w:pPr>
        <w:suppressAutoHyphens/>
        <w:ind w:firstLine="851"/>
        <w:jc w:val="both"/>
        <w:rPr>
          <w:rFonts w:ascii="Times New Roman" w:hAnsi="Times New Roman" w:cs="Times New Roman"/>
          <w:sz w:val="28"/>
          <w:szCs w:val="28"/>
        </w:rPr>
      </w:pPr>
    </w:p>
    <w:p w:rsidR="00007D23" w:rsidRDefault="00007D23" w:rsidP="00B440B8">
      <w:pPr>
        <w:suppressAutoHyphens/>
        <w:ind w:firstLine="851"/>
        <w:jc w:val="both"/>
        <w:rPr>
          <w:rFonts w:ascii="Times New Roman" w:hAnsi="Times New Roman" w:cs="Times New Roman"/>
          <w:sz w:val="28"/>
          <w:szCs w:val="28"/>
        </w:rPr>
      </w:pPr>
    </w:p>
    <w:p w:rsidR="00007D23" w:rsidRDefault="00007D23" w:rsidP="00B440B8">
      <w:pPr>
        <w:suppressAutoHyphens/>
        <w:ind w:firstLine="851"/>
        <w:jc w:val="both"/>
        <w:rPr>
          <w:rFonts w:ascii="Times New Roman" w:hAnsi="Times New Roman" w:cs="Times New Roman"/>
          <w:sz w:val="28"/>
          <w:szCs w:val="28"/>
        </w:rPr>
      </w:pPr>
    </w:p>
    <w:p w:rsidR="00007D23" w:rsidRDefault="00007D23" w:rsidP="00B440B8">
      <w:pPr>
        <w:suppressAutoHyphens/>
        <w:ind w:firstLine="851"/>
        <w:jc w:val="both"/>
        <w:rPr>
          <w:rFonts w:ascii="Times New Roman" w:hAnsi="Times New Roman" w:cs="Times New Roman"/>
          <w:sz w:val="28"/>
          <w:szCs w:val="28"/>
        </w:rPr>
      </w:pPr>
    </w:p>
    <w:p w:rsidR="00007D23" w:rsidRDefault="00007D23" w:rsidP="001E4CAF">
      <w:pPr>
        <w:suppressAutoHyphens/>
        <w:jc w:val="both"/>
        <w:rPr>
          <w:rFonts w:ascii="Times New Roman" w:hAnsi="Times New Roman" w:cs="Times New Roman"/>
          <w:sz w:val="28"/>
          <w:szCs w:val="28"/>
        </w:rPr>
      </w:pPr>
    </w:p>
    <w:p w:rsidR="00673BAC" w:rsidRDefault="00673BAC" w:rsidP="00673BAC">
      <w:pPr>
        <w:rPr>
          <w:shd w:val="clear" w:color="auto" w:fill="FFFFFF"/>
        </w:rPr>
        <w:sectPr w:rsidR="00673BAC" w:rsidSect="00F95939">
          <w:pgSz w:w="11904" w:h="16834" w:code="9"/>
          <w:pgMar w:top="1134" w:right="567" w:bottom="1134" w:left="1134" w:header="720" w:footer="720" w:gutter="0"/>
          <w:cols w:space="720"/>
          <w:noEndnote/>
          <w:titlePg/>
          <w:docGrid w:linePitch="326"/>
        </w:sectPr>
      </w:pPr>
    </w:p>
    <w:p w:rsidR="00437E27" w:rsidRPr="00673BAC" w:rsidRDefault="00437E27" w:rsidP="00673BAC">
      <w:pPr>
        <w:jc w:val="center"/>
        <w:rPr>
          <w:rFonts w:ascii="Times New Roman" w:hAnsi="Times New Roman" w:cs="Times New Roman"/>
          <w:shd w:val="clear" w:color="auto" w:fill="FFFFFF"/>
        </w:rPr>
      </w:pPr>
      <w:r w:rsidRPr="00673BAC">
        <w:rPr>
          <w:rFonts w:ascii="Times New Roman" w:hAnsi="Times New Roman" w:cs="Times New Roman"/>
          <w:shd w:val="clear" w:color="auto" w:fill="FFFFFF"/>
        </w:rPr>
        <w:lastRenderedPageBreak/>
        <w:t>ПЕРЕЧЕНЬ ОСНОВНЫХ МЕРОПРИЯТИЙ МУНИЦИПАЛЬНОЙ ПРОГРАММЫ</w:t>
      </w:r>
    </w:p>
    <w:p w:rsidR="00673BAC" w:rsidRPr="00353090" w:rsidRDefault="00673BAC" w:rsidP="00673BAC">
      <w:pPr>
        <w:widowControl/>
        <w:autoSpaceDE/>
        <w:autoSpaceDN/>
        <w:adjustRightInd/>
        <w:jc w:val="center"/>
        <w:rPr>
          <w:rFonts w:ascii="Times New Roman" w:hAnsi="Times New Roman" w:cs="Times New Roman"/>
          <w:bCs/>
          <w:sz w:val="28"/>
          <w:szCs w:val="28"/>
        </w:rPr>
      </w:pPr>
      <w:r w:rsidRPr="00353090">
        <w:rPr>
          <w:rFonts w:ascii="Times New Roman" w:hAnsi="Times New Roman" w:cs="Times New Roman"/>
          <w:sz w:val="28"/>
          <w:szCs w:val="28"/>
        </w:rPr>
        <w:t>«</w:t>
      </w:r>
      <w:r w:rsidRPr="00353090">
        <w:rPr>
          <w:rFonts w:ascii="Times New Roman" w:hAnsi="Times New Roman" w:cs="Times New Roman"/>
          <w:bCs/>
          <w:sz w:val="28"/>
          <w:szCs w:val="28"/>
        </w:rPr>
        <w:t xml:space="preserve">Укрепление материально-технической базы и организационной </w:t>
      </w:r>
    </w:p>
    <w:p w:rsidR="00673BAC" w:rsidRDefault="00673BAC" w:rsidP="00673BAC">
      <w:pPr>
        <w:jc w:val="center"/>
        <w:rPr>
          <w:rFonts w:ascii="Times New Roman" w:hAnsi="Times New Roman" w:cs="Times New Roman"/>
          <w:b/>
          <w:bCs/>
          <w:sz w:val="28"/>
          <w:szCs w:val="28"/>
        </w:rPr>
      </w:pPr>
      <w:r w:rsidRPr="00353090">
        <w:rPr>
          <w:rFonts w:ascii="Times New Roman" w:hAnsi="Times New Roman" w:cs="Times New Roman"/>
          <w:bCs/>
          <w:sz w:val="28"/>
          <w:szCs w:val="28"/>
        </w:rPr>
        <w:t>структуры спорта в Ч</w:t>
      </w:r>
      <w:r>
        <w:rPr>
          <w:rFonts w:ascii="Times New Roman" w:hAnsi="Times New Roman" w:cs="Times New Roman"/>
          <w:bCs/>
          <w:sz w:val="28"/>
          <w:szCs w:val="28"/>
        </w:rPr>
        <w:t>ебургольском сельском поселении</w:t>
      </w:r>
      <w:r w:rsidRPr="00353090">
        <w:rPr>
          <w:rFonts w:ascii="Times New Roman" w:hAnsi="Times New Roman" w:cs="Times New Roman"/>
          <w:bCs/>
          <w:sz w:val="28"/>
          <w:szCs w:val="28"/>
        </w:rPr>
        <w:t xml:space="preserve"> Красноармейского района на 2021 – 2023 годы»</w:t>
      </w:r>
      <w:r w:rsidRPr="00353090">
        <w:rPr>
          <w:rFonts w:ascii="Times New Roman" w:hAnsi="Times New Roman" w:cs="Times New Roman"/>
          <w:b/>
          <w:bCs/>
          <w:sz w:val="28"/>
          <w:szCs w:val="28"/>
        </w:rPr>
        <w:t xml:space="preserve"> </w:t>
      </w:r>
    </w:p>
    <w:p w:rsidR="009C72AE" w:rsidRDefault="00673BAC" w:rsidP="00673BAC">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437E27" w:rsidRPr="00673BAC" w:rsidRDefault="009C72AE" w:rsidP="00673BAC">
      <w:pPr>
        <w:jc w:val="center"/>
        <w:rPr>
          <w:rFonts w:ascii="Times New Roman" w:hAnsi="Times New Roman" w:cs="Times New Roman"/>
          <w:shd w:val="clear" w:color="auto" w:fill="FFFFFF"/>
        </w:rPr>
      </w:pPr>
      <w:r>
        <w:rPr>
          <w:rFonts w:ascii="Times New Roman" w:hAnsi="Times New Roman" w:cs="Times New Roman"/>
          <w:b/>
          <w:bCs/>
          <w:sz w:val="28"/>
          <w:szCs w:val="28"/>
        </w:rPr>
        <w:t xml:space="preserve">                                                                                                                                                                                      </w:t>
      </w:r>
      <w:r w:rsidR="00673BAC">
        <w:rPr>
          <w:rFonts w:ascii="Times New Roman" w:hAnsi="Times New Roman" w:cs="Times New Roman"/>
          <w:b/>
          <w:bCs/>
          <w:sz w:val="28"/>
          <w:szCs w:val="28"/>
        </w:rPr>
        <w:t xml:space="preserve">   </w:t>
      </w:r>
      <w:r w:rsidR="00673BAC">
        <w:rPr>
          <w:rFonts w:ascii="Times New Roman" w:hAnsi="Times New Roman" w:cs="Times New Roman"/>
          <w:shd w:val="clear" w:color="auto" w:fill="FFFFFF"/>
        </w:rPr>
        <w:t>Таблица № 3</w:t>
      </w:r>
    </w:p>
    <w:tbl>
      <w:tblPr>
        <w:tblW w:w="5200" w:type="pct"/>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525"/>
        <w:gridCol w:w="749"/>
        <w:gridCol w:w="1756"/>
        <w:gridCol w:w="1816"/>
        <w:gridCol w:w="1064"/>
        <w:gridCol w:w="1235"/>
        <w:gridCol w:w="1382"/>
        <w:gridCol w:w="2008"/>
        <w:gridCol w:w="2170"/>
      </w:tblGrid>
      <w:tr w:rsidR="004769A7" w:rsidRPr="00673BAC" w:rsidTr="004C19F2">
        <w:trPr>
          <w:trHeight w:val="518"/>
          <w:jc w:val="center"/>
        </w:trPr>
        <w:tc>
          <w:tcPr>
            <w:tcW w:w="230" w:type="pct"/>
            <w:vMerge w:val="restart"/>
            <w:vAlign w:val="center"/>
            <w:hideMark/>
          </w:tcPr>
          <w:p w:rsidR="00437E27" w:rsidRPr="00673BAC" w:rsidRDefault="00437E27" w:rsidP="00673BAC">
            <w:pPr>
              <w:spacing w:line="216" w:lineRule="auto"/>
              <w:ind w:left="-113" w:right="-57"/>
              <w:jc w:val="center"/>
              <w:rPr>
                <w:rFonts w:ascii="Times New Roman" w:hAnsi="Times New Roman" w:cs="Times New Roman"/>
              </w:rPr>
            </w:pPr>
            <w:r w:rsidRPr="00673BAC">
              <w:rPr>
                <w:rFonts w:ascii="Times New Roman" w:hAnsi="Times New Roman" w:cs="Times New Roman"/>
              </w:rPr>
              <w:t>№</w:t>
            </w:r>
          </w:p>
          <w:p w:rsidR="00437E27" w:rsidRPr="00673BAC" w:rsidRDefault="00437E27" w:rsidP="00673BAC">
            <w:pPr>
              <w:spacing w:line="216" w:lineRule="auto"/>
              <w:ind w:left="-113" w:right="-57"/>
              <w:jc w:val="center"/>
              <w:rPr>
                <w:rFonts w:ascii="Times New Roman" w:hAnsi="Times New Roman" w:cs="Times New Roman"/>
              </w:rPr>
            </w:pPr>
            <w:r w:rsidRPr="00673BAC">
              <w:rPr>
                <w:rFonts w:ascii="Times New Roman" w:hAnsi="Times New Roman" w:cs="Times New Roman"/>
              </w:rPr>
              <w:t>п/п</w:t>
            </w:r>
          </w:p>
        </w:tc>
        <w:tc>
          <w:tcPr>
            <w:tcW w:w="834" w:type="pct"/>
            <w:vMerge w:val="restart"/>
            <w:vAlign w:val="center"/>
            <w:hideMark/>
          </w:tcPr>
          <w:p w:rsidR="00437E27" w:rsidRPr="00673BAC" w:rsidRDefault="00437E27" w:rsidP="00673BAC">
            <w:pPr>
              <w:spacing w:line="216" w:lineRule="auto"/>
              <w:ind w:left="-113" w:right="-57"/>
              <w:jc w:val="center"/>
              <w:rPr>
                <w:rFonts w:ascii="Times New Roman" w:hAnsi="Times New Roman" w:cs="Times New Roman"/>
                <w:shd w:val="clear" w:color="auto" w:fill="FFFFFF"/>
              </w:rPr>
            </w:pPr>
            <w:r w:rsidRPr="00673BAC">
              <w:rPr>
                <w:rFonts w:ascii="Times New Roman" w:hAnsi="Times New Roman" w:cs="Times New Roman"/>
                <w:shd w:val="clear" w:color="auto" w:fill="FFFFFF"/>
              </w:rPr>
              <w:t>Наименование</w:t>
            </w:r>
          </w:p>
          <w:p w:rsidR="00437E27" w:rsidRPr="00673BAC" w:rsidRDefault="00437E27" w:rsidP="00673BAC">
            <w:pPr>
              <w:spacing w:line="216" w:lineRule="auto"/>
              <w:ind w:left="-113" w:right="-57"/>
              <w:jc w:val="center"/>
              <w:rPr>
                <w:rFonts w:ascii="Times New Roman" w:hAnsi="Times New Roman" w:cs="Times New Roman"/>
              </w:rPr>
            </w:pPr>
            <w:r w:rsidRPr="00673BAC">
              <w:rPr>
                <w:rFonts w:ascii="Times New Roman" w:hAnsi="Times New Roman" w:cs="Times New Roman"/>
                <w:shd w:val="clear" w:color="auto" w:fill="FFFFFF"/>
              </w:rPr>
              <w:t>мероприятия</w:t>
            </w:r>
          </w:p>
        </w:tc>
        <w:tc>
          <w:tcPr>
            <w:tcW w:w="244" w:type="pct"/>
            <w:vMerge w:val="restart"/>
            <w:vAlign w:val="center"/>
            <w:hideMark/>
          </w:tcPr>
          <w:p w:rsidR="00437E27" w:rsidRPr="00673BAC" w:rsidRDefault="00437E27" w:rsidP="00673BAC">
            <w:pPr>
              <w:spacing w:line="216" w:lineRule="auto"/>
              <w:ind w:left="-113" w:right="-57"/>
              <w:jc w:val="center"/>
              <w:rPr>
                <w:rFonts w:ascii="Times New Roman" w:hAnsi="Times New Roman" w:cs="Times New Roman"/>
                <w:shd w:val="clear" w:color="auto" w:fill="FFFFFF"/>
              </w:rPr>
            </w:pPr>
            <w:r w:rsidRPr="00673BAC">
              <w:rPr>
                <w:rFonts w:ascii="Times New Roman" w:hAnsi="Times New Roman" w:cs="Times New Roman"/>
                <w:shd w:val="clear" w:color="auto" w:fill="FFFFFF"/>
              </w:rPr>
              <w:t>Статус</w:t>
            </w:r>
          </w:p>
        </w:tc>
        <w:tc>
          <w:tcPr>
            <w:tcW w:w="571" w:type="pct"/>
            <w:vMerge w:val="restart"/>
            <w:vAlign w:val="center"/>
            <w:hideMark/>
          </w:tcPr>
          <w:p w:rsidR="00437E27" w:rsidRPr="00673BAC" w:rsidRDefault="00437E27" w:rsidP="00673BAC">
            <w:pPr>
              <w:spacing w:line="216" w:lineRule="auto"/>
              <w:ind w:left="-113" w:right="-57"/>
              <w:jc w:val="center"/>
              <w:rPr>
                <w:rFonts w:ascii="Times New Roman" w:hAnsi="Times New Roman" w:cs="Times New Roman"/>
                <w:shd w:val="clear" w:color="auto" w:fill="FFFFFF"/>
              </w:rPr>
            </w:pPr>
            <w:r w:rsidRPr="00673BAC">
              <w:rPr>
                <w:rFonts w:ascii="Times New Roman" w:hAnsi="Times New Roman" w:cs="Times New Roman"/>
                <w:shd w:val="clear" w:color="auto" w:fill="FFFFFF"/>
              </w:rPr>
              <w:t>Источники финансирования</w:t>
            </w:r>
          </w:p>
        </w:tc>
        <w:tc>
          <w:tcPr>
            <w:tcW w:w="591" w:type="pct"/>
            <w:vMerge w:val="restart"/>
            <w:vAlign w:val="center"/>
            <w:hideMark/>
          </w:tcPr>
          <w:p w:rsidR="00437E27" w:rsidRPr="00673BAC" w:rsidRDefault="00437E27" w:rsidP="00673BAC">
            <w:pPr>
              <w:spacing w:line="216" w:lineRule="auto"/>
              <w:ind w:left="-113" w:right="-57"/>
              <w:jc w:val="center"/>
              <w:rPr>
                <w:rFonts w:ascii="Times New Roman" w:hAnsi="Times New Roman" w:cs="Times New Roman"/>
                <w:shd w:val="clear" w:color="auto" w:fill="FFFFFF"/>
              </w:rPr>
            </w:pPr>
            <w:r w:rsidRPr="00673BAC">
              <w:rPr>
                <w:rFonts w:ascii="Times New Roman" w:hAnsi="Times New Roman" w:cs="Times New Roman"/>
                <w:shd w:val="clear" w:color="auto" w:fill="FFFFFF"/>
              </w:rPr>
              <w:t>Объем финансирования,</w:t>
            </w:r>
          </w:p>
          <w:p w:rsidR="00437E27" w:rsidRPr="00673BAC" w:rsidRDefault="00437E27" w:rsidP="00673BAC">
            <w:pPr>
              <w:spacing w:line="216" w:lineRule="auto"/>
              <w:ind w:left="-113" w:right="-57"/>
              <w:jc w:val="center"/>
              <w:rPr>
                <w:rFonts w:ascii="Times New Roman" w:hAnsi="Times New Roman" w:cs="Times New Roman"/>
                <w:shd w:val="clear" w:color="auto" w:fill="FFFFFF"/>
              </w:rPr>
            </w:pPr>
            <w:r w:rsidRPr="00673BAC">
              <w:rPr>
                <w:rFonts w:ascii="Times New Roman" w:hAnsi="Times New Roman" w:cs="Times New Roman"/>
                <w:shd w:val="clear" w:color="auto" w:fill="FFFFFF"/>
              </w:rPr>
              <w:t>всего</w:t>
            </w:r>
          </w:p>
          <w:p w:rsidR="00437E27" w:rsidRPr="00673BAC" w:rsidRDefault="00437E27" w:rsidP="00673BAC">
            <w:pPr>
              <w:spacing w:line="216" w:lineRule="auto"/>
              <w:ind w:left="-113" w:right="-57"/>
              <w:jc w:val="center"/>
              <w:rPr>
                <w:rFonts w:ascii="Times New Roman" w:hAnsi="Times New Roman" w:cs="Times New Roman"/>
              </w:rPr>
            </w:pPr>
            <w:r w:rsidRPr="00673BAC">
              <w:rPr>
                <w:rFonts w:ascii="Times New Roman" w:hAnsi="Times New Roman" w:cs="Times New Roman"/>
                <w:shd w:val="clear" w:color="auto" w:fill="FFFFFF"/>
              </w:rPr>
              <w:t>(тыс. руб.)</w:t>
            </w:r>
          </w:p>
        </w:tc>
        <w:tc>
          <w:tcPr>
            <w:tcW w:w="1259" w:type="pct"/>
            <w:gridSpan w:val="3"/>
            <w:vAlign w:val="center"/>
            <w:hideMark/>
          </w:tcPr>
          <w:p w:rsidR="00437E27" w:rsidRPr="00673BAC" w:rsidRDefault="00437E27" w:rsidP="00673BAC">
            <w:pPr>
              <w:shd w:val="clear" w:color="auto" w:fill="FFFFFF"/>
              <w:spacing w:line="216" w:lineRule="auto"/>
              <w:ind w:left="-113" w:right="-57"/>
              <w:jc w:val="center"/>
              <w:textAlignment w:val="baseline"/>
              <w:rPr>
                <w:rFonts w:ascii="Times New Roman" w:hAnsi="Times New Roman" w:cs="Times New Roman"/>
              </w:rPr>
            </w:pPr>
            <w:r w:rsidRPr="00673BAC">
              <w:rPr>
                <w:rFonts w:ascii="Times New Roman" w:hAnsi="Times New Roman" w:cs="Times New Roman"/>
              </w:rPr>
              <w:t>В том числе по годам</w:t>
            </w:r>
          </w:p>
        </w:tc>
        <w:tc>
          <w:tcPr>
            <w:tcW w:w="553" w:type="pct"/>
            <w:vMerge w:val="restart"/>
            <w:vAlign w:val="center"/>
            <w:hideMark/>
          </w:tcPr>
          <w:p w:rsidR="00437E27" w:rsidRPr="00673BAC" w:rsidRDefault="00437E27" w:rsidP="00673BAC">
            <w:pPr>
              <w:spacing w:line="216" w:lineRule="auto"/>
              <w:ind w:left="-113" w:right="-57"/>
              <w:jc w:val="center"/>
              <w:rPr>
                <w:rFonts w:ascii="Times New Roman" w:hAnsi="Times New Roman" w:cs="Times New Roman"/>
                <w:shd w:val="clear" w:color="auto" w:fill="FFFFFF"/>
              </w:rPr>
            </w:pPr>
            <w:r w:rsidRPr="00673BAC">
              <w:rPr>
                <w:rFonts w:ascii="Times New Roman" w:hAnsi="Times New Roman" w:cs="Times New Roman"/>
                <w:shd w:val="clear" w:color="auto" w:fill="FFFFFF"/>
              </w:rPr>
              <w:t>Непосредственный</w:t>
            </w:r>
          </w:p>
          <w:p w:rsidR="00437E27" w:rsidRPr="00673BAC" w:rsidRDefault="00437E27" w:rsidP="00673BAC">
            <w:pPr>
              <w:shd w:val="clear" w:color="auto" w:fill="FFFFFF"/>
              <w:spacing w:line="216" w:lineRule="auto"/>
              <w:ind w:left="-113" w:right="-57"/>
              <w:jc w:val="center"/>
              <w:textAlignment w:val="baseline"/>
              <w:rPr>
                <w:rFonts w:ascii="Times New Roman" w:hAnsi="Times New Roman" w:cs="Times New Roman"/>
                <w:shd w:val="clear" w:color="auto" w:fill="FFFFFF"/>
              </w:rPr>
            </w:pPr>
            <w:r w:rsidRPr="00673BAC">
              <w:rPr>
                <w:rFonts w:ascii="Times New Roman" w:hAnsi="Times New Roman" w:cs="Times New Roman"/>
                <w:shd w:val="clear" w:color="auto" w:fill="FFFFFF"/>
              </w:rPr>
              <w:t>результат реализации мероприятия</w:t>
            </w:r>
          </w:p>
        </w:tc>
        <w:tc>
          <w:tcPr>
            <w:tcW w:w="719" w:type="pct"/>
            <w:vMerge w:val="restart"/>
            <w:vAlign w:val="center"/>
            <w:hideMark/>
          </w:tcPr>
          <w:p w:rsidR="00437E27" w:rsidRPr="00673BAC" w:rsidRDefault="00437E27" w:rsidP="00673BAC">
            <w:pPr>
              <w:shd w:val="clear" w:color="auto" w:fill="FFFFFF"/>
              <w:spacing w:line="216" w:lineRule="auto"/>
              <w:ind w:left="-113" w:right="-157"/>
              <w:jc w:val="center"/>
              <w:textAlignment w:val="baseline"/>
              <w:rPr>
                <w:rFonts w:ascii="Times New Roman" w:hAnsi="Times New Roman" w:cs="Times New Roman"/>
                <w:shd w:val="clear" w:color="auto" w:fill="FFFFFF"/>
              </w:rPr>
            </w:pPr>
            <w:r w:rsidRPr="00673BAC">
              <w:rPr>
                <w:rFonts w:ascii="Times New Roman" w:hAnsi="Times New Roman" w:cs="Times New Roman"/>
                <w:shd w:val="clear" w:color="auto" w:fill="FFFFFF"/>
              </w:rPr>
              <w:t>Участник муниципальной программы (к примеру, муниципальный заказчик, главный распорядитель (распорядитель) бюджетных средств, исполнитель)</w:t>
            </w:r>
          </w:p>
        </w:tc>
      </w:tr>
      <w:tr w:rsidR="004769A7" w:rsidRPr="00673BAC" w:rsidTr="004C19F2">
        <w:trPr>
          <w:trHeight w:val="518"/>
          <w:jc w:val="center"/>
        </w:trPr>
        <w:tc>
          <w:tcPr>
            <w:tcW w:w="230" w:type="pct"/>
            <w:vMerge/>
            <w:vAlign w:val="center"/>
            <w:hideMark/>
          </w:tcPr>
          <w:p w:rsidR="004769A7" w:rsidRPr="00673BAC" w:rsidRDefault="004769A7" w:rsidP="00673BAC">
            <w:pPr>
              <w:jc w:val="center"/>
              <w:rPr>
                <w:rFonts w:ascii="Times New Roman" w:hAnsi="Times New Roman" w:cs="Times New Roman"/>
              </w:rPr>
            </w:pPr>
          </w:p>
        </w:tc>
        <w:tc>
          <w:tcPr>
            <w:tcW w:w="834" w:type="pct"/>
            <w:vMerge/>
            <w:vAlign w:val="center"/>
            <w:hideMark/>
          </w:tcPr>
          <w:p w:rsidR="004769A7" w:rsidRPr="00673BAC" w:rsidRDefault="004769A7" w:rsidP="00673BAC">
            <w:pPr>
              <w:jc w:val="center"/>
              <w:rPr>
                <w:rFonts w:ascii="Times New Roman" w:hAnsi="Times New Roman" w:cs="Times New Roman"/>
              </w:rPr>
            </w:pPr>
          </w:p>
        </w:tc>
        <w:tc>
          <w:tcPr>
            <w:tcW w:w="244" w:type="pct"/>
            <w:vMerge/>
            <w:vAlign w:val="center"/>
            <w:hideMark/>
          </w:tcPr>
          <w:p w:rsidR="004769A7" w:rsidRPr="00673BAC" w:rsidRDefault="004769A7" w:rsidP="00673BAC">
            <w:pPr>
              <w:jc w:val="center"/>
              <w:rPr>
                <w:rFonts w:ascii="Times New Roman" w:hAnsi="Times New Roman" w:cs="Times New Roman"/>
                <w:shd w:val="clear" w:color="auto" w:fill="FFFFFF"/>
              </w:rPr>
            </w:pPr>
          </w:p>
        </w:tc>
        <w:tc>
          <w:tcPr>
            <w:tcW w:w="571" w:type="pct"/>
            <w:vMerge/>
            <w:vAlign w:val="center"/>
            <w:hideMark/>
          </w:tcPr>
          <w:p w:rsidR="004769A7" w:rsidRPr="00673BAC" w:rsidRDefault="004769A7" w:rsidP="00673BAC">
            <w:pPr>
              <w:jc w:val="center"/>
              <w:rPr>
                <w:rFonts w:ascii="Times New Roman" w:hAnsi="Times New Roman" w:cs="Times New Roman"/>
                <w:shd w:val="clear" w:color="auto" w:fill="FFFFFF"/>
              </w:rPr>
            </w:pPr>
          </w:p>
        </w:tc>
        <w:tc>
          <w:tcPr>
            <w:tcW w:w="591" w:type="pct"/>
            <w:vMerge/>
            <w:vAlign w:val="center"/>
            <w:hideMark/>
          </w:tcPr>
          <w:p w:rsidR="004769A7" w:rsidRPr="00673BAC" w:rsidRDefault="004769A7" w:rsidP="00673BAC">
            <w:pPr>
              <w:jc w:val="center"/>
              <w:rPr>
                <w:rFonts w:ascii="Times New Roman" w:hAnsi="Times New Roman" w:cs="Times New Roman"/>
              </w:rPr>
            </w:pPr>
          </w:p>
        </w:tc>
        <w:tc>
          <w:tcPr>
            <w:tcW w:w="383" w:type="pct"/>
            <w:vAlign w:val="center"/>
          </w:tcPr>
          <w:p w:rsidR="004769A7" w:rsidRPr="00673BAC" w:rsidRDefault="00E06CF6" w:rsidP="00673BAC">
            <w:pPr>
              <w:spacing w:line="216" w:lineRule="auto"/>
              <w:jc w:val="center"/>
              <w:rPr>
                <w:rFonts w:ascii="Times New Roman" w:hAnsi="Times New Roman" w:cs="Times New Roman"/>
              </w:rPr>
            </w:pPr>
            <w:r>
              <w:rPr>
                <w:rFonts w:ascii="Times New Roman" w:hAnsi="Times New Roman" w:cs="Times New Roman"/>
              </w:rPr>
              <w:t>2021</w:t>
            </w:r>
          </w:p>
        </w:tc>
        <w:tc>
          <w:tcPr>
            <w:tcW w:w="414" w:type="pct"/>
            <w:vAlign w:val="center"/>
          </w:tcPr>
          <w:p w:rsidR="004769A7" w:rsidRPr="00673BAC" w:rsidRDefault="00E06CF6" w:rsidP="00673BAC">
            <w:pPr>
              <w:spacing w:line="216" w:lineRule="auto"/>
              <w:jc w:val="center"/>
              <w:rPr>
                <w:rFonts w:ascii="Times New Roman" w:hAnsi="Times New Roman" w:cs="Times New Roman"/>
              </w:rPr>
            </w:pPr>
            <w:r>
              <w:rPr>
                <w:rFonts w:ascii="Times New Roman" w:hAnsi="Times New Roman" w:cs="Times New Roman"/>
              </w:rPr>
              <w:t>2022</w:t>
            </w:r>
          </w:p>
        </w:tc>
        <w:tc>
          <w:tcPr>
            <w:tcW w:w="462" w:type="pct"/>
            <w:vAlign w:val="center"/>
          </w:tcPr>
          <w:p w:rsidR="004769A7" w:rsidRPr="00673BAC" w:rsidRDefault="00E06CF6" w:rsidP="00673BAC">
            <w:pPr>
              <w:shd w:val="clear" w:color="auto" w:fill="FFFFFF"/>
              <w:spacing w:line="216" w:lineRule="auto"/>
              <w:ind w:left="-113" w:right="-57"/>
              <w:jc w:val="center"/>
              <w:textAlignment w:val="baseline"/>
              <w:rPr>
                <w:rFonts w:ascii="Times New Roman" w:hAnsi="Times New Roman" w:cs="Times New Roman"/>
                <w:shd w:val="clear" w:color="auto" w:fill="FFFFFF"/>
              </w:rPr>
            </w:pPr>
            <w:r>
              <w:rPr>
                <w:rFonts w:ascii="Times New Roman" w:hAnsi="Times New Roman" w:cs="Times New Roman"/>
                <w:shd w:val="clear" w:color="auto" w:fill="FFFFFF"/>
              </w:rPr>
              <w:t>2023</w:t>
            </w:r>
          </w:p>
        </w:tc>
        <w:tc>
          <w:tcPr>
            <w:tcW w:w="553" w:type="pct"/>
            <w:vMerge/>
            <w:vAlign w:val="center"/>
            <w:hideMark/>
          </w:tcPr>
          <w:p w:rsidR="004769A7" w:rsidRPr="00673BAC" w:rsidRDefault="004769A7" w:rsidP="00673BAC">
            <w:pPr>
              <w:jc w:val="center"/>
              <w:rPr>
                <w:rFonts w:ascii="Times New Roman" w:hAnsi="Times New Roman" w:cs="Times New Roman"/>
                <w:shd w:val="clear" w:color="auto" w:fill="FFFFFF"/>
              </w:rPr>
            </w:pPr>
          </w:p>
        </w:tc>
        <w:tc>
          <w:tcPr>
            <w:tcW w:w="719" w:type="pct"/>
            <w:vMerge/>
            <w:vAlign w:val="center"/>
            <w:hideMark/>
          </w:tcPr>
          <w:p w:rsidR="004769A7" w:rsidRPr="00673BAC" w:rsidRDefault="004769A7" w:rsidP="00673BAC">
            <w:pPr>
              <w:jc w:val="center"/>
              <w:rPr>
                <w:rFonts w:ascii="Times New Roman" w:hAnsi="Times New Roman" w:cs="Times New Roman"/>
                <w:shd w:val="clear" w:color="auto" w:fill="FFFFFF"/>
              </w:rPr>
            </w:pPr>
          </w:p>
        </w:tc>
      </w:tr>
    </w:tbl>
    <w:p w:rsidR="00437E27" w:rsidRPr="00673BAC" w:rsidRDefault="00437E27" w:rsidP="00673BAC">
      <w:pPr>
        <w:jc w:val="center"/>
        <w:rPr>
          <w:rFonts w:ascii="Times New Roman" w:hAnsi="Times New Roman" w:cs="Times New Roman"/>
          <w:sz w:val="2"/>
          <w:szCs w:val="2"/>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485"/>
        <w:gridCol w:w="90"/>
        <w:gridCol w:w="617"/>
        <w:gridCol w:w="1703"/>
        <w:gridCol w:w="1842"/>
        <w:gridCol w:w="1135"/>
        <w:gridCol w:w="1171"/>
        <w:gridCol w:w="1420"/>
        <w:gridCol w:w="2020"/>
        <w:gridCol w:w="2134"/>
      </w:tblGrid>
      <w:tr w:rsidR="004C19F2" w:rsidRPr="00673BAC" w:rsidTr="004C19F2">
        <w:trPr>
          <w:tblHeader/>
          <w:jc w:val="center"/>
        </w:trPr>
        <w:tc>
          <w:tcPr>
            <w:tcW w:w="246"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1</w:t>
            </w:r>
          </w:p>
        </w:tc>
        <w:tc>
          <w:tcPr>
            <w:tcW w:w="808"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2</w:t>
            </w:r>
          </w:p>
        </w:tc>
        <w:tc>
          <w:tcPr>
            <w:tcW w:w="230" w:type="pct"/>
            <w:gridSpan w:val="2"/>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3</w:t>
            </w:r>
          </w:p>
        </w:tc>
        <w:tc>
          <w:tcPr>
            <w:tcW w:w="554"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4</w:t>
            </w:r>
          </w:p>
        </w:tc>
        <w:tc>
          <w:tcPr>
            <w:tcW w:w="599"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5</w:t>
            </w:r>
          </w:p>
        </w:tc>
        <w:tc>
          <w:tcPr>
            <w:tcW w:w="369"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6</w:t>
            </w:r>
          </w:p>
        </w:tc>
        <w:tc>
          <w:tcPr>
            <w:tcW w:w="381" w:type="pct"/>
            <w:vAlign w:val="center"/>
          </w:tcPr>
          <w:p w:rsidR="004769A7" w:rsidRPr="00673BAC" w:rsidRDefault="00E06CF6" w:rsidP="00673BAC">
            <w:pPr>
              <w:spacing w:line="216" w:lineRule="auto"/>
              <w:jc w:val="center"/>
              <w:rPr>
                <w:rFonts w:ascii="Times New Roman" w:hAnsi="Times New Roman" w:cs="Times New Roman"/>
              </w:rPr>
            </w:pPr>
            <w:r>
              <w:rPr>
                <w:rFonts w:ascii="Times New Roman" w:hAnsi="Times New Roman" w:cs="Times New Roman"/>
              </w:rPr>
              <w:t>7</w:t>
            </w:r>
          </w:p>
        </w:tc>
        <w:tc>
          <w:tcPr>
            <w:tcW w:w="462" w:type="pct"/>
            <w:vAlign w:val="center"/>
          </w:tcPr>
          <w:p w:rsidR="004769A7" w:rsidRPr="00673BAC" w:rsidRDefault="00E06CF6" w:rsidP="00673BAC">
            <w:pPr>
              <w:spacing w:line="216" w:lineRule="auto"/>
              <w:jc w:val="center"/>
              <w:rPr>
                <w:rFonts w:ascii="Times New Roman" w:hAnsi="Times New Roman" w:cs="Times New Roman"/>
              </w:rPr>
            </w:pPr>
            <w:r>
              <w:rPr>
                <w:rFonts w:ascii="Times New Roman" w:hAnsi="Times New Roman" w:cs="Times New Roman"/>
              </w:rPr>
              <w:t>8</w:t>
            </w:r>
          </w:p>
        </w:tc>
        <w:tc>
          <w:tcPr>
            <w:tcW w:w="657" w:type="pct"/>
            <w:vAlign w:val="center"/>
          </w:tcPr>
          <w:p w:rsidR="004769A7" w:rsidRPr="00673BAC" w:rsidRDefault="00E06CF6" w:rsidP="00673BAC">
            <w:pPr>
              <w:spacing w:line="216" w:lineRule="auto"/>
              <w:jc w:val="center"/>
              <w:rPr>
                <w:rFonts w:ascii="Times New Roman" w:hAnsi="Times New Roman" w:cs="Times New Roman"/>
              </w:rPr>
            </w:pPr>
            <w:r>
              <w:rPr>
                <w:rFonts w:ascii="Times New Roman" w:hAnsi="Times New Roman" w:cs="Times New Roman"/>
              </w:rPr>
              <w:t>9</w:t>
            </w:r>
          </w:p>
        </w:tc>
        <w:tc>
          <w:tcPr>
            <w:tcW w:w="694" w:type="pct"/>
            <w:vAlign w:val="center"/>
          </w:tcPr>
          <w:p w:rsidR="004769A7" w:rsidRPr="00673BAC" w:rsidRDefault="005E5C0C" w:rsidP="00673BAC">
            <w:pPr>
              <w:spacing w:line="216" w:lineRule="auto"/>
              <w:jc w:val="center"/>
              <w:rPr>
                <w:rFonts w:ascii="Times New Roman" w:hAnsi="Times New Roman" w:cs="Times New Roman"/>
              </w:rPr>
            </w:pPr>
            <w:r>
              <w:rPr>
                <w:rFonts w:ascii="Times New Roman" w:hAnsi="Times New Roman" w:cs="Times New Roman"/>
              </w:rPr>
              <w:t>10</w:t>
            </w:r>
          </w:p>
        </w:tc>
      </w:tr>
      <w:tr w:rsidR="00437E27" w:rsidRPr="00673BAC" w:rsidTr="004769A7">
        <w:trPr>
          <w:jc w:val="center"/>
        </w:trPr>
        <w:tc>
          <w:tcPr>
            <w:tcW w:w="246" w:type="pct"/>
            <w:vAlign w:val="center"/>
            <w:hideMark/>
          </w:tcPr>
          <w:p w:rsidR="00437E27" w:rsidRPr="00673BAC" w:rsidRDefault="00437E27" w:rsidP="00673BAC">
            <w:pPr>
              <w:spacing w:line="216" w:lineRule="auto"/>
              <w:jc w:val="center"/>
              <w:rPr>
                <w:rFonts w:ascii="Times New Roman" w:hAnsi="Times New Roman" w:cs="Times New Roman"/>
              </w:rPr>
            </w:pPr>
            <w:r w:rsidRPr="00673BAC">
              <w:rPr>
                <w:rFonts w:ascii="Times New Roman" w:hAnsi="Times New Roman" w:cs="Times New Roman"/>
              </w:rPr>
              <w:t>1.</w:t>
            </w:r>
          </w:p>
        </w:tc>
        <w:tc>
          <w:tcPr>
            <w:tcW w:w="4754" w:type="pct"/>
            <w:gridSpan w:val="10"/>
            <w:vAlign w:val="center"/>
            <w:hideMark/>
          </w:tcPr>
          <w:p w:rsidR="00437E27" w:rsidRPr="00673BAC" w:rsidRDefault="00437E27" w:rsidP="00673BAC">
            <w:pPr>
              <w:spacing w:line="216" w:lineRule="auto"/>
              <w:jc w:val="center"/>
              <w:rPr>
                <w:rFonts w:ascii="Times New Roman" w:hAnsi="Times New Roman" w:cs="Times New Roman"/>
              </w:rPr>
            </w:pPr>
            <w:r w:rsidRPr="00673BAC">
              <w:rPr>
                <w:rFonts w:ascii="Times New Roman" w:hAnsi="Times New Roman" w:cs="Times New Roman"/>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tc>
      </w:tr>
      <w:tr w:rsidR="00437E27" w:rsidRPr="00673BAC" w:rsidTr="004769A7">
        <w:trPr>
          <w:jc w:val="center"/>
        </w:trPr>
        <w:tc>
          <w:tcPr>
            <w:tcW w:w="246" w:type="pct"/>
            <w:vAlign w:val="center"/>
            <w:hideMark/>
          </w:tcPr>
          <w:p w:rsidR="00437E27" w:rsidRPr="00673BAC" w:rsidRDefault="00437E27" w:rsidP="00673BAC">
            <w:pPr>
              <w:spacing w:line="216" w:lineRule="auto"/>
              <w:jc w:val="center"/>
              <w:rPr>
                <w:rFonts w:ascii="Times New Roman" w:hAnsi="Times New Roman" w:cs="Times New Roman"/>
              </w:rPr>
            </w:pPr>
            <w:r w:rsidRPr="00673BAC">
              <w:rPr>
                <w:rFonts w:ascii="Times New Roman" w:hAnsi="Times New Roman" w:cs="Times New Roman"/>
              </w:rPr>
              <w:t>1.1.</w:t>
            </w:r>
          </w:p>
        </w:tc>
        <w:tc>
          <w:tcPr>
            <w:tcW w:w="4754" w:type="pct"/>
            <w:gridSpan w:val="10"/>
            <w:vAlign w:val="center"/>
            <w:hideMark/>
          </w:tcPr>
          <w:p w:rsidR="00437E27" w:rsidRPr="00673BAC" w:rsidRDefault="00437E27" w:rsidP="00673BAC">
            <w:pPr>
              <w:pStyle w:val="ConsPlusNonformat"/>
              <w:jc w:val="center"/>
              <w:rPr>
                <w:rFonts w:ascii="Times New Roman" w:hAnsi="Times New Roman" w:cs="Times New Roman"/>
                <w:sz w:val="24"/>
                <w:szCs w:val="24"/>
              </w:rPr>
            </w:pPr>
            <w:r w:rsidRPr="00673BAC">
              <w:rPr>
                <w:rFonts w:ascii="Times New Roman" w:hAnsi="Times New Roman" w:cs="Times New Roman"/>
                <w:sz w:val="24"/>
                <w:szCs w:val="24"/>
              </w:rPr>
              <w:t xml:space="preserve">Задача: оснащение площадок спортивным инвентарем и оборудованием, создание условий для организации досуга молодежи </w:t>
            </w:r>
            <w:r w:rsidR="00673BAC">
              <w:rPr>
                <w:rFonts w:ascii="Times New Roman" w:hAnsi="Times New Roman" w:cs="Times New Roman"/>
                <w:sz w:val="24"/>
                <w:szCs w:val="24"/>
              </w:rPr>
              <w:t>Чебурголь</w:t>
            </w:r>
            <w:r w:rsidRPr="00673BAC">
              <w:rPr>
                <w:rFonts w:ascii="Times New Roman" w:hAnsi="Times New Roman" w:cs="Times New Roman"/>
                <w:sz w:val="24"/>
                <w:szCs w:val="24"/>
              </w:rPr>
              <w:t>ского сельского поселения Красноармейского района, формирования у нее позитивного отношения к здоровому образу жизни</w:t>
            </w:r>
          </w:p>
        </w:tc>
      </w:tr>
      <w:tr w:rsidR="004C19F2" w:rsidRPr="00673BAC" w:rsidTr="004C19F2">
        <w:trPr>
          <w:trHeight w:val="341"/>
          <w:jc w:val="center"/>
        </w:trPr>
        <w:tc>
          <w:tcPr>
            <w:tcW w:w="246" w:type="pct"/>
            <w:vMerge w:val="restar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1.1.1.</w:t>
            </w:r>
          </w:p>
        </w:tc>
        <w:tc>
          <w:tcPr>
            <w:tcW w:w="837" w:type="pct"/>
            <w:gridSpan w:val="2"/>
            <w:vMerge w:val="restart"/>
            <w:vAlign w:val="center"/>
            <w:hideMark/>
          </w:tcPr>
          <w:p w:rsidR="004769A7" w:rsidRPr="004769A7" w:rsidRDefault="004769A7" w:rsidP="00673BAC">
            <w:pPr>
              <w:spacing w:line="216" w:lineRule="auto"/>
              <w:jc w:val="center"/>
              <w:rPr>
                <w:rFonts w:ascii="Times New Roman" w:hAnsi="Times New Roman" w:cs="Times New Roman"/>
              </w:rPr>
            </w:pPr>
            <w:r w:rsidRPr="004769A7">
              <w:rPr>
                <w:rFonts w:ascii="Times New Roman" w:hAnsi="Times New Roman" w:cs="Times New Roman"/>
              </w:rPr>
              <w:t>Приобретение спортивного инвентаря, призов грамот для поощрения участников спортивных мероприятий</w:t>
            </w:r>
          </w:p>
        </w:tc>
        <w:tc>
          <w:tcPr>
            <w:tcW w:w="201" w:type="pct"/>
            <w:vMerge w:val="restart"/>
            <w:vAlign w:val="center"/>
          </w:tcPr>
          <w:p w:rsidR="004769A7" w:rsidRPr="00673BAC" w:rsidRDefault="004769A7" w:rsidP="00673BAC">
            <w:pPr>
              <w:spacing w:line="216" w:lineRule="auto"/>
              <w:jc w:val="center"/>
              <w:rPr>
                <w:rFonts w:ascii="Times New Roman" w:hAnsi="Times New Roman" w:cs="Times New Roman"/>
              </w:rPr>
            </w:pPr>
          </w:p>
        </w:tc>
        <w:tc>
          <w:tcPr>
            <w:tcW w:w="554"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всего</w:t>
            </w:r>
          </w:p>
        </w:tc>
        <w:tc>
          <w:tcPr>
            <w:tcW w:w="599" w:type="pct"/>
            <w:vAlign w:val="center"/>
            <w:hideMark/>
          </w:tcPr>
          <w:p w:rsidR="004769A7" w:rsidRPr="00673BAC" w:rsidRDefault="00083177" w:rsidP="00083177">
            <w:pPr>
              <w:ind w:left="-97" w:right="-143"/>
              <w:jc w:val="center"/>
              <w:rPr>
                <w:rFonts w:ascii="Times New Roman" w:hAnsi="Times New Roman" w:cs="Times New Roman"/>
              </w:rPr>
            </w:pPr>
            <w:r>
              <w:rPr>
                <w:rFonts w:ascii="Times New Roman" w:hAnsi="Times New Roman" w:cs="Times New Roman"/>
              </w:rPr>
              <w:t>1 139,6</w:t>
            </w:r>
          </w:p>
        </w:tc>
        <w:tc>
          <w:tcPr>
            <w:tcW w:w="369" w:type="pct"/>
            <w:vAlign w:val="center"/>
          </w:tcPr>
          <w:p w:rsidR="004769A7" w:rsidRPr="00673BAC" w:rsidRDefault="00E06CF6" w:rsidP="00673BAC">
            <w:pPr>
              <w:ind w:left="-97" w:right="-143"/>
              <w:jc w:val="center"/>
              <w:rPr>
                <w:rFonts w:ascii="Times New Roman" w:hAnsi="Times New Roman" w:cs="Times New Roman"/>
              </w:rPr>
            </w:pPr>
            <w:r>
              <w:rPr>
                <w:rFonts w:ascii="Times New Roman" w:hAnsi="Times New Roman" w:cs="Times New Roman"/>
              </w:rPr>
              <w:t>1 039,6</w:t>
            </w:r>
          </w:p>
        </w:tc>
        <w:tc>
          <w:tcPr>
            <w:tcW w:w="381" w:type="pct"/>
            <w:vAlign w:val="center"/>
          </w:tcPr>
          <w:p w:rsidR="004769A7" w:rsidRPr="00673BAC" w:rsidRDefault="00083177" w:rsidP="00673BAC">
            <w:pPr>
              <w:ind w:left="-97" w:right="-143"/>
              <w:jc w:val="center"/>
              <w:rPr>
                <w:rFonts w:ascii="Times New Roman" w:hAnsi="Times New Roman" w:cs="Times New Roman"/>
              </w:rPr>
            </w:pPr>
            <w:r>
              <w:rPr>
                <w:rFonts w:ascii="Times New Roman" w:hAnsi="Times New Roman" w:cs="Times New Roman"/>
              </w:rPr>
              <w:t>50,0</w:t>
            </w:r>
          </w:p>
        </w:tc>
        <w:tc>
          <w:tcPr>
            <w:tcW w:w="462" w:type="pct"/>
            <w:vAlign w:val="center"/>
          </w:tcPr>
          <w:p w:rsidR="004769A7" w:rsidRPr="00673BAC" w:rsidRDefault="00083177" w:rsidP="00673BAC">
            <w:pPr>
              <w:ind w:left="-97" w:right="-143"/>
              <w:jc w:val="center"/>
              <w:rPr>
                <w:rFonts w:ascii="Times New Roman" w:hAnsi="Times New Roman" w:cs="Times New Roman"/>
              </w:rPr>
            </w:pPr>
            <w:r>
              <w:rPr>
                <w:rFonts w:ascii="Times New Roman" w:hAnsi="Times New Roman" w:cs="Times New Roman"/>
              </w:rPr>
              <w:t>50</w:t>
            </w:r>
            <w:r w:rsidR="00E06CF6">
              <w:rPr>
                <w:rFonts w:ascii="Times New Roman" w:hAnsi="Times New Roman" w:cs="Times New Roman"/>
              </w:rPr>
              <w:t>,0</w:t>
            </w:r>
          </w:p>
        </w:tc>
        <w:tc>
          <w:tcPr>
            <w:tcW w:w="657" w:type="pct"/>
            <w:vMerge w:val="restart"/>
          </w:tcPr>
          <w:p w:rsidR="004769A7" w:rsidRPr="004769A7" w:rsidRDefault="004769A7" w:rsidP="005E3515">
            <w:pPr>
              <w:suppressAutoHyphens/>
              <w:rPr>
                <w:rFonts w:ascii="Times New Roman" w:hAnsi="Times New Roman" w:cs="Times New Roman"/>
              </w:rPr>
            </w:pPr>
            <w:r w:rsidRPr="004769A7">
              <w:rPr>
                <w:rFonts w:ascii="Times New Roman" w:hAnsi="Times New Roman" w:cs="Times New Roman"/>
              </w:rPr>
              <w:t>приобщение населения к физкультурно-спортивным занятиям</w:t>
            </w:r>
          </w:p>
        </w:tc>
        <w:tc>
          <w:tcPr>
            <w:tcW w:w="694" w:type="pct"/>
            <w:vMerge w:val="restar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 xml:space="preserve">Администрация </w:t>
            </w:r>
            <w:r>
              <w:rPr>
                <w:rFonts w:ascii="Times New Roman" w:hAnsi="Times New Roman" w:cs="Times New Roman"/>
              </w:rPr>
              <w:t>Чебургольс</w:t>
            </w:r>
            <w:r w:rsidRPr="00673BAC">
              <w:rPr>
                <w:rFonts w:ascii="Times New Roman" w:hAnsi="Times New Roman" w:cs="Times New Roman"/>
              </w:rPr>
              <w:t>кого сельского поселения</w:t>
            </w:r>
            <w:r>
              <w:rPr>
                <w:rFonts w:ascii="Times New Roman" w:hAnsi="Times New Roman" w:cs="Times New Roman"/>
              </w:rPr>
              <w:t xml:space="preserve"> Красноармейского района</w:t>
            </w:r>
          </w:p>
        </w:tc>
      </w:tr>
      <w:tr w:rsidR="004C19F2" w:rsidRPr="00673BAC" w:rsidTr="004C19F2">
        <w:trPr>
          <w:trHeight w:val="221"/>
          <w:jc w:val="center"/>
        </w:trPr>
        <w:tc>
          <w:tcPr>
            <w:tcW w:w="246" w:type="pct"/>
            <w:vMerge/>
            <w:vAlign w:val="center"/>
            <w:hideMark/>
          </w:tcPr>
          <w:p w:rsidR="004769A7" w:rsidRPr="00673BAC" w:rsidRDefault="004769A7" w:rsidP="00673BAC">
            <w:pPr>
              <w:jc w:val="center"/>
              <w:rPr>
                <w:rFonts w:ascii="Times New Roman" w:hAnsi="Times New Roman" w:cs="Times New Roman"/>
              </w:rPr>
            </w:pPr>
          </w:p>
        </w:tc>
        <w:tc>
          <w:tcPr>
            <w:tcW w:w="837" w:type="pct"/>
            <w:gridSpan w:val="2"/>
            <w:vMerge/>
            <w:vAlign w:val="center"/>
            <w:hideMark/>
          </w:tcPr>
          <w:p w:rsidR="004769A7" w:rsidRPr="00673BAC" w:rsidRDefault="004769A7" w:rsidP="00673BAC">
            <w:pPr>
              <w:jc w:val="center"/>
              <w:rPr>
                <w:rFonts w:ascii="Times New Roman" w:hAnsi="Times New Roman" w:cs="Times New Roman"/>
              </w:rPr>
            </w:pPr>
          </w:p>
        </w:tc>
        <w:tc>
          <w:tcPr>
            <w:tcW w:w="201" w:type="pct"/>
            <w:vMerge/>
            <w:vAlign w:val="center"/>
            <w:hideMark/>
          </w:tcPr>
          <w:p w:rsidR="004769A7" w:rsidRPr="00673BAC" w:rsidRDefault="004769A7" w:rsidP="00673BAC">
            <w:pPr>
              <w:jc w:val="center"/>
              <w:rPr>
                <w:rFonts w:ascii="Times New Roman" w:hAnsi="Times New Roman" w:cs="Times New Roman"/>
              </w:rPr>
            </w:pPr>
          </w:p>
        </w:tc>
        <w:tc>
          <w:tcPr>
            <w:tcW w:w="554"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бюджет поселения</w:t>
            </w:r>
          </w:p>
        </w:tc>
        <w:tc>
          <w:tcPr>
            <w:tcW w:w="599" w:type="pct"/>
            <w:vAlign w:val="center"/>
            <w:hideMark/>
          </w:tcPr>
          <w:p w:rsidR="004769A7" w:rsidRPr="00673BAC" w:rsidRDefault="00083177" w:rsidP="00083177">
            <w:pPr>
              <w:ind w:left="-97" w:right="-143"/>
              <w:jc w:val="center"/>
              <w:rPr>
                <w:rFonts w:ascii="Times New Roman" w:hAnsi="Times New Roman" w:cs="Times New Roman"/>
              </w:rPr>
            </w:pPr>
            <w:r>
              <w:rPr>
                <w:rFonts w:ascii="Times New Roman" w:hAnsi="Times New Roman" w:cs="Times New Roman"/>
              </w:rPr>
              <w:t>1 139,6</w:t>
            </w:r>
          </w:p>
        </w:tc>
        <w:tc>
          <w:tcPr>
            <w:tcW w:w="369" w:type="pct"/>
            <w:vAlign w:val="center"/>
          </w:tcPr>
          <w:p w:rsidR="004769A7" w:rsidRPr="00673BAC" w:rsidRDefault="005E5C0C" w:rsidP="00673BAC">
            <w:pPr>
              <w:ind w:left="-97" w:right="-143"/>
              <w:jc w:val="center"/>
              <w:rPr>
                <w:rFonts w:ascii="Times New Roman" w:hAnsi="Times New Roman" w:cs="Times New Roman"/>
              </w:rPr>
            </w:pPr>
            <w:r>
              <w:rPr>
                <w:rFonts w:ascii="Times New Roman" w:hAnsi="Times New Roman" w:cs="Times New Roman"/>
              </w:rPr>
              <w:t>1 039,6</w:t>
            </w:r>
          </w:p>
        </w:tc>
        <w:tc>
          <w:tcPr>
            <w:tcW w:w="381" w:type="pct"/>
            <w:vAlign w:val="center"/>
          </w:tcPr>
          <w:p w:rsidR="004769A7" w:rsidRPr="00673BAC" w:rsidRDefault="00083177" w:rsidP="00673BAC">
            <w:pPr>
              <w:ind w:left="-97" w:right="-143"/>
              <w:jc w:val="center"/>
              <w:rPr>
                <w:rFonts w:ascii="Times New Roman" w:hAnsi="Times New Roman" w:cs="Times New Roman"/>
              </w:rPr>
            </w:pPr>
            <w:r>
              <w:rPr>
                <w:rFonts w:ascii="Times New Roman" w:hAnsi="Times New Roman" w:cs="Times New Roman"/>
              </w:rPr>
              <w:t>50,0</w:t>
            </w:r>
          </w:p>
        </w:tc>
        <w:tc>
          <w:tcPr>
            <w:tcW w:w="462" w:type="pct"/>
            <w:vAlign w:val="center"/>
          </w:tcPr>
          <w:p w:rsidR="004769A7" w:rsidRPr="00673BAC" w:rsidRDefault="005E5C0C" w:rsidP="00673BAC">
            <w:pPr>
              <w:ind w:left="-97" w:right="-143"/>
              <w:jc w:val="center"/>
              <w:rPr>
                <w:rFonts w:ascii="Times New Roman" w:hAnsi="Times New Roman" w:cs="Times New Roman"/>
              </w:rPr>
            </w:pPr>
            <w:r>
              <w:rPr>
                <w:rFonts w:ascii="Times New Roman" w:hAnsi="Times New Roman" w:cs="Times New Roman"/>
              </w:rPr>
              <w:t>50,0</w:t>
            </w:r>
          </w:p>
        </w:tc>
        <w:tc>
          <w:tcPr>
            <w:tcW w:w="657" w:type="pct"/>
            <w:vMerge/>
            <w:vAlign w:val="center"/>
            <w:hideMark/>
          </w:tcPr>
          <w:p w:rsidR="004769A7" w:rsidRPr="00673BAC" w:rsidRDefault="004769A7" w:rsidP="00673BAC">
            <w:pPr>
              <w:jc w:val="center"/>
              <w:rPr>
                <w:rFonts w:ascii="Times New Roman" w:hAnsi="Times New Roman" w:cs="Times New Roman"/>
              </w:rPr>
            </w:pPr>
          </w:p>
        </w:tc>
        <w:tc>
          <w:tcPr>
            <w:tcW w:w="0" w:type="auto"/>
            <w:vMerge/>
            <w:vAlign w:val="center"/>
            <w:hideMark/>
          </w:tcPr>
          <w:p w:rsidR="004769A7" w:rsidRPr="00673BAC" w:rsidRDefault="004769A7" w:rsidP="00673BAC">
            <w:pPr>
              <w:jc w:val="center"/>
              <w:rPr>
                <w:rFonts w:ascii="Times New Roman" w:hAnsi="Times New Roman" w:cs="Times New Roman"/>
              </w:rPr>
            </w:pPr>
          </w:p>
        </w:tc>
      </w:tr>
      <w:tr w:rsidR="004C19F2" w:rsidRPr="00673BAC" w:rsidTr="004C19F2">
        <w:trPr>
          <w:jc w:val="center"/>
        </w:trPr>
        <w:tc>
          <w:tcPr>
            <w:tcW w:w="246" w:type="pct"/>
            <w:vMerge/>
            <w:vAlign w:val="center"/>
            <w:hideMark/>
          </w:tcPr>
          <w:p w:rsidR="00E06CF6" w:rsidRPr="00673BAC" w:rsidRDefault="00E06CF6" w:rsidP="00673BAC">
            <w:pPr>
              <w:jc w:val="center"/>
              <w:rPr>
                <w:rFonts w:ascii="Times New Roman" w:hAnsi="Times New Roman" w:cs="Times New Roman"/>
              </w:rPr>
            </w:pPr>
          </w:p>
        </w:tc>
        <w:tc>
          <w:tcPr>
            <w:tcW w:w="837" w:type="pct"/>
            <w:gridSpan w:val="2"/>
            <w:vMerge/>
            <w:vAlign w:val="center"/>
            <w:hideMark/>
          </w:tcPr>
          <w:p w:rsidR="00E06CF6" w:rsidRPr="00673BAC" w:rsidRDefault="00E06CF6" w:rsidP="00673BAC">
            <w:pPr>
              <w:jc w:val="center"/>
              <w:rPr>
                <w:rFonts w:ascii="Times New Roman" w:hAnsi="Times New Roman" w:cs="Times New Roman"/>
              </w:rPr>
            </w:pPr>
          </w:p>
        </w:tc>
        <w:tc>
          <w:tcPr>
            <w:tcW w:w="201" w:type="pct"/>
            <w:vAlign w:val="center"/>
          </w:tcPr>
          <w:p w:rsidR="00E06CF6" w:rsidRPr="00673BAC" w:rsidRDefault="00E06CF6" w:rsidP="00673BAC">
            <w:pPr>
              <w:spacing w:line="216" w:lineRule="auto"/>
              <w:jc w:val="center"/>
              <w:rPr>
                <w:rFonts w:ascii="Times New Roman" w:hAnsi="Times New Roman" w:cs="Times New Roman"/>
              </w:rPr>
            </w:pPr>
          </w:p>
        </w:tc>
        <w:tc>
          <w:tcPr>
            <w:tcW w:w="554" w:type="pct"/>
            <w:vAlign w:val="center"/>
            <w:hideMark/>
          </w:tcPr>
          <w:p w:rsidR="00E06CF6" w:rsidRPr="00673BAC" w:rsidRDefault="00E06CF6" w:rsidP="00673BAC">
            <w:pPr>
              <w:spacing w:line="216" w:lineRule="auto"/>
              <w:jc w:val="center"/>
              <w:rPr>
                <w:rFonts w:ascii="Times New Roman" w:hAnsi="Times New Roman" w:cs="Times New Roman"/>
              </w:rPr>
            </w:pPr>
            <w:r w:rsidRPr="00673BAC">
              <w:rPr>
                <w:rFonts w:ascii="Times New Roman" w:hAnsi="Times New Roman" w:cs="Times New Roman"/>
              </w:rPr>
              <w:t>районный бюджет</w:t>
            </w:r>
          </w:p>
        </w:tc>
        <w:tc>
          <w:tcPr>
            <w:tcW w:w="599" w:type="pct"/>
            <w:vAlign w:val="center"/>
            <w:hideMark/>
          </w:tcPr>
          <w:p w:rsidR="00E06CF6" w:rsidRPr="00673BAC" w:rsidRDefault="00E06CF6" w:rsidP="00673BAC">
            <w:pPr>
              <w:spacing w:line="216" w:lineRule="auto"/>
              <w:ind w:left="-97" w:right="-143"/>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E06CF6" w:rsidRPr="00673BAC" w:rsidRDefault="005E5C0C" w:rsidP="00673BAC">
            <w:pPr>
              <w:ind w:left="-97" w:right="-143"/>
              <w:jc w:val="center"/>
              <w:rPr>
                <w:rFonts w:ascii="Times New Roman" w:hAnsi="Times New Roman" w:cs="Times New Roman"/>
              </w:rPr>
            </w:pPr>
            <w:r>
              <w:rPr>
                <w:rFonts w:ascii="Times New Roman" w:hAnsi="Times New Roman" w:cs="Times New Roman"/>
              </w:rPr>
              <w:t>0,0</w:t>
            </w:r>
          </w:p>
        </w:tc>
        <w:tc>
          <w:tcPr>
            <w:tcW w:w="381" w:type="pct"/>
            <w:vAlign w:val="center"/>
          </w:tcPr>
          <w:p w:rsidR="00E06CF6" w:rsidRPr="00673BAC" w:rsidRDefault="005E5C0C" w:rsidP="00673BAC">
            <w:pPr>
              <w:ind w:left="-97" w:right="-143"/>
              <w:jc w:val="center"/>
              <w:rPr>
                <w:rFonts w:ascii="Times New Roman" w:hAnsi="Times New Roman" w:cs="Times New Roman"/>
              </w:rPr>
            </w:pPr>
            <w:r>
              <w:rPr>
                <w:rFonts w:ascii="Times New Roman" w:hAnsi="Times New Roman" w:cs="Times New Roman"/>
              </w:rPr>
              <w:t>0,0</w:t>
            </w:r>
          </w:p>
        </w:tc>
        <w:tc>
          <w:tcPr>
            <w:tcW w:w="462" w:type="pct"/>
            <w:vAlign w:val="center"/>
          </w:tcPr>
          <w:p w:rsidR="00E06CF6" w:rsidRPr="00673BAC" w:rsidRDefault="005E5C0C" w:rsidP="00673BAC">
            <w:pPr>
              <w:ind w:left="-97" w:right="-143"/>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E06CF6" w:rsidRPr="00673BAC" w:rsidRDefault="00E06CF6" w:rsidP="00673BAC">
            <w:pPr>
              <w:jc w:val="center"/>
              <w:rPr>
                <w:rFonts w:ascii="Times New Roman" w:hAnsi="Times New Roman" w:cs="Times New Roman"/>
              </w:rPr>
            </w:pPr>
          </w:p>
        </w:tc>
        <w:tc>
          <w:tcPr>
            <w:tcW w:w="0" w:type="auto"/>
            <w:vMerge/>
            <w:vAlign w:val="center"/>
            <w:hideMark/>
          </w:tcPr>
          <w:p w:rsidR="00E06CF6" w:rsidRPr="00673BAC" w:rsidRDefault="00E06CF6" w:rsidP="00673BAC">
            <w:pPr>
              <w:jc w:val="center"/>
              <w:rPr>
                <w:rFonts w:ascii="Times New Roman" w:hAnsi="Times New Roman" w:cs="Times New Roman"/>
              </w:rPr>
            </w:pPr>
          </w:p>
        </w:tc>
      </w:tr>
      <w:tr w:rsidR="004C19F2" w:rsidRPr="00673BAC" w:rsidTr="004C19F2">
        <w:trPr>
          <w:trHeight w:val="260"/>
          <w:jc w:val="center"/>
        </w:trPr>
        <w:tc>
          <w:tcPr>
            <w:tcW w:w="246" w:type="pct"/>
            <w:vMerge/>
            <w:vAlign w:val="center"/>
            <w:hideMark/>
          </w:tcPr>
          <w:p w:rsidR="00E06CF6" w:rsidRPr="00673BAC" w:rsidRDefault="00E06CF6" w:rsidP="00673BAC">
            <w:pPr>
              <w:jc w:val="center"/>
              <w:rPr>
                <w:rFonts w:ascii="Times New Roman" w:hAnsi="Times New Roman" w:cs="Times New Roman"/>
              </w:rPr>
            </w:pPr>
          </w:p>
        </w:tc>
        <w:tc>
          <w:tcPr>
            <w:tcW w:w="837" w:type="pct"/>
            <w:gridSpan w:val="2"/>
            <w:vMerge/>
            <w:vAlign w:val="center"/>
            <w:hideMark/>
          </w:tcPr>
          <w:p w:rsidR="00E06CF6" w:rsidRPr="00673BAC" w:rsidRDefault="00E06CF6" w:rsidP="00673BAC">
            <w:pPr>
              <w:jc w:val="center"/>
              <w:rPr>
                <w:rFonts w:ascii="Times New Roman" w:hAnsi="Times New Roman" w:cs="Times New Roman"/>
              </w:rPr>
            </w:pPr>
          </w:p>
        </w:tc>
        <w:tc>
          <w:tcPr>
            <w:tcW w:w="201" w:type="pct"/>
            <w:vAlign w:val="center"/>
          </w:tcPr>
          <w:p w:rsidR="00E06CF6" w:rsidRPr="00673BAC" w:rsidRDefault="00E06CF6" w:rsidP="00673BAC">
            <w:pPr>
              <w:spacing w:line="216" w:lineRule="auto"/>
              <w:jc w:val="center"/>
              <w:rPr>
                <w:rFonts w:ascii="Times New Roman" w:hAnsi="Times New Roman" w:cs="Times New Roman"/>
              </w:rPr>
            </w:pPr>
          </w:p>
        </w:tc>
        <w:tc>
          <w:tcPr>
            <w:tcW w:w="554" w:type="pct"/>
            <w:vAlign w:val="center"/>
            <w:hideMark/>
          </w:tcPr>
          <w:p w:rsidR="00E06CF6" w:rsidRPr="00673BAC" w:rsidRDefault="00E06CF6" w:rsidP="00673BAC">
            <w:pPr>
              <w:spacing w:line="216" w:lineRule="auto"/>
              <w:jc w:val="center"/>
              <w:rPr>
                <w:rFonts w:ascii="Times New Roman" w:hAnsi="Times New Roman" w:cs="Times New Roman"/>
              </w:rPr>
            </w:pPr>
            <w:r w:rsidRPr="00673BAC">
              <w:rPr>
                <w:rFonts w:ascii="Times New Roman" w:hAnsi="Times New Roman" w:cs="Times New Roman"/>
              </w:rPr>
              <w:t>краевой бюджет</w:t>
            </w:r>
          </w:p>
        </w:tc>
        <w:tc>
          <w:tcPr>
            <w:tcW w:w="599" w:type="pct"/>
            <w:vAlign w:val="center"/>
            <w:hideMark/>
          </w:tcPr>
          <w:p w:rsidR="00E06CF6" w:rsidRPr="00673BAC" w:rsidRDefault="00E06CF6" w:rsidP="00673BAC">
            <w:pPr>
              <w:spacing w:line="216" w:lineRule="auto"/>
              <w:ind w:left="-97" w:right="-143"/>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E06CF6" w:rsidRPr="00673BAC" w:rsidRDefault="005E5C0C" w:rsidP="00673BAC">
            <w:pPr>
              <w:spacing w:line="216" w:lineRule="auto"/>
              <w:ind w:left="-97" w:right="-143"/>
              <w:jc w:val="center"/>
              <w:rPr>
                <w:rFonts w:ascii="Times New Roman" w:hAnsi="Times New Roman" w:cs="Times New Roman"/>
              </w:rPr>
            </w:pPr>
            <w:r>
              <w:rPr>
                <w:rFonts w:ascii="Times New Roman" w:hAnsi="Times New Roman" w:cs="Times New Roman"/>
              </w:rPr>
              <w:t>0,0</w:t>
            </w:r>
          </w:p>
        </w:tc>
        <w:tc>
          <w:tcPr>
            <w:tcW w:w="381" w:type="pct"/>
            <w:vAlign w:val="center"/>
          </w:tcPr>
          <w:p w:rsidR="00E06CF6" w:rsidRPr="00673BAC" w:rsidRDefault="005E5C0C" w:rsidP="00673BAC">
            <w:pPr>
              <w:spacing w:line="216" w:lineRule="auto"/>
              <w:ind w:left="-97" w:right="-143"/>
              <w:jc w:val="center"/>
              <w:rPr>
                <w:rFonts w:ascii="Times New Roman" w:hAnsi="Times New Roman" w:cs="Times New Roman"/>
              </w:rPr>
            </w:pPr>
            <w:r>
              <w:rPr>
                <w:rFonts w:ascii="Times New Roman" w:hAnsi="Times New Roman" w:cs="Times New Roman"/>
              </w:rPr>
              <w:t>0,0</w:t>
            </w:r>
          </w:p>
        </w:tc>
        <w:tc>
          <w:tcPr>
            <w:tcW w:w="462" w:type="pct"/>
            <w:vAlign w:val="center"/>
          </w:tcPr>
          <w:p w:rsidR="00E06CF6" w:rsidRPr="00673BAC" w:rsidRDefault="005E5C0C" w:rsidP="00673BAC">
            <w:pPr>
              <w:spacing w:line="216" w:lineRule="auto"/>
              <w:ind w:left="-97" w:right="-143"/>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E06CF6" w:rsidRPr="00673BAC" w:rsidRDefault="00E06CF6" w:rsidP="00673BAC">
            <w:pPr>
              <w:jc w:val="center"/>
              <w:rPr>
                <w:rFonts w:ascii="Times New Roman" w:hAnsi="Times New Roman" w:cs="Times New Roman"/>
              </w:rPr>
            </w:pPr>
          </w:p>
        </w:tc>
        <w:tc>
          <w:tcPr>
            <w:tcW w:w="0" w:type="auto"/>
            <w:vMerge/>
            <w:vAlign w:val="center"/>
            <w:hideMark/>
          </w:tcPr>
          <w:p w:rsidR="00E06CF6" w:rsidRPr="00673BAC" w:rsidRDefault="00E06CF6" w:rsidP="00673BAC">
            <w:pPr>
              <w:jc w:val="center"/>
              <w:rPr>
                <w:rFonts w:ascii="Times New Roman" w:hAnsi="Times New Roman" w:cs="Times New Roman"/>
              </w:rPr>
            </w:pPr>
          </w:p>
        </w:tc>
      </w:tr>
      <w:tr w:rsidR="005E5C0C" w:rsidRPr="00673BAC" w:rsidTr="000A52D5">
        <w:trPr>
          <w:jc w:val="center"/>
        </w:trPr>
        <w:tc>
          <w:tcPr>
            <w:tcW w:w="246" w:type="pct"/>
            <w:vMerge w:val="restar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1.1.2.</w:t>
            </w:r>
          </w:p>
        </w:tc>
        <w:tc>
          <w:tcPr>
            <w:tcW w:w="837" w:type="pct"/>
            <w:gridSpan w:val="2"/>
            <w:vMerge w:val="restart"/>
            <w:vAlign w:val="center"/>
            <w:hideMark/>
          </w:tcPr>
          <w:p w:rsidR="005E5C0C" w:rsidRPr="004769A7" w:rsidRDefault="005E5C0C" w:rsidP="004769A7">
            <w:pPr>
              <w:spacing w:line="216" w:lineRule="auto"/>
              <w:jc w:val="center"/>
              <w:rPr>
                <w:rFonts w:ascii="Times New Roman" w:hAnsi="Times New Roman" w:cs="Times New Roman"/>
              </w:rPr>
            </w:pPr>
            <w:r w:rsidRPr="004769A7">
              <w:rPr>
                <w:rFonts w:ascii="Times New Roman" w:hAnsi="Times New Roman" w:cs="Times New Roman"/>
                <w:color w:val="000000"/>
              </w:rPr>
              <w:t xml:space="preserve">Ремонт спортивных </w:t>
            </w:r>
            <w:r w:rsidRPr="004769A7">
              <w:rPr>
                <w:rFonts w:ascii="Times New Roman" w:hAnsi="Times New Roman" w:cs="Times New Roman"/>
                <w:color w:val="000000"/>
                <w:spacing w:val="-2"/>
              </w:rPr>
              <w:t>сооружений</w:t>
            </w:r>
          </w:p>
          <w:p w:rsidR="005E5C0C" w:rsidRPr="004769A7" w:rsidRDefault="005E5C0C" w:rsidP="004769A7">
            <w:pPr>
              <w:jc w:val="center"/>
              <w:rPr>
                <w:rFonts w:ascii="Times New Roman" w:hAnsi="Times New Roman" w:cs="Times New Roman"/>
              </w:rPr>
            </w:pPr>
            <w:r>
              <w:rPr>
                <w:rFonts w:ascii="Times New Roman" w:hAnsi="Times New Roman" w:cs="Times New Roman"/>
              </w:rPr>
              <w:t>(</w:t>
            </w:r>
            <w:r w:rsidRPr="004769A7">
              <w:rPr>
                <w:rFonts w:ascii="Times New Roman" w:hAnsi="Times New Roman" w:cs="Times New Roman"/>
              </w:rPr>
              <w:t>ремонт покрытия многофункциональной спортивно-игровой площадки</w:t>
            </w:r>
            <w:r>
              <w:rPr>
                <w:rFonts w:ascii="Times New Roman" w:hAnsi="Times New Roman" w:cs="Times New Roman"/>
              </w:rPr>
              <w:t>)</w:t>
            </w: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всего</w:t>
            </w:r>
          </w:p>
        </w:tc>
        <w:tc>
          <w:tcPr>
            <w:tcW w:w="599" w:type="pct"/>
            <w:vAlign w:val="center"/>
            <w:hideMark/>
          </w:tcPr>
          <w:p w:rsidR="005E5C0C" w:rsidRPr="00673BAC" w:rsidRDefault="005E5C0C" w:rsidP="00673BAC">
            <w:pPr>
              <w:ind w:left="-97" w:right="-143"/>
              <w:jc w:val="center"/>
              <w:rPr>
                <w:rFonts w:ascii="Times New Roman" w:hAnsi="Times New Roman" w:cs="Times New Roman"/>
              </w:rPr>
            </w:pPr>
            <w:r>
              <w:rPr>
                <w:rFonts w:ascii="Times New Roman" w:hAnsi="Times New Roman" w:cs="Times New Roman"/>
              </w:rPr>
              <w:t>30,0</w:t>
            </w:r>
          </w:p>
        </w:tc>
        <w:tc>
          <w:tcPr>
            <w:tcW w:w="369" w:type="pct"/>
            <w:vAlign w:val="center"/>
          </w:tcPr>
          <w:p w:rsidR="005E5C0C" w:rsidRPr="00673BAC" w:rsidRDefault="005E5C0C" w:rsidP="00673BAC">
            <w:pPr>
              <w:ind w:left="-97" w:right="-143"/>
              <w:jc w:val="center"/>
              <w:rPr>
                <w:rFonts w:ascii="Times New Roman" w:hAnsi="Times New Roman" w:cs="Times New Roman"/>
              </w:rPr>
            </w:pPr>
            <w:r>
              <w:rPr>
                <w:rFonts w:ascii="Times New Roman" w:hAnsi="Times New Roman" w:cs="Times New Roman"/>
              </w:rPr>
              <w:t>10,0</w:t>
            </w:r>
          </w:p>
        </w:tc>
        <w:tc>
          <w:tcPr>
            <w:tcW w:w="381" w:type="pct"/>
            <w:vAlign w:val="center"/>
          </w:tcPr>
          <w:p w:rsidR="005E5C0C" w:rsidRPr="00673BAC" w:rsidRDefault="005E5C0C" w:rsidP="00673BAC">
            <w:pPr>
              <w:ind w:left="-97" w:right="-143"/>
              <w:jc w:val="center"/>
              <w:rPr>
                <w:rFonts w:ascii="Times New Roman" w:hAnsi="Times New Roman" w:cs="Times New Roman"/>
              </w:rPr>
            </w:pPr>
            <w:r>
              <w:rPr>
                <w:rFonts w:ascii="Times New Roman" w:hAnsi="Times New Roman" w:cs="Times New Roman"/>
              </w:rPr>
              <w:t>10,0</w:t>
            </w:r>
          </w:p>
        </w:tc>
        <w:tc>
          <w:tcPr>
            <w:tcW w:w="462" w:type="pct"/>
            <w:vAlign w:val="center"/>
          </w:tcPr>
          <w:p w:rsidR="005E5C0C" w:rsidRPr="00673BAC" w:rsidRDefault="005E5C0C" w:rsidP="00673BAC">
            <w:pPr>
              <w:ind w:left="-97" w:right="-143"/>
              <w:jc w:val="center"/>
              <w:rPr>
                <w:rFonts w:ascii="Times New Roman" w:hAnsi="Times New Roman" w:cs="Times New Roman"/>
              </w:rPr>
            </w:pPr>
            <w:r>
              <w:rPr>
                <w:rFonts w:ascii="Times New Roman" w:hAnsi="Times New Roman" w:cs="Times New Roman"/>
              </w:rPr>
              <w:t>10,0</w:t>
            </w:r>
          </w:p>
        </w:tc>
        <w:tc>
          <w:tcPr>
            <w:tcW w:w="657" w:type="pct"/>
            <w:vMerge w:val="restart"/>
          </w:tcPr>
          <w:p w:rsidR="005E5C0C" w:rsidRPr="004769A7" w:rsidRDefault="005E5C0C" w:rsidP="005E3515">
            <w:pPr>
              <w:suppressAutoHyphens/>
              <w:rPr>
                <w:rFonts w:ascii="Times New Roman" w:hAnsi="Times New Roman" w:cs="Times New Roman"/>
              </w:rPr>
            </w:pPr>
            <w:r w:rsidRPr="004769A7">
              <w:rPr>
                <w:rFonts w:ascii="Times New Roman" w:hAnsi="Times New Roman" w:cs="Times New Roman"/>
              </w:rPr>
              <w:t>приобщение населения к физкультурно-спортивным занятиям</w:t>
            </w:r>
          </w:p>
        </w:tc>
        <w:tc>
          <w:tcPr>
            <w:tcW w:w="694" w:type="pct"/>
            <w:vMerge w:val="restart"/>
            <w:vAlign w:val="center"/>
            <w:hideMark/>
          </w:tcPr>
          <w:p w:rsidR="005E5C0C" w:rsidRPr="00673BAC" w:rsidRDefault="005E5C0C" w:rsidP="005E3515">
            <w:pPr>
              <w:spacing w:line="216" w:lineRule="auto"/>
              <w:jc w:val="center"/>
              <w:rPr>
                <w:rFonts w:ascii="Times New Roman" w:hAnsi="Times New Roman" w:cs="Times New Roman"/>
              </w:rPr>
            </w:pPr>
            <w:r w:rsidRPr="00673BAC">
              <w:rPr>
                <w:rFonts w:ascii="Times New Roman" w:hAnsi="Times New Roman" w:cs="Times New Roman"/>
              </w:rPr>
              <w:t xml:space="preserve">Администрация </w:t>
            </w:r>
            <w:r>
              <w:rPr>
                <w:rFonts w:ascii="Times New Roman" w:hAnsi="Times New Roman" w:cs="Times New Roman"/>
              </w:rPr>
              <w:t>Чебургольс</w:t>
            </w:r>
            <w:r w:rsidRPr="00673BAC">
              <w:rPr>
                <w:rFonts w:ascii="Times New Roman" w:hAnsi="Times New Roman" w:cs="Times New Roman"/>
              </w:rPr>
              <w:t>кого сельского поселения</w:t>
            </w:r>
            <w:r>
              <w:rPr>
                <w:rFonts w:ascii="Times New Roman" w:hAnsi="Times New Roman" w:cs="Times New Roman"/>
              </w:rPr>
              <w:t xml:space="preserve"> Красноармейского района</w:t>
            </w:r>
          </w:p>
        </w:tc>
      </w:tr>
      <w:tr w:rsidR="004C19F2" w:rsidRPr="00673BAC" w:rsidTr="004C19F2">
        <w:trPr>
          <w:trHeight w:val="375"/>
          <w:jc w:val="center"/>
        </w:trPr>
        <w:tc>
          <w:tcPr>
            <w:tcW w:w="246" w:type="pct"/>
            <w:vMerge/>
            <w:vAlign w:val="center"/>
            <w:hideMark/>
          </w:tcPr>
          <w:p w:rsidR="004769A7" w:rsidRPr="00673BAC" w:rsidRDefault="004769A7" w:rsidP="00673BAC">
            <w:pPr>
              <w:jc w:val="center"/>
              <w:rPr>
                <w:rFonts w:ascii="Times New Roman" w:hAnsi="Times New Roman" w:cs="Times New Roman"/>
              </w:rPr>
            </w:pPr>
          </w:p>
        </w:tc>
        <w:tc>
          <w:tcPr>
            <w:tcW w:w="837" w:type="pct"/>
            <w:gridSpan w:val="2"/>
            <w:vMerge/>
            <w:vAlign w:val="center"/>
            <w:hideMark/>
          </w:tcPr>
          <w:p w:rsidR="004769A7" w:rsidRPr="00673BAC" w:rsidRDefault="004769A7" w:rsidP="00673BAC">
            <w:pPr>
              <w:jc w:val="center"/>
              <w:rPr>
                <w:rFonts w:ascii="Times New Roman" w:hAnsi="Times New Roman" w:cs="Times New Roman"/>
              </w:rPr>
            </w:pPr>
          </w:p>
        </w:tc>
        <w:tc>
          <w:tcPr>
            <w:tcW w:w="201" w:type="pct"/>
            <w:vMerge w:val="restart"/>
            <w:vAlign w:val="center"/>
          </w:tcPr>
          <w:p w:rsidR="004769A7" w:rsidRPr="00673BAC" w:rsidRDefault="004769A7" w:rsidP="00673BAC">
            <w:pPr>
              <w:spacing w:line="216" w:lineRule="auto"/>
              <w:jc w:val="center"/>
              <w:rPr>
                <w:rFonts w:ascii="Times New Roman" w:hAnsi="Times New Roman" w:cs="Times New Roman"/>
              </w:rPr>
            </w:pPr>
          </w:p>
        </w:tc>
        <w:tc>
          <w:tcPr>
            <w:tcW w:w="554"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бюджет поселения</w:t>
            </w:r>
          </w:p>
        </w:tc>
        <w:tc>
          <w:tcPr>
            <w:tcW w:w="599" w:type="pct"/>
            <w:vAlign w:val="center"/>
            <w:hideMark/>
          </w:tcPr>
          <w:p w:rsidR="004769A7" w:rsidRPr="00673BAC" w:rsidRDefault="005E5C0C" w:rsidP="005E5C0C">
            <w:pPr>
              <w:ind w:left="-97" w:right="-143"/>
              <w:jc w:val="center"/>
              <w:rPr>
                <w:rFonts w:ascii="Times New Roman" w:hAnsi="Times New Roman" w:cs="Times New Roman"/>
              </w:rPr>
            </w:pPr>
            <w:r>
              <w:rPr>
                <w:rFonts w:ascii="Times New Roman" w:hAnsi="Times New Roman" w:cs="Times New Roman"/>
              </w:rPr>
              <w:t>30,0</w:t>
            </w:r>
          </w:p>
        </w:tc>
        <w:tc>
          <w:tcPr>
            <w:tcW w:w="369" w:type="pct"/>
            <w:vAlign w:val="center"/>
          </w:tcPr>
          <w:p w:rsidR="004769A7" w:rsidRPr="00673BAC" w:rsidRDefault="005E5C0C" w:rsidP="00673BAC">
            <w:pPr>
              <w:ind w:left="-97" w:right="-143"/>
              <w:jc w:val="center"/>
              <w:rPr>
                <w:rFonts w:ascii="Times New Roman" w:hAnsi="Times New Roman" w:cs="Times New Roman"/>
              </w:rPr>
            </w:pPr>
            <w:r>
              <w:rPr>
                <w:rFonts w:ascii="Times New Roman" w:hAnsi="Times New Roman" w:cs="Times New Roman"/>
              </w:rPr>
              <w:t>10,0</w:t>
            </w:r>
          </w:p>
        </w:tc>
        <w:tc>
          <w:tcPr>
            <w:tcW w:w="381" w:type="pct"/>
            <w:vAlign w:val="center"/>
          </w:tcPr>
          <w:p w:rsidR="004769A7" w:rsidRPr="00673BAC" w:rsidRDefault="005E5C0C" w:rsidP="00673BAC">
            <w:pPr>
              <w:ind w:left="-97" w:right="-143"/>
              <w:jc w:val="center"/>
              <w:rPr>
                <w:rFonts w:ascii="Times New Roman" w:hAnsi="Times New Roman" w:cs="Times New Roman"/>
              </w:rPr>
            </w:pPr>
            <w:r>
              <w:rPr>
                <w:rFonts w:ascii="Times New Roman" w:hAnsi="Times New Roman" w:cs="Times New Roman"/>
              </w:rPr>
              <w:t>10,0</w:t>
            </w:r>
          </w:p>
        </w:tc>
        <w:tc>
          <w:tcPr>
            <w:tcW w:w="462" w:type="pct"/>
            <w:vAlign w:val="center"/>
          </w:tcPr>
          <w:p w:rsidR="004769A7" w:rsidRPr="00673BAC" w:rsidRDefault="005E5C0C" w:rsidP="00673BAC">
            <w:pPr>
              <w:ind w:left="-97" w:right="-143"/>
              <w:jc w:val="center"/>
              <w:rPr>
                <w:rFonts w:ascii="Times New Roman" w:hAnsi="Times New Roman" w:cs="Times New Roman"/>
              </w:rPr>
            </w:pPr>
            <w:r>
              <w:rPr>
                <w:rFonts w:ascii="Times New Roman" w:hAnsi="Times New Roman" w:cs="Times New Roman"/>
              </w:rPr>
              <w:t>10,0</w:t>
            </w:r>
          </w:p>
        </w:tc>
        <w:tc>
          <w:tcPr>
            <w:tcW w:w="657" w:type="pct"/>
            <w:vMerge/>
            <w:vAlign w:val="center"/>
            <w:hideMark/>
          </w:tcPr>
          <w:p w:rsidR="004769A7" w:rsidRPr="00673BAC" w:rsidRDefault="004769A7" w:rsidP="00673BAC">
            <w:pPr>
              <w:jc w:val="center"/>
              <w:rPr>
                <w:rFonts w:ascii="Times New Roman" w:hAnsi="Times New Roman" w:cs="Times New Roman"/>
              </w:rPr>
            </w:pPr>
          </w:p>
        </w:tc>
        <w:tc>
          <w:tcPr>
            <w:tcW w:w="0" w:type="auto"/>
            <w:vMerge/>
            <w:vAlign w:val="center"/>
            <w:hideMark/>
          </w:tcPr>
          <w:p w:rsidR="004769A7" w:rsidRPr="00673BAC" w:rsidRDefault="004769A7" w:rsidP="00673BAC">
            <w:pPr>
              <w:jc w:val="center"/>
              <w:rPr>
                <w:rFonts w:ascii="Times New Roman" w:hAnsi="Times New Roman" w:cs="Times New Roman"/>
              </w:rPr>
            </w:pPr>
          </w:p>
        </w:tc>
      </w:tr>
      <w:tr w:rsidR="004C19F2" w:rsidRPr="00673BAC" w:rsidTr="004C19F2">
        <w:trPr>
          <w:trHeight w:val="426"/>
          <w:jc w:val="center"/>
        </w:trPr>
        <w:tc>
          <w:tcPr>
            <w:tcW w:w="246" w:type="pct"/>
            <w:vMerge/>
            <w:vAlign w:val="center"/>
            <w:hideMark/>
          </w:tcPr>
          <w:p w:rsidR="00E06CF6" w:rsidRPr="00673BAC" w:rsidRDefault="00E06CF6" w:rsidP="00673BAC">
            <w:pPr>
              <w:jc w:val="center"/>
              <w:rPr>
                <w:rFonts w:ascii="Times New Roman" w:hAnsi="Times New Roman" w:cs="Times New Roman"/>
              </w:rPr>
            </w:pPr>
          </w:p>
        </w:tc>
        <w:tc>
          <w:tcPr>
            <w:tcW w:w="837" w:type="pct"/>
            <w:gridSpan w:val="2"/>
            <w:vMerge/>
            <w:vAlign w:val="center"/>
            <w:hideMark/>
          </w:tcPr>
          <w:p w:rsidR="00E06CF6" w:rsidRPr="00673BAC" w:rsidRDefault="00E06CF6" w:rsidP="00673BAC">
            <w:pPr>
              <w:jc w:val="center"/>
              <w:rPr>
                <w:rFonts w:ascii="Times New Roman" w:hAnsi="Times New Roman" w:cs="Times New Roman"/>
              </w:rPr>
            </w:pPr>
          </w:p>
        </w:tc>
        <w:tc>
          <w:tcPr>
            <w:tcW w:w="201" w:type="pct"/>
            <w:vMerge/>
            <w:vAlign w:val="center"/>
            <w:hideMark/>
          </w:tcPr>
          <w:p w:rsidR="00E06CF6" w:rsidRPr="00673BAC" w:rsidRDefault="00E06CF6" w:rsidP="00673BAC">
            <w:pPr>
              <w:jc w:val="center"/>
              <w:rPr>
                <w:rFonts w:ascii="Times New Roman" w:hAnsi="Times New Roman" w:cs="Times New Roman"/>
              </w:rPr>
            </w:pPr>
          </w:p>
        </w:tc>
        <w:tc>
          <w:tcPr>
            <w:tcW w:w="554" w:type="pct"/>
            <w:vAlign w:val="center"/>
            <w:hideMark/>
          </w:tcPr>
          <w:p w:rsidR="00E06CF6" w:rsidRPr="00673BAC" w:rsidRDefault="00E06CF6" w:rsidP="00673BAC">
            <w:pPr>
              <w:spacing w:line="216" w:lineRule="auto"/>
              <w:jc w:val="center"/>
              <w:rPr>
                <w:rFonts w:ascii="Times New Roman" w:hAnsi="Times New Roman" w:cs="Times New Roman"/>
              </w:rPr>
            </w:pPr>
            <w:r w:rsidRPr="00673BAC">
              <w:rPr>
                <w:rFonts w:ascii="Times New Roman" w:hAnsi="Times New Roman" w:cs="Times New Roman"/>
              </w:rPr>
              <w:t>районный бюджет</w:t>
            </w:r>
          </w:p>
        </w:tc>
        <w:tc>
          <w:tcPr>
            <w:tcW w:w="599" w:type="pct"/>
            <w:vAlign w:val="center"/>
            <w:hideMark/>
          </w:tcPr>
          <w:p w:rsidR="00E06CF6" w:rsidRPr="00673BAC" w:rsidRDefault="00E06CF6" w:rsidP="00673BAC">
            <w:pPr>
              <w:ind w:left="-97" w:right="-143"/>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E06CF6" w:rsidRPr="00673BAC" w:rsidRDefault="005E5C0C" w:rsidP="00673BAC">
            <w:pPr>
              <w:ind w:left="-97" w:right="-143"/>
              <w:jc w:val="center"/>
              <w:rPr>
                <w:rFonts w:ascii="Times New Roman" w:hAnsi="Times New Roman" w:cs="Times New Roman"/>
              </w:rPr>
            </w:pPr>
            <w:r>
              <w:rPr>
                <w:rFonts w:ascii="Times New Roman" w:hAnsi="Times New Roman" w:cs="Times New Roman"/>
              </w:rPr>
              <w:t>0,0</w:t>
            </w:r>
          </w:p>
        </w:tc>
        <w:tc>
          <w:tcPr>
            <w:tcW w:w="381" w:type="pct"/>
            <w:vAlign w:val="center"/>
          </w:tcPr>
          <w:p w:rsidR="00E06CF6" w:rsidRPr="00673BAC" w:rsidRDefault="005E5C0C" w:rsidP="00673BAC">
            <w:pPr>
              <w:ind w:left="-97" w:right="-143"/>
              <w:jc w:val="center"/>
              <w:rPr>
                <w:rFonts w:ascii="Times New Roman" w:hAnsi="Times New Roman" w:cs="Times New Roman"/>
              </w:rPr>
            </w:pPr>
            <w:r>
              <w:rPr>
                <w:rFonts w:ascii="Times New Roman" w:hAnsi="Times New Roman" w:cs="Times New Roman"/>
              </w:rPr>
              <w:t>0,0</w:t>
            </w:r>
          </w:p>
        </w:tc>
        <w:tc>
          <w:tcPr>
            <w:tcW w:w="462" w:type="pct"/>
            <w:vAlign w:val="center"/>
          </w:tcPr>
          <w:p w:rsidR="00E06CF6" w:rsidRPr="00673BAC" w:rsidRDefault="005E5C0C" w:rsidP="00673BAC">
            <w:pPr>
              <w:ind w:left="-97" w:right="-143"/>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E06CF6" w:rsidRPr="00673BAC" w:rsidRDefault="00E06CF6" w:rsidP="00673BAC">
            <w:pPr>
              <w:jc w:val="center"/>
              <w:rPr>
                <w:rFonts w:ascii="Times New Roman" w:hAnsi="Times New Roman" w:cs="Times New Roman"/>
              </w:rPr>
            </w:pPr>
          </w:p>
        </w:tc>
        <w:tc>
          <w:tcPr>
            <w:tcW w:w="0" w:type="auto"/>
            <w:vMerge/>
            <w:vAlign w:val="center"/>
            <w:hideMark/>
          </w:tcPr>
          <w:p w:rsidR="00E06CF6" w:rsidRPr="00673BAC" w:rsidRDefault="00E06CF6" w:rsidP="00673BAC">
            <w:pPr>
              <w:jc w:val="center"/>
              <w:rPr>
                <w:rFonts w:ascii="Times New Roman" w:hAnsi="Times New Roman" w:cs="Times New Roman"/>
              </w:rPr>
            </w:pPr>
          </w:p>
        </w:tc>
      </w:tr>
      <w:tr w:rsidR="004C19F2" w:rsidRPr="00673BAC" w:rsidTr="004C19F2">
        <w:trPr>
          <w:jc w:val="center"/>
        </w:trPr>
        <w:tc>
          <w:tcPr>
            <w:tcW w:w="246" w:type="pct"/>
            <w:vMerge/>
            <w:vAlign w:val="center"/>
            <w:hideMark/>
          </w:tcPr>
          <w:p w:rsidR="004769A7" w:rsidRPr="00673BAC" w:rsidRDefault="004769A7" w:rsidP="00673BAC">
            <w:pPr>
              <w:jc w:val="center"/>
              <w:rPr>
                <w:rFonts w:ascii="Times New Roman" w:hAnsi="Times New Roman" w:cs="Times New Roman"/>
              </w:rPr>
            </w:pPr>
          </w:p>
        </w:tc>
        <w:tc>
          <w:tcPr>
            <w:tcW w:w="837" w:type="pct"/>
            <w:gridSpan w:val="2"/>
            <w:vMerge/>
            <w:vAlign w:val="center"/>
            <w:hideMark/>
          </w:tcPr>
          <w:p w:rsidR="004769A7" w:rsidRPr="00673BAC" w:rsidRDefault="004769A7" w:rsidP="00673BAC">
            <w:pPr>
              <w:jc w:val="center"/>
              <w:rPr>
                <w:rFonts w:ascii="Times New Roman" w:hAnsi="Times New Roman" w:cs="Times New Roman"/>
              </w:rPr>
            </w:pPr>
          </w:p>
        </w:tc>
        <w:tc>
          <w:tcPr>
            <w:tcW w:w="201" w:type="pct"/>
            <w:vAlign w:val="center"/>
          </w:tcPr>
          <w:p w:rsidR="004769A7" w:rsidRPr="00673BAC" w:rsidRDefault="004769A7" w:rsidP="00673BAC">
            <w:pPr>
              <w:spacing w:line="216" w:lineRule="auto"/>
              <w:jc w:val="center"/>
              <w:rPr>
                <w:rFonts w:ascii="Times New Roman" w:hAnsi="Times New Roman" w:cs="Times New Roman"/>
              </w:rPr>
            </w:pPr>
          </w:p>
        </w:tc>
        <w:tc>
          <w:tcPr>
            <w:tcW w:w="554"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краевой бюджет</w:t>
            </w:r>
          </w:p>
        </w:tc>
        <w:tc>
          <w:tcPr>
            <w:tcW w:w="599" w:type="pct"/>
            <w:vAlign w:val="center"/>
            <w:hideMark/>
          </w:tcPr>
          <w:p w:rsidR="004769A7" w:rsidRPr="00673BAC" w:rsidRDefault="004769A7" w:rsidP="00673BAC">
            <w:pPr>
              <w:spacing w:line="216" w:lineRule="auto"/>
              <w:ind w:left="-97" w:right="-143"/>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4769A7" w:rsidRPr="00673BAC" w:rsidRDefault="005E5C0C" w:rsidP="00673BAC">
            <w:pPr>
              <w:spacing w:line="216" w:lineRule="auto"/>
              <w:ind w:left="-97" w:right="-143"/>
              <w:jc w:val="center"/>
              <w:rPr>
                <w:rFonts w:ascii="Times New Roman" w:hAnsi="Times New Roman" w:cs="Times New Roman"/>
              </w:rPr>
            </w:pPr>
            <w:r>
              <w:rPr>
                <w:rFonts w:ascii="Times New Roman" w:hAnsi="Times New Roman" w:cs="Times New Roman"/>
              </w:rPr>
              <w:t>0,0</w:t>
            </w:r>
          </w:p>
        </w:tc>
        <w:tc>
          <w:tcPr>
            <w:tcW w:w="381" w:type="pct"/>
            <w:vAlign w:val="center"/>
          </w:tcPr>
          <w:p w:rsidR="004769A7" w:rsidRPr="00673BAC" w:rsidRDefault="005E5C0C" w:rsidP="00673BAC">
            <w:pPr>
              <w:spacing w:line="216" w:lineRule="auto"/>
              <w:ind w:left="-97" w:right="-143"/>
              <w:jc w:val="center"/>
              <w:rPr>
                <w:rFonts w:ascii="Times New Roman" w:hAnsi="Times New Roman" w:cs="Times New Roman"/>
              </w:rPr>
            </w:pPr>
            <w:r>
              <w:rPr>
                <w:rFonts w:ascii="Times New Roman" w:hAnsi="Times New Roman" w:cs="Times New Roman"/>
              </w:rPr>
              <w:t>0,0</w:t>
            </w:r>
          </w:p>
        </w:tc>
        <w:tc>
          <w:tcPr>
            <w:tcW w:w="462" w:type="pct"/>
            <w:vAlign w:val="center"/>
          </w:tcPr>
          <w:p w:rsidR="004769A7" w:rsidRPr="00673BAC" w:rsidRDefault="005E5C0C" w:rsidP="00673BAC">
            <w:pPr>
              <w:spacing w:line="216" w:lineRule="auto"/>
              <w:ind w:left="-97" w:right="-143"/>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4769A7" w:rsidRPr="00673BAC" w:rsidRDefault="004769A7" w:rsidP="00673BAC">
            <w:pPr>
              <w:jc w:val="center"/>
              <w:rPr>
                <w:rFonts w:ascii="Times New Roman" w:hAnsi="Times New Roman" w:cs="Times New Roman"/>
              </w:rPr>
            </w:pPr>
          </w:p>
        </w:tc>
        <w:tc>
          <w:tcPr>
            <w:tcW w:w="0" w:type="auto"/>
            <w:vMerge/>
            <w:vAlign w:val="center"/>
            <w:hideMark/>
          </w:tcPr>
          <w:p w:rsidR="004769A7" w:rsidRPr="00673BAC" w:rsidRDefault="004769A7" w:rsidP="00673BAC">
            <w:pPr>
              <w:jc w:val="center"/>
              <w:rPr>
                <w:rFonts w:ascii="Times New Roman" w:hAnsi="Times New Roman" w:cs="Times New Roman"/>
              </w:rPr>
            </w:pPr>
          </w:p>
        </w:tc>
      </w:tr>
      <w:tr w:rsidR="004769A7" w:rsidRPr="00673BAC" w:rsidTr="004769A7">
        <w:trPr>
          <w:jc w:val="center"/>
        </w:trPr>
        <w:tc>
          <w:tcPr>
            <w:tcW w:w="246" w:type="pct"/>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1.2.</w:t>
            </w:r>
          </w:p>
        </w:tc>
        <w:tc>
          <w:tcPr>
            <w:tcW w:w="4754" w:type="pct"/>
            <w:gridSpan w:val="10"/>
            <w:vAlign w:val="center"/>
            <w:hideMark/>
          </w:tcPr>
          <w:p w:rsidR="004769A7" w:rsidRPr="00673BAC" w:rsidRDefault="004769A7" w:rsidP="00673BAC">
            <w:pPr>
              <w:spacing w:line="216" w:lineRule="auto"/>
              <w:jc w:val="center"/>
              <w:rPr>
                <w:rFonts w:ascii="Times New Roman" w:hAnsi="Times New Roman" w:cs="Times New Roman"/>
              </w:rPr>
            </w:pPr>
            <w:r w:rsidRPr="00673BAC">
              <w:rPr>
                <w:rFonts w:ascii="Times New Roman" w:hAnsi="Times New Roman" w:cs="Times New Roman"/>
              </w:rPr>
              <w:t>Задача:  вовлечение в активные занятия широких слоев населения, особенно детей и молодежи, проведение спортивно-массовых мероприятий</w:t>
            </w:r>
          </w:p>
        </w:tc>
      </w:tr>
      <w:tr w:rsidR="005E5C0C" w:rsidRPr="00673BAC" w:rsidTr="005E5C0C">
        <w:trPr>
          <w:jc w:val="center"/>
        </w:trPr>
        <w:tc>
          <w:tcPr>
            <w:tcW w:w="246" w:type="pct"/>
            <w:vMerge w:val="restar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1.2.1</w:t>
            </w:r>
          </w:p>
        </w:tc>
        <w:tc>
          <w:tcPr>
            <w:tcW w:w="837" w:type="pct"/>
            <w:gridSpan w:val="2"/>
            <w:vMerge w:val="restart"/>
            <w:vAlign w:val="center"/>
            <w:hideMark/>
          </w:tcPr>
          <w:p w:rsidR="005E5C0C" w:rsidRPr="00673BAC" w:rsidRDefault="005E5C0C" w:rsidP="00673BAC">
            <w:pPr>
              <w:spacing w:line="216" w:lineRule="auto"/>
              <w:jc w:val="center"/>
              <w:rPr>
                <w:rFonts w:ascii="Times New Roman" w:hAnsi="Times New Roman" w:cs="Times New Roman"/>
              </w:rPr>
            </w:pPr>
            <w:r w:rsidRPr="00673BAC">
              <w:rPr>
                <w:rStyle w:val="blk"/>
                <w:rFonts w:ascii="Times New Roman" w:hAnsi="Times New Roman" w:cs="Times New Roman"/>
              </w:rPr>
              <w:t xml:space="preserve">Проведение </w:t>
            </w:r>
            <w:r w:rsidRPr="00673BAC">
              <w:rPr>
                <w:rStyle w:val="blk"/>
                <w:rFonts w:ascii="Times New Roman" w:hAnsi="Times New Roman" w:cs="Times New Roman"/>
              </w:rPr>
              <w:lastRenderedPageBreak/>
              <w:t>спортивно-массовых мероприятий</w:t>
            </w: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всего</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657" w:type="pct"/>
            <w:vMerge w:val="restart"/>
          </w:tcPr>
          <w:p w:rsidR="005E5C0C" w:rsidRPr="004769A7" w:rsidRDefault="005E5C0C" w:rsidP="005E3515">
            <w:pPr>
              <w:suppressAutoHyphens/>
              <w:rPr>
                <w:rFonts w:ascii="Times New Roman" w:hAnsi="Times New Roman" w:cs="Times New Roman"/>
              </w:rPr>
            </w:pPr>
            <w:r w:rsidRPr="004769A7">
              <w:rPr>
                <w:rFonts w:ascii="Times New Roman" w:hAnsi="Times New Roman" w:cs="Times New Roman"/>
              </w:rPr>
              <w:t xml:space="preserve">приобщение </w:t>
            </w:r>
            <w:r w:rsidRPr="004769A7">
              <w:rPr>
                <w:rFonts w:ascii="Times New Roman" w:hAnsi="Times New Roman" w:cs="Times New Roman"/>
              </w:rPr>
              <w:lastRenderedPageBreak/>
              <w:t>населения к физкультурно-спортивным занятиям</w:t>
            </w:r>
          </w:p>
        </w:tc>
        <w:tc>
          <w:tcPr>
            <w:tcW w:w="694" w:type="pct"/>
            <w:vMerge w:val="restart"/>
            <w:vAlign w:val="center"/>
            <w:hideMark/>
          </w:tcPr>
          <w:p w:rsidR="005E5C0C" w:rsidRPr="00673BAC" w:rsidRDefault="005E5C0C" w:rsidP="005E3515">
            <w:pPr>
              <w:spacing w:line="216" w:lineRule="auto"/>
              <w:jc w:val="center"/>
              <w:rPr>
                <w:rFonts w:ascii="Times New Roman" w:hAnsi="Times New Roman" w:cs="Times New Roman"/>
              </w:rPr>
            </w:pPr>
            <w:r w:rsidRPr="00673BAC">
              <w:rPr>
                <w:rFonts w:ascii="Times New Roman" w:hAnsi="Times New Roman" w:cs="Times New Roman"/>
              </w:rPr>
              <w:lastRenderedPageBreak/>
              <w:t xml:space="preserve">Администрация </w:t>
            </w:r>
            <w:r>
              <w:rPr>
                <w:rFonts w:ascii="Times New Roman" w:hAnsi="Times New Roman" w:cs="Times New Roman"/>
              </w:rPr>
              <w:lastRenderedPageBreak/>
              <w:t>Чебургольс</w:t>
            </w:r>
            <w:r w:rsidRPr="00673BAC">
              <w:rPr>
                <w:rFonts w:ascii="Times New Roman" w:hAnsi="Times New Roman" w:cs="Times New Roman"/>
              </w:rPr>
              <w:t>кого сельского поселения</w:t>
            </w:r>
            <w:r>
              <w:rPr>
                <w:rFonts w:ascii="Times New Roman" w:hAnsi="Times New Roman" w:cs="Times New Roman"/>
              </w:rPr>
              <w:t xml:space="preserve"> Красноармейского района</w:t>
            </w:r>
          </w:p>
        </w:tc>
      </w:tr>
      <w:tr w:rsidR="005E5C0C" w:rsidRPr="00673BAC" w:rsidTr="005E5C0C">
        <w:trPr>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бюджет поселения</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5E5C0C" w:rsidRPr="00673BAC" w:rsidRDefault="005E5C0C" w:rsidP="00673BAC">
            <w:pPr>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районный бюджет</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5E5C0C" w:rsidRPr="00673BAC" w:rsidRDefault="005E5C0C" w:rsidP="00673BAC">
            <w:pPr>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краевой бюджет</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5E5C0C" w:rsidRPr="00673BAC" w:rsidRDefault="005E5C0C" w:rsidP="00673BAC">
            <w:pPr>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jc w:val="center"/>
        </w:trPr>
        <w:tc>
          <w:tcPr>
            <w:tcW w:w="246" w:type="pct"/>
            <w:vMerge w:val="restar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1.2.2.</w:t>
            </w:r>
          </w:p>
        </w:tc>
        <w:tc>
          <w:tcPr>
            <w:tcW w:w="837" w:type="pct"/>
            <w:gridSpan w:val="2"/>
            <w:vMerge w:val="restar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color w:val="000000"/>
                <w:spacing w:val="-1"/>
              </w:rPr>
              <w:t>Участие в районных и</w:t>
            </w:r>
            <w:r w:rsidRPr="00673BAC">
              <w:rPr>
                <w:rFonts w:ascii="Times New Roman" w:hAnsi="Times New Roman" w:cs="Times New Roman"/>
              </w:rPr>
              <w:t xml:space="preserve"> </w:t>
            </w:r>
            <w:r w:rsidRPr="00673BAC">
              <w:rPr>
                <w:rFonts w:ascii="Times New Roman" w:hAnsi="Times New Roman" w:cs="Times New Roman"/>
                <w:color w:val="000000"/>
                <w:spacing w:val="-1"/>
              </w:rPr>
              <w:t xml:space="preserve">краевых </w:t>
            </w:r>
            <w:r w:rsidRPr="00673BAC">
              <w:rPr>
                <w:rFonts w:ascii="Times New Roman" w:hAnsi="Times New Roman" w:cs="Times New Roman"/>
                <w:color w:val="000000"/>
                <w:spacing w:val="-3"/>
              </w:rPr>
              <w:t>соревнованиях</w:t>
            </w: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всего</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9C72AE" w:rsidRPr="00673BAC" w:rsidRDefault="009C72AE" w:rsidP="009C72AE">
            <w:pPr>
              <w:ind w:left="-97" w:right="-108"/>
              <w:jc w:val="center"/>
              <w:rPr>
                <w:rFonts w:ascii="Times New Roman" w:hAnsi="Times New Roman" w:cs="Times New Roman"/>
              </w:rPr>
            </w:pPr>
            <w:r>
              <w:rPr>
                <w:rFonts w:ascii="Times New Roman" w:hAnsi="Times New Roman" w:cs="Times New Roman"/>
              </w:rPr>
              <w:t>0,0</w:t>
            </w:r>
          </w:p>
        </w:tc>
        <w:tc>
          <w:tcPr>
            <w:tcW w:w="657" w:type="pct"/>
            <w:vMerge w:val="restart"/>
          </w:tcPr>
          <w:p w:rsidR="005E5C0C" w:rsidRPr="004769A7" w:rsidRDefault="005E5C0C" w:rsidP="005E3515">
            <w:pPr>
              <w:suppressAutoHyphens/>
              <w:rPr>
                <w:rFonts w:ascii="Times New Roman" w:hAnsi="Times New Roman" w:cs="Times New Roman"/>
              </w:rPr>
            </w:pPr>
            <w:r w:rsidRPr="004769A7">
              <w:rPr>
                <w:rFonts w:ascii="Times New Roman" w:hAnsi="Times New Roman" w:cs="Times New Roman"/>
              </w:rPr>
              <w:t>приобщение населения к физкультурно-спортивным занятиям</w:t>
            </w:r>
          </w:p>
        </w:tc>
        <w:tc>
          <w:tcPr>
            <w:tcW w:w="694" w:type="pct"/>
            <w:vMerge w:val="restart"/>
            <w:vAlign w:val="center"/>
            <w:hideMark/>
          </w:tcPr>
          <w:p w:rsidR="005E5C0C" w:rsidRPr="00673BAC" w:rsidRDefault="005E5C0C" w:rsidP="005E3515">
            <w:pPr>
              <w:spacing w:line="216" w:lineRule="auto"/>
              <w:jc w:val="center"/>
              <w:rPr>
                <w:rFonts w:ascii="Times New Roman" w:hAnsi="Times New Roman" w:cs="Times New Roman"/>
              </w:rPr>
            </w:pPr>
            <w:r w:rsidRPr="00673BAC">
              <w:rPr>
                <w:rFonts w:ascii="Times New Roman" w:hAnsi="Times New Roman" w:cs="Times New Roman"/>
              </w:rPr>
              <w:t xml:space="preserve">Администрация </w:t>
            </w:r>
            <w:r>
              <w:rPr>
                <w:rFonts w:ascii="Times New Roman" w:hAnsi="Times New Roman" w:cs="Times New Roman"/>
              </w:rPr>
              <w:t>Чебургольс</w:t>
            </w:r>
            <w:r w:rsidRPr="00673BAC">
              <w:rPr>
                <w:rFonts w:ascii="Times New Roman" w:hAnsi="Times New Roman" w:cs="Times New Roman"/>
              </w:rPr>
              <w:t>кого сельского поселения</w:t>
            </w:r>
            <w:r>
              <w:rPr>
                <w:rFonts w:ascii="Times New Roman" w:hAnsi="Times New Roman" w:cs="Times New Roman"/>
              </w:rPr>
              <w:t xml:space="preserve"> Красноармейского района</w:t>
            </w:r>
          </w:p>
        </w:tc>
      </w:tr>
      <w:tr w:rsidR="005E5C0C" w:rsidRPr="00673BAC" w:rsidTr="005E5C0C">
        <w:trPr>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бюджет поселения</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5E5C0C" w:rsidRPr="00673BAC" w:rsidRDefault="005E5C0C" w:rsidP="00673BAC">
            <w:pPr>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районный бюджет</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5E5C0C" w:rsidRPr="00673BAC" w:rsidRDefault="005E5C0C" w:rsidP="00673BAC">
            <w:pPr>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краевой бюджет</w:t>
            </w:r>
          </w:p>
          <w:p w:rsidR="005E5C0C" w:rsidRPr="00673BAC" w:rsidRDefault="005E5C0C" w:rsidP="00673BAC">
            <w:pPr>
              <w:spacing w:line="216" w:lineRule="auto"/>
              <w:jc w:val="center"/>
              <w:rPr>
                <w:rFonts w:ascii="Times New Roman" w:hAnsi="Times New Roman" w:cs="Times New Roman"/>
              </w:rPr>
            </w:pP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5E5C0C" w:rsidRPr="00673BAC" w:rsidRDefault="005E5C0C" w:rsidP="00673BAC">
            <w:pPr>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trHeight w:val="247"/>
          <w:jc w:val="center"/>
        </w:trPr>
        <w:tc>
          <w:tcPr>
            <w:tcW w:w="246" w:type="pct"/>
            <w:vMerge w:val="restar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1.2.3</w:t>
            </w:r>
          </w:p>
        </w:tc>
        <w:tc>
          <w:tcPr>
            <w:tcW w:w="837" w:type="pct"/>
            <w:gridSpan w:val="2"/>
            <w:vMerge w:val="restart"/>
            <w:vAlign w:val="center"/>
            <w:hideMark/>
          </w:tcPr>
          <w:p w:rsidR="005E5C0C" w:rsidRPr="00673BAC" w:rsidRDefault="005E5C0C" w:rsidP="005E5C0C">
            <w:pPr>
              <w:spacing w:line="216" w:lineRule="auto"/>
              <w:jc w:val="center"/>
              <w:rPr>
                <w:rFonts w:ascii="Times New Roman" w:hAnsi="Times New Roman" w:cs="Times New Roman"/>
              </w:rPr>
            </w:pPr>
            <w:r w:rsidRPr="00673BAC">
              <w:rPr>
                <w:rStyle w:val="blk"/>
                <w:rFonts w:ascii="Times New Roman" w:hAnsi="Times New Roman" w:cs="Times New Roman"/>
              </w:rPr>
              <w:t xml:space="preserve">Обеспечение условий для развития на территории </w:t>
            </w:r>
            <w:r>
              <w:rPr>
                <w:rStyle w:val="blk"/>
                <w:rFonts w:ascii="Times New Roman" w:hAnsi="Times New Roman" w:cs="Times New Roman"/>
              </w:rPr>
              <w:t>Чебурголь</w:t>
            </w:r>
            <w:r w:rsidRPr="00673BAC">
              <w:rPr>
                <w:rStyle w:val="blk"/>
                <w:rFonts w:ascii="Times New Roman" w:hAnsi="Times New Roman" w:cs="Times New Roman"/>
              </w:rPr>
              <w:t>ского сельского поселения физической культуры, школьного спорта и массового спорта</w:t>
            </w: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всего</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657" w:type="pct"/>
            <w:vMerge w:val="restart"/>
          </w:tcPr>
          <w:p w:rsidR="005E5C0C" w:rsidRPr="004769A7" w:rsidRDefault="005E5C0C" w:rsidP="005E3515">
            <w:pPr>
              <w:suppressAutoHyphens/>
              <w:rPr>
                <w:rFonts w:ascii="Times New Roman" w:hAnsi="Times New Roman" w:cs="Times New Roman"/>
              </w:rPr>
            </w:pPr>
            <w:r w:rsidRPr="004769A7">
              <w:rPr>
                <w:rFonts w:ascii="Times New Roman" w:hAnsi="Times New Roman" w:cs="Times New Roman"/>
              </w:rPr>
              <w:t>приобщение населения к физкультурно-спортивным занятиям</w:t>
            </w:r>
          </w:p>
        </w:tc>
        <w:tc>
          <w:tcPr>
            <w:tcW w:w="694" w:type="pct"/>
            <w:vMerge w:val="restart"/>
            <w:vAlign w:val="center"/>
            <w:hideMark/>
          </w:tcPr>
          <w:p w:rsidR="005E5C0C" w:rsidRPr="00673BAC" w:rsidRDefault="005E5C0C" w:rsidP="005E3515">
            <w:pPr>
              <w:spacing w:line="216" w:lineRule="auto"/>
              <w:jc w:val="center"/>
              <w:rPr>
                <w:rFonts w:ascii="Times New Roman" w:hAnsi="Times New Roman" w:cs="Times New Roman"/>
              </w:rPr>
            </w:pPr>
            <w:r w:rsidRPr="00673BAC">
              <w:rPr>
                <w:rFonts w:ascii="Times New Roman" w:hAnsi="Times New Roman" w:cs="Times New Roman"/>
              </w:rPr>
              <w:t xml:space="preserve">Администрация </w:t>
            </w:r>
            <w:r>
              <w:rPr>
                <w:rFonts w:ascii="Times New Roman" w:hAnsi="Times New Roman" w:cs="Times New Roman"/>
              </w:rPr>
              <w:t>Чебургольс</w:t>
            </w:r>
            <w:r w:rsidRPr="00673BAC">
              <w:rPr>
                <w:rFonts w:ascii="Times New Roman" w:hAnsi="Times New Roman" w:cs="Times New Roman"/>
              </w:rPr>
              <w:t>кого сельского поселения</w:t>
            </w:r>
            <w:r>
              <w:rPr>
                <w:rFonts w:ascii="Times New Roman" w:hAnsi="Times New Roman" w:cs="Times New Roman"/>
              </w:rPr>
              <w:t xml:space="preserve"> Красноармейского района</w:t>
            </w:r>
          </w:p>
        </w:tc>
      </w:tr>
      <w:tr w:rsidR="005E5C0C" w:rsidRPr="00673BAC" w:rsidTr="005E5C0C">
        <w:trPr>
          <w:trHeight w:val="247"/>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бюджет поселения</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tcPr>
          <w:p w:rsidR="005E5C0C" w:rsidRPr="00673BAC" w:rsidRDefault="005E5C0C" w:rsidP="00673BAC">
            <w:pPr>
              <w:spacing w:line="216" w:lineRule="auto"/>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trHeight w:val="247"/>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районный бюджет</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tcPr>
          <w:p w:rsidR="005E5C0C" w:rsidRPr="00673BAC" w:rsidRDefault="005E5C0C" w:rsidP="00673BAC">
            <w:pPr>
              <w:spacing w:line="216" w:lineRule="auto"/>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trHeight w:val="247"/>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краевой бюджет</w:t>
            </w:r>
          </w:p>
          <w:p w:rsidR="005E5C0C" w:rsidRPr="00673BAC" w:rsidRDefault="005E5C0C" w:rsidP="00673BAC">
            <w:pPr>
              <w:spacing w:line="216" w:lineRule="auto"/>
              <w:jc w:val="center"/>
              <w:rPr>
                <w:rFonts w:ascii="Times New Roman" w:hAnsi="Times New Roman" w:cs="Times New Roman"/>
              </w:rPr>
            </w:pP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tcPr>
          <w:p w:rsidR="005E5C0C" w:rsidRPr="00673BAC" w:rsidRDefault="005E5C0C" w:rsidP="00673BAC">
            <w:pPr>
              <w:spacing w:line="216" w:lineRule="auto"/>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9C72AE" w:rsidRPr="00673BAC" w:rsidTr="00C37165">
        <w:trPr>
          <w:trHeight w:val="247"/>
          <w:jc w:val="center"/>
        </w:trPr>
        <w:tc>
          <w:tcPr>
            <w:tcW w:w="246" w:type="pct"/>
            <w:vMerge w:val="restart"/>
            <w:vAlign w:val="center"/>
          </w:tcPr>
          <w:p w:rsidR="009C72AE" w:rsidRPr="00673BAC" w:rsidRDefault="009C72AE" w:rsidP="00673BAC">
            <w:pPr>
              <w:spacing w:line="216" w:lineRule="auto"/>
              <w:jc w:val="center"/>
              <w:rPr>
                <w:rFonts w:ascii="Times New Roman" w:hAnsi="Times New Roman" w:cs="Times New Roman"/>
              </w:rPr>
            </w:pPr>
          </w:p>
        </w:tc>
        <w:tc>
          <w:tcPr>
            <w:tcW w:w="837" w:type="pct"/>
            <w:gridSpan w:val="2"/>
            <w:vMerge w:val="restart"/>
            <w:vAlign w:val="center"/>
            <w:hideMark/>
          </w:tcPr>
          <w:p w:rsidR="009C72AE" w:rsidRPr="00673BAC" w:rsidRDefault="009C72AE" w:rsidP="00673BAC">
            <w:pPr>
              <w:spacing w:line="216" w:lineRule="auto"/>
              <w:jc w:val="center"/>
              <w:rPr>
                <w:rFonts w:ascii="Times New Roman" w:hAnsi="Times New Roman" w:cs="Times New Roman"/>
              </w:rPr>
            </w:pPr>
            <w:r w:rsidRPr="00673BAC">
              <w:rPr>
                <w:rFonts w:ascii="Times New Roman" w:hAnsi="Times New Roman" w:cs="Times New Roman"/>
              </w:rPr>
              <w:t>Итого</w:t>
            </w:r>
          </w:p>
        </w:tc>
        <w:tc>
          <w:tcPr>
            <w:tcW w:w="201" w:type="pct"/>
            <w:vAlign w:val="center"/>
          </w:tcPr>
          <w:p w:rsidR="009C72AE" w:rsidRPr="00673BAC" w:rsidRDefault="009C72AE" w:rsidP="00673BAC">
            <w:pPr>
              <w:spacing w:line="216" w:lineRule="auto"/>
              <w:jc w:val="center"/>
              <w:rPr>
                <w:rFonts w:ascii="Times New Roman" w:hAnsi="Times New Roman" w:cs="Times New Roman"/>
              </w:rPr>
            </w:pPr>
          </w:p>
        </w:tc>
        <w:tc>
          <w:tcPr>
            <w:tcW w:w="554" w:type="pct"/>
            <w:vAlign w:val="center"/>
            <w:hideMark/>
          </w:tcPr>
          <w:p w:rsidR="009C72AE" w:rsidRPr="00673BAC" w:rsidRDefault="009C72AE" w:rsidP="00673BAC">
            <w:pPr>
              <w:spacing w:line="216" w:lineRule="auto"/>
              <w:jc w:val="center"/>
              <w:rPr>
                <w:rFonts w:ascii="Times New Roman" w:hAnsi="Times New Roman" w:cs="Times New Roman"/>
              </w:rPr>
            </w:pPr>
            <w:r w:rsidRPr="00673BAC">
              <w:rPr>
                <w:rFonts w:ascii="Times New Roman" w:hAnsi="Times New Roman" w:cs="Times New Roman"/>
              </w:rPr>
              <w:t>всего</w:t>
            </w:r>
          </w:p>
        </w:tc>
        <w:tc>
          <w:tcPr>
            <w:tcW w:w="599" w:type="pct"/>
            <w:hideMark/>
          </w:tcPr>
          <w:p w:rsidR="009C72AE" w:rsidRPr="001019C6" w:rsidRDefault="00083177" w:rsidP="005E3515">
            <w:pPr>
              <w:suppressAutoHyphens/>
              <w:jc w:val="center"/>
              <w:rPr>
                <w:rFonts w:ascii="Times New Roman" w:hAnsi="Times New Roman" w:cs="Times New Roman"/>
                <w:b/>
                <w:bCs/>
              </w:rPr>
            </w:pPr>
            <w:r>
              <w:rPr>
                <w:rFonts w:ascii="Times New Roman" w:hAnsi="Times New Roman" w:cs="Times New Roman"/>
                <w:b/>
                <w:bCs/>
              </w:rPr>
              <w:t>1 169,6</w:t>
            </w:r>
          </w:p>
        </w:tc>
        <w:tc>
          <w:tcPr>
            <w:tcW w:w="369" w:type="pct"/>
          </w:tcPr>
          <w:p w:rsidR="009C72AE" w:rsidRPr="001019C6" w:rsidRDefault="009C72AE" w:rsidP="005E3515">
            <w:pPr>
              <w:suppressAutoHyphens/>
              <w:jc w:val="center"/>
              <w:rPr>
                <w:rFonts w:ascii="Times New Roman" w:hAnsi="Times New Roman" w:cs="Times New Roman"/>
                <w:b/>
                <w:bCs/>
              </w:rPr>
            </w:pPr>
            <w:r>
              <w:rPr>
                <w:rFonts w:ascii="Times New Roman" w:hAnsi="Times New Roman" w:cs="Times New Roman"/>
                <w:b/>
                <w:bCs/>
              </w:rPr>
              <w:t>1 049,6</w:t>
            </w:r>
          </w:p>
        </w:tc>
        <w:tc>
          <w:tcPr>
            <w:tcW w:w="381" w:type="pct"/>
          </w:tcPr>
          <w:p w:rsidR="009C72AE" w:rsidRPr="001019C6" w:rsidRDefault="00083177" w:rsidP="005E3515">
            <w:pPr>
              <w:suppressAutoHyphens/>
              <w:jc w:val="center"/>
              <w:rPr>
                <w:rFonts w:ascii="Times New Roman" w:hAnsi="Times New Roman" w:cs="Times New Roman"/>
                <w:b/>
                <w:bCs/>
              </w:rPr>
            </w:pPr>
            <w:r>
              <w:rPr>
                <w:rFonts w:ascii="Times New Roman" w:hAnsi="Times New Roman" w:cs="Times New Roman"/>
                <w:b/>
                <w:bCs/>
              </w:rPr>
              <w:t>60,0</w:t>
            </w:r>
          </w:p>
        </w:tc>
        <w:tc>
          <w:tcPr>
            <w:tcW w:w="462" w:type="pct"/>
          </w:tcPr>
          <w:p w:rsidR="009C72AE" w:rsidRPr="001019C6" w:rsidRDefault="009C72AE" w:rsidP="005E3515">
            <w:pPr>
              <w:suppressAutoHyphens/>
              <w:jc w:val="center"/>
              <w:rPr>
                <w:rFonts w:ascii="Times New Roman" w:hAnsi="Times New Roman" w:cs="Times New Roman"/>
                <w:b/>
                <w:bCs/>
              </w:rPr>
            </w:pPr>
            <w:r w:rsidRPr="001019C6">
              <w:rPr>
                <w:rFonts w:ascii="Times New Roman" w:hAnsi="Times New Roman" w:cs="Times New Roman"/>
                <w:b/>
                <w:bCs/>
              </w:rPr>
              <w:t>60,0</w:t>
            </w:r>
          </w:p>
        </w:tc>
        <w:tc>
          <w:tcPr>
            <w:tcW w:w="657" w:type="pct"/>
            <w:vMerge w:val="restart"/>
            <w:vAlign w:val="center"/>
          </w:tcPr>
          <w:p w:rsidR="009C72AE" w:rsidRPr="00673BAC" w:rsidRDefault="009C72AE" w:rsidP="00673BAC">
            <w:pPr>
              <w:spacing w:line="216" w:lineRule="auto"/>
              <w:jc w:val="center"/>
              <w:rPr>
                <w:rFonts w:ascii="Times New Roman" w:hAnsi="Times New Roman" w:cs="Times New Roman"/>
              </w:rPr>
            </w:pPr>
          </w:p>
        </w:tc>
        <w:tc>
          <w:tcPr>
            <w:tcW w:w="694" w:type="pct"/>
            <w:vMerge w:val="restart"/>
            <w:vAlign w:val="center"/>
            <w:hideMark/>
          </w:tcPr>
          <w:p w:rsidR="009C72AE" w:rsidRPr="00673BAC" w:rsidRDefault="009C72AE" w:rsidP="00673BAC">
            <w:pPr>
              <w:spacing w:line="216" w:lineRule="auto"/>
              <w:jc w:val="center"/>
              <w:rPr>
                <w:rFonts w:ascii="Times New Roman" w:hAnsi="Times New Roman" w:cs="Times New Roman"/>
              </w:rPr>
            </w:pPr>
          </w:p>
        </w:tc>
      </w:tr>
      <w:tr w:rsidR="005E5C0C" w:rsidRPr="00673BAC" w:rsidTr="005E5C0C">
        <w:trPr>
          <w:trHeight w:val="247"/>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бюджет поселения</w:t>
            </w:r>
          </w:p>
        </w:tc>
        <w:tc>
          <w:tcPr>
            <w:tcW w:w="599" w:type="pct"/>
            <w:vAlign w:val="center"/>
            <w:hideMark/>
          </w:tcPr>
          <w:p w:rsidR="005E5C0C" w:rsidRPr="00673BAC" w:rsidRDefault="00083177" w:rsidP="00673BAC">
            <w:pPr>
              <w:spacing w:line="216" w:lineRule="auto"/>
              <w:ind w:left="-97" w:right="-108"/>
              <w:jc w:val="center"/>
              <w:rPr>
                <w:rFonts w:ascii="Times New Roman" w:hAnsi="Times New Roman" w:cs="Times New Roman"/>
                <w:highlight w:val="red"/>
              </w:rPr>
            </w:pPr>
            <w:r>
              <w:rPr>
                <w:rFonts w:ascii="Times New Roman" w:hAnsi="Times New Roman" w:cs="Times New Roman"/>
              </w:rPr>
              <w:t>1 169,6</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1 049,6</w:t>
            </w:r>
          </w:p>
        </w:tc>
        <w:tc>
          <w:tcPr>
            <w:tcW w:w="381" w:type="pct"/>
            <w:vAlign w:val="center"/>
          </w:tcPr>
          <w:p w:rsidR="005E5C0C" w:rsidRPr="00673BAC" w:rsidRDefault="00083177" w:rsidP="00673BAC">
            <w:pPr>
              <w:ind w:left="-97" w:right="-108"/>
              <w:jc w:val="center"/>
              <w:rPr>
                <w:rFonts w:ascii="Times New Roman" w:hAnsi="Times New Roman" w:cs="Times New Roman"/>
              </w:rPr>
            </w:pPr>
            <w:r>
              <w:rPr>
                <w:rFonts w:ascii="Times New Roman" w:hAnsi="Times New Roman" w:cs="Times New Roman"/>
              </w:rPr>
              <w:t>60,0</w:t>
            </w:r>
          </w:p>
        </w:tc>
        <w:tc>
          <w:tcPr>
            <w:tcW w:w="462" w:type="pct"/>
            <w:vAlign w:val="center"/>
          </w:tcPr>
          <w:p w:rsidR="005E5C0C" w:rsidRPr="00673BAC" w:rsidRDefault="009C72AE" w:rsidP="00673BAC">
            <w:pPr>
              <w:ind w:left="-97" w:right="-108"/>
              <w:jc w:val="center"/>
              <w:rPr>
                <w:rFonts w:ascii="Times New Roman" w:hAnsi="Times New Roman" w:cs="Times New Roman"/>
              </w:rPr>
            </w:pPr>
            <w:r>
              <w:rPr>
                <w:rFonts w:ascii="Times New Roman" w:hAnsi="Times New Roman" w:cs="Times New Roman"/>
              </w:rPr>
              <w:t>60,0</w:t>
            </w:r>
          </w:p>
        </w:tc>
        <w:tc>
          <w:tcPr>
            <w:tcW w:w="657" w:type="pct"/>
            <w:vMerge/>
            <w:vAlign w:val="center"/>
            <w:hideMark/>
          </w:tcPr>
          <w:p w:rsidR="005E5C0C" w:rsidRPr="00673BAC" w:rsidRDefault="005E5C0C" w:rsidP="00673BAC">
            <w:pPr>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trHeight w:val="247"/>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районный бюджет</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5E5C0C" w:rsidRPr="00673BAC" w:rsidRDefault="005E5C0C" w:rsidP="00673BAC">
            <w:pPr>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r w:rsidR="005E5C0C" w:rsidRPr="00673BAC" w:rsidTr="005E5C0C">
        <w:trPr>
          <w:trHeight w:val="70"/>
          <w:jc w:val="center"/>
        </w:trPr>
        <w:tc>
          <w:tcPr>
            <w:tcW w:w="246" w:type="pct"/>
            <w:vMerge/>
            <w:vAlign w:val="center"/>
            <w:hideMark/>
          </w:tcPr>
          <w:p w:rsidR="005E5C0C" w:rsidRPr="00673BAC" w:rsidRDefault="005E5C0C" w:rsidP="00673BAC">
            <w:pPr>
              <w:jc w:val="center"/>
              <w:rPr>
                <w:rFonts w:ascii="Times New Roman" w:hAnsi="Times New Roman" w:cs="Times New Roman"/>
              </w:rPr>
            </w:pPr>
          </w:p>
        </w:tc>
        <w:tc>
          <w:tcPr>
            <w:tcW w:w="837" w:type="pct"/>
            <w:gridSpan w:val="2"/>
            <w:vMerge/>
            <w:vAlign w:val="center"/>
            <w:hideMark/>
          </w:tcPr>
          <w:p w:rsidR="005E5C0C" w:rsidRPr="00673BAC" w:rsidRDefault="005E5C0C" w:rsidP="00673BAC">
            <w:pPr>
              <w:jc w:val="center"/>
              <w:rPr>
                <w:rFonts w:ascii="Times New Roman" w:hAnsi="Times New Roman" w:cs="Times New Roman"/>
              </w:rPr>
            </w:pPr>
          </w:p>
        </w:tc>
        <w:tc>
          <w:tcPr>
            <w:tcW w:w="201" w:type="pct"/>
            <w:vAlign w:val="center"/>
          </w:tcPr>
          <w:p w:rsidR="005E5C0C" w:rsidRPr="00673BAC" w:rsidRDefault="005E5C0C" w:rsidP="00673BAC">
            <w:pPr>
              <w:spacing w:line="216" w:lineRule="auto"/>
              <w:jc w:val="center"/>
              <w:rPr>
                <w:rFonts w:ascii="Times New Roman" w:hAnsi="Times New Roman" w:cs="Times New Roman"/>
              </w:rPr>
            </w:pPr>
          </w:p>
        </w:tc>
        <w:tc>
          <w:tcPr>
            <w:tcW w:w="554" w:type="pct"/>
            <w:vAlign w:val="center"/>
            <w:hideMark/>
          </w:tcPr>
          <w:p w:rsidR="005E5C0C" w:rsidRPr="00673BAC" w:rsidRDefault="005E5C0C" w:rsidP="00673BAC">
            <w:pPr>
              <w:spacing w:line="216" w:lineRule="auto"/>
              <w:jc w:val="center"/>
              <w:rPr>
                <w:rFonts w:ascii="Times New Roman" w:hAnsi="Times New Roman" w:cs="Times New Roman"/>
              </w:rPr>
            </w:pPr>
            <w:r w:rsidRPr="00673BAC">
              <w:rPr>
                <w:rFonts w:ascii="Times New Roman" w:hAnsi="Times New Roman" w:cs="Times New Roman"/>
              </w:rPr>
              <w:t>краевой бюджет</w:t>
            </w:r>
          </w:p>
        </w:tc>
        <w:tc>
          <w:tcPr>
            <w:tcW w:w="599" w:type="pct"/>
            <w:vAlign w:val="center"/>
            <w:hideMark/>
          </w:tcPr>
          <w:p w:rsidR="005E5C0C" w:rsidRPr="00673BAC" w:rsidRDefault="005E5C0C" w:rsidP="00673BAC">
            <w:pPr>
              <w:spacing w:line="216" w:lineRule="auto"/>
              <w:ind w:left="-97" w:right="-108"/>
              <w:jc w:val="center"/>
              <w:rPr>
                <w:rFonts w:ascii="Times New Roman" w:hAnsi="Times New Roman" w:cs="Times New Roman"/>
              </w:rPr>
            </w:pPr>
            <w:r w:rsidRPr="00673BAC">
              <w:rPr>
                <w:rFonts w:ascii="Times New Roman" w:hAnsi="Times New Roman" w:cs="Times New Roman"/>
              </w:rPr>
              <w:t>0,0</w:t>
            </w:r>
          </w:p>
        </w:tc>
        <w:tc>
          <w:tcPr>
            <w:tcW w:w="369"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381"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462" w:type="pct"/>
            <w:vAlign w:val="center"/>
          </w:tcPr>
          <w:p w:rsidR="005E5C0C" w:rsidRPr="00673BAC" w:rsidRDefault="009C72AE" w:rsidP="00673BAC">
            <w:pPr>
              <w:spacing w:line="216" w:lineRule="auto"/>
              <w:ind w:left="-97" w:right="-108"/>
              <w:jc w:val="center"/>
              <w:rPr>
                <w:rFonts w:ascii="Times New Roman" w:hAnsi="Times New Roman" w:cs="Times New Roman"/>
              </w:rPr>
            </w:pPr>
            <w:r>
              <w:rPr>
                <w:rFonts w:ascii="Times New Roman" w:hAnsi="Times New Roman" w:cs="Times New Roman"/>
              </w:rPr>
              <w:t>0,0</w:t>
            </w:r>
          </w:p>
        </w:tc>
        <w:tc>
          <w:tcPr>
            <w:tcW w:w="657" w:type="pct"/>
            <w:vMerge/>
            <w:vAlign w:val="center"/>
            <w:hideMark/>
          </w:tcPr>
          <w:p w:rsidR="005E5C0C" w:rsidRPr="00673BAC" w:rsidRDefault="005E5C0C" w:rsidP="00673BAC">
            <w:pPr>
              <w:jc w:val="center"/>
              <w:rPr>
                <w:rFonts w:ascii="Times New Roman" w:hAnsi="Times New Roman" w:cs="Times New Roman"/>
              </w:rPr>
            </w:pPr>
          </w:p>
        </w:tc>
        <w:tc>
          <w:tcPr>
            <w:tcW w:w="0" w:type="auto"/>
            <w:vMerge/>
            <w:vAlign w:val="center"/>
            <w:hideMark/>
          </w:tcPr>
          <w:p w:rsidR="005E5C0C" w:rsidRPr="00673BAC" w:rsidRDefault="005E5C0C" w:rsidP="00673BAC">
            <w:pPr>
              <w:jc w:val="center"/>
              <w:rPr>
                <w:rFonts w:ascii="Times New Roman" w:hAnsi="Times New Roman" w:cs="Times New Roman"/>
              </w:rPr>
            </w:pPr>
          </w:p>
        </w:tc>
      </w:tr>
    </w:tbl>
    <w:p w:rsidR="00966E66" w:rsidRPr="00673BAC" w:rsidRDefault="00966E66" w:rsidP="00673BAC">
      <w:pPr>
        <w:suppressAutoHyphens/>
        <w:ind w:firstLine="851"/>
        <w:jc w:val="center"/>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966E66" w:rsidRDefault="00966E66" w:rsidP="00B440B8">
      <w:pPr>
        <w:suppressAutoHyphens/>
        <w:ind w:firstLine="851"/>
        <w:jc w:val="both"/>
        <w:rPr>
          <w:rFonts w:ascii="Times New Roman" w:hAnsi="Times New Roman" w:cs="Times New Roman"/>
          <w:sz w:val="28"/>
          <w:szCs w:val="28"/>
        </w:rPr>
      </w:pPr>
    </w:p>
    <w:p w:rsidR="00673BAC" w:rsidRDefault="00673BAC" w:rsidP="00673BAC">
      <w:pPr>
        <w:widowControl/>
        <w:autoSpaceDE/>
        <w:autoSpaceDN/>
        <w:adjustRightInd/>
        <w:rPr>
          <w:rFonts w:ascii="Times New Roman" w:hAnsi="Times New Roman" w:cs="Times New Roman"/>
          <w:b/>
          <w:bCs/>
          <w:sz w:val="28"/>
          <w:szCs w:val="28"/>
        </w:rPr>
        <w:sectPr w:rsidR="00673BAC" w:rsidSect="00673BAC">
          <w:pgSz w:w="16834" w:h="11904" w:orient="landscape" w:code="9"/>
          <w:pgMar w:top="1134" w:right="1134" w:bottom="567" w:left="1134" w:header="720" w:footer="720" w:gutter="0"/>
          <w:cols w:space="720"/>
          <w:noEndnote/>
          <w:titlePg/>
          <w:docGrid w:linePitch="326"/>
        </w:sectPr>
      </w:pPr>
    </w:p>
    <w:p w:rsidR="00F95939" w:rsidRDefault="00F95939" w:rsidP="009C72AE">
      <w:pPr>
        <w:widowControl/>
        <w:autoSpaceDE/>
        <w:autoSpaceDN/>
        <w:adjustRightInd/>
        <w:rPr>
          <w:rFonts w:ascii="Times New Roman" w:hAnsi="Times New Roman" w:cs="Times New Roman"/>
          <w:b/>
          <w:bCs/>
          <w:sz w:val="28"/>
          <w:szCs w:val="28"/>
        </w:rPr>
      </w:pPr>
    </w:p>
    <w:p w:rsidR="00F95939" w:rsidRDefault="00F95939" w:rsidP="00AA4156">
      <w:pPr>
        <w:widowControl/>
        <w:autoSpaceDE/>
        <w:autoSpaceDN/>
        <w:adjustRightInd/>
        <w:ind w:firstLine="851"/>
        <w:jc w:val="center"/>
        <w:rPr>
          <w:rFonts w:ascii="Times New Roman" w:hAnsi="Times New Roman" w:cs="Times New Roman"/>
          <w:b/>
          <w:bCs/>
          <w:sz w:val="28"/>
          <w:szCs w:val="28"/>
        </w:rPr>
      </w:pPr>
    </w:p>
    <w:p w:rsidR="00AA4156" w:rsidRPr="00AA4156" w:rsidRDefault="00AA4156" w:rsidP="00AA4156">
      <w:pPr>
        <w:widowControl/>
        <w:autoSpaceDE/>
        <w:autoSpaceDN/>
        <w:adjustRightInd/>
        <w:ind w:firstLine="851"/>
        <w:jc w:val="center"/>
        <w:rPr>
          <w:rFonts w:ascii="Times New Roman" w:hAnsi="Times New Roman" w:cs="Times New Roman"/>
          <w:b/>
          <w:bCs/>
          <w:sz w:val="28"/>
          <w:szCs w:val="28"/>
        </w:rPr>
      </w:pPr>
      <w:r w:rsidRPr="00AA4156">
        <w:rPr>
          <w:rFonts w:ascii="Times New Roman" w:hAnsi="Times New Roman" w:cs="Times New Roman"/>
          <w:b/>
          <w:bCs/>
          <w:sz w:val="28"/>
          <w:szCs w:val="28"/>
        </w:rPr>
        <w:t>4. Обоснование ресурсного обеспечения программы</w:t>
      </w:r>
    </w:p>
    <w:p w:rsidR="00AA4156" w:rsidRPr="00AA4156" w:rsidRDefault="00AA4156" w:rsidP="00AA4156">
      <w:pPr>
        <w:widowControl/>
        <w:autoSpaceDE/>
        <w:autoSpaceDN/>
        <w:adjustRightInd/>
        <w:ind w:firstLine="851"/>
        <w:jc w:val="center"/>
        <w:rPr>
          <w:rFonts w:ascii="Times New Roman" w:hAnsi="Times New Roman" w:cs="Times New Roman"/>
          <w:b/>
          <w:bCs/>
          <w:sz w:val="28"/>
          <w:szCs w:val="28"/>
        </w:rPr>
      </w:pPr>
    </w:p>
    <w:p w:rsidR="00AA4156" w:rsidRPr="00AA4156" w:rsidRDefault="00AA4156" w:rsidP="00AA4156">
      <w:pPr>
        <w:widowControl/>
        <w:autoSpaceDE/>
        <w:autoSpaceDN/>
        <w:adjustRightInd/>
        <w:ind w:firstLine="851"/>
        <w:jc w:val="both"/>
        <w:rPr>
          <w:rFonts w:ascii="Times New Roman" w:hAnsi="Times New Roman" w:cs="Times New Roman"/>
          <w:sz w:val="28"/>
          <w:szCs w:val="28"/>
        </w:rPr>
      </w:pPr>
      <w:r w:rsidRPr="00AA4156">
        <w:rPr>
          <w:rFonts w:ascii="Times New Roman" w:hAnsi="Times New Roman" w:cs="Times New Roman"/>
          <w:sz w:val="28"/>
          <w:szCs w:val="28"/>
        </w:rPr>
        <w:t>Финансирование мероприятий по укрепление материально-технической базы и организационной</w:t>
      </w:r>
      <w:r w:rsidRPr="00AA4156">
        <w:rPr>
          <w:rFonts w:ascii="Times New Roman" w:hAnsi="Times New Roman" w:cs="Times New Roman"/>
          <w:b/>
          <w:bCs/>
          <w:sz w:val="28"/>
          <w:szCs w:val="28"/>
        </w:rPr>
        <w:t xml:space="preserve"> </w:t>
      </w:r>
      <w:r w:rsidRPr="00AA4156">
        <w:rPr>
          <w:rFonts w:ascii="Times New Roman" w:hAnsi="Times New Roman" w:cs="Times New Roman"/>
          <w:sz w:val="28"/>
          <w:szCs w:val="28"/>
        </w:rPr>
        <w:t>структуры спорта на территории Чебургольского сельского поселения будет осуществляться за счет средств из местного бюджета.</w:t>
      </w:r>
    </w:p>
    <w:p w:rsidR="00AA4156" w:rsidRPr="00AA4156" w:rsidRDefault="00AA4156" w:rsidP="00B445EA">
      <w:pPr>
        <w:widowControl/>
        <w:autoSpaceDE/>
        <w:autoSpaceDN/>
        <w:adjustRightInd/>
        <w:ind w:firstLine="851"/>
        <w:jc w:val="both"/>
        <w:rPr>
          <w:rFonts w:ascii="Times New Roman" w:hAnsi="Times New Roman" w:cs="Times New Roman"/>
          <w:sz w:val="28"/>
          <w:szCs w:val="28"/>
        </w:rPr>
      </w:pPr>
      <w:r w:rsidRPr="00AA4156">
        <w:rPr>
          <w:rFonts w:ascii="Times New Roman" w:hAnsi="Times New Roman" w:cs="Times New Roman"/>
          <w:sz w:val="28"/>
          <w:szCs w:val="28"/>
        </w:rPr>
        <w:t>Общая потребность в финансовых средствах на реализацию</w:t>
      </w:r>
      <w:r w:rsidR="00B22EFA">
        <w:rPr>
          <w:rFonts w:ascii="Times New Roman" w:hAnsi="Times New Roman" w:cs="Times New Roman"/>
          <w:sz w:val="28"/>
          <w:szCs w:val="28"/>
        </w:rPr>
        <w:t xml:space="preserve"> программных мер</w:t>
      </w:r>
      <w:r w:rsidR="001019C6">
        <w:rPr>
          <w:rFonts w:ascii="Times New Roman" w:hAnsi="Times New Roman" w:cs="Times New Roman"/>
          <w:sz w:val="28"/>
          <w:szCs w:val="28"/>
        </w:rPr>
        <w:t>оприятий в  2021</w:t>
      </w:r>
      <w:r w:rsidR="00B22EFA">
        <w:rPr>
          <w:rFonts w:ascii="Times New Roman" w:hAnsi="Times New Roman" w:cs="Times New Roman"/>
          <w:sz w:val="28"/>
          <w:szCs w:val="28"/>
        </w:rPr>
        <w:t>-202</w:t>
      </w:r>
      <w:r w:rsidR="001019C6">
        <w:rPr>
          <w:rFonts w:ascii="Times New Roman" w:hAnsi="Times New Roman" w:cs="Times New Roman"/>
          <w:sz w:val="28"/>
          <w:szCs w:val="28"/>
        </w:rPr>
        <w:t>3</w:t>
      </w:r>
      <w:r w:rsidRPr="00AA4156">
        <w:rPr>
          <w:rFonts w:ascii="Times New Roman" w:hAnsi="Times New Roman" w:cs="Times New Roman"/>
          <w:sz w:val="28"/>
          <w:szCs w:val="28"/>
        </w:rPr>
        <w:t xml:space="preserve"> годах году составляет </w:t>
      </w:r>
      <w:r w:rsidR="00083177">
        <w:rPr>
          <w:rFonts w:ascii="Times New Roman" w:hAnsi="Times New Roman" w:cs="Times New Roman"/>
          <w:sz w:val="28"/>
          <w:szCs w:val="28"/>
        </w:rPr>
        <w:t>1 169,6</w:t>
      </w:r>
      <w:r w:rsidRPr="00AA4156">
        <w:rPr>
          <w:rFonts w:ascii="Times New Roman" w:hAnsi="Times New Roman" w:cs="Times New Roman"/>
          <w:sz w:val="28"/>
          <w:szCs w:val="28"/>
        </w:rPr>
        <w:t xml:space="preserve"> тыс</w:t>
      </w:r>
      <w:r w:rsidRPr="00AA4156">
        <w:rPr>
          <w:rFonts w:ascii="Times New Roman" w:hAnsi="Times New Roman" w:cs="Times New Roman"/>
          <w:color w:val="FF0000"/>
          <w:sz w:val="28"/>
          <w:szCs w:val="28"/>
        </w:rPr>
        <w:t>.</w:t>
      </w:r>
      <w:r w:rsidRPr="00AA4156">
        <w:rPr>
          <w:rFonts w:ascii="Times New Roman" w:hAnsi="Times New Roman" w:cs="Times New Roman"/>
          <w:sz w:val="28"/>
          <w:szCs w:val="28"/>
        </w:rPr>
        <w:t xml:space="preserve"> рублей, в том числе за счет средств местного бюджета </w:t>
      </w:r>
      <w:r w:rsidR="00083177">
        <w:rPr>
          <w:rFonts w:ascii="Times New Roman" w:hAnsi="Times New Roman" w:cs="Times New Roman"/>
          <w:sz w:val="28"/>
          <w:szCs w:val="28"/>
        </w:rPr>
        <w:t>1 169,6</w:t>
      </w:r>
      <w:r w:rsidRPr="00AA4156">
        <w:rPr>
          <w:rFonts w:ascii="Times New Roman" w:hAnsi="Times New Roman" w:cs="Times New Roman"/>
          <w:sz w:val="28"/>
          <w:szCs w:val="28"/>
        </w:rPr>
        <w:t xml:space="preserve"> тыс. рублей.</w:t>
      </w:r>
    </w:p>
    <w:p w:rsidR="00AA4156" w:rsidRPr="00AA4156" w:rsidRDefault="00AA4156" w:rsidP="00B445EA">
      <w:pPr>
        <w:widowControl/>
        <w:autoSpaceDE/>
        <w:autoSpaceDN/>
        <w:adjustRightInd/>
        <w:ind w:firstLine="709"/>
        <w:jc w:val="both"/>
        <w:rPr>
          <w:rFonts w:ascii="Times New Roman" w:hAnsi="Times New Roman" w:cs="Times New Roman"/>
          <w:sz w:val="28"/>
          <w:szCs w:val="28"/>
        </w:rPr>
      </w:pPr>
      <w:r w:rsidRPr="00AA4156">
        <w:rPr>
          <w:rFonts w:ascii="Times New Roman" w:hAnsi="Times New Roman" w:cs="Times New Roman"/>
          <w:sz w:val="28"/>
          <w:szCs w:val="28"/>
        </w:rPr>
        <w:t>Объем финансирования мероприятий Программы за счет средств местного бюджета уточняется ежегодно по мере поступления уведомлений о бюджетных пополнениях на соответствующий финансовый год.</w:t>
      </w:r>
    </w:p>
    <w:p w:rsidR="00BE006B" w:rsidRPr="00AA4156" w:rsidRDefault="00BE006B" w:rsidP="00AA4156">
      <w:pPr>
        <w:widowControl/>
        <w:autoSpaceDE/>
        <w:autoSpaceDN/>
        <w:adjustRightInd/>
        <w:jc w:val="center"/>
        <w:rPr>
          <w:rFonts w:ascii="Times New Roman" w:hAnsi="Times New Roman" w:cs="Times New Roman"/>
          <w:sz w:val="28"/>
          <w:szCs w:val="28"/>
        </w:rPr>
      </w:pP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5. Прогноз сводных показателей муниципальных заданий</w:t>
      </w: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по этапам реализации муниципальной программы</w:t>
      </w: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rPr>
      </w:pP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jc w:val="both"/>
        <w:rPr>
          <w:rFonts w:ascii="Times New Roman" w:hAnsi="Times New Roman" w:cs="Times New Roman"/>
          <w:sz w:val="28"/>
          <w:szCs w:val="28"/>
        </w:rPr>
      </w:pPr>
      <w:r w:rsidRPr="00AA4156">
        <w:rPr>
          <w:rFonts w:ascii="Times New Roman" w:hAnsi="Times New Roman" w:cs="Times New Roman"/>
          <w:sz w:val="28"/>
          <w:szCs w:val="28"/>
        </w:rPr>
        <w:t>В рамках муниципальной программы муниципальными учреждениями муниципальные услуги (работы) не оказываются.</w:t>
      </w: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6. Меры муниципального регулирования и управление рисками</w:t>
      </w: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с целью минимизации их влияния на достижение целей</w:t>
      </w: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муниципальной программы</w:t>
      </w: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jc w:val="both"/>
        <w:rPr>
          <w:rFonts w:ascii="Times New Roman" w:hAnsi="Times New Roman" w:cs="Times New Roman"/>
          <w:sz w:val="28"/>
          <w:szCs w:val="28"/>
        </w:rPr>
      </w:pP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jc w:val="both"/>
        <w:rPr>
          <w:rFonts w:ascii="Times New Roman" w:hAnsi="Times New Roman" w:cs="Times New Roman"/>
          <w:sz w:val="28"/>
          <w:szCs w:val="28"/>
        </w:rPr>
      </w:pPr>
      <w:r w:rsidRPr="00AA4156">
        <w:rPr>
          <w:rFonts w:ascii="Times New Roman" w:hAnsi="Times New Roman" w:cs="Times New Roman"/>
          <w:sz w:val="28"/>
          <w:szCs w:val="28"/>
        </w:rPr>
        <w:t>В рамках муниципальной программы меры муниципального регулирования не предусматриваются.</w:t>
      </w: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8"/>
          <w:szCs w:val="28"/>
        </w:rPr>
      </w:pP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7. Меры правового регулирования в сфере реализации</w:t>
      </w: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муниципальной программы</w:t>
      </w: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jc w:val="both"/>
        <w:rPr>
          <w:rFonts w:ascii="Times New Roman" w:hAnsi="Times New Roman" w:cs="Times New Roman"/>
          <w:sz w:val="28"/>
          <w:szCs w:val="28"/>
        </w:rPr>
      </w:pPr>
    </w:p>
    <w:p w:rsidR="00AA4156" w:rsidRPr="00AA4156" w:rsidRDefault="00AA4156" w:rsidP="00AA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80"/>
        <w:jc w:val="both"/>
        <w:rPr>
          <w:rFonts w:ascii="Times New Roman" w:hAnsi="Times New Roman" w:cs="Times New Roman"/>
          <w:sz w:val="28"/>
          <w:szCs w:val="28"/>
        </w:rPr>
      </w:pPr>
      <w:r w:rsidRPr="00AA4156">
        <w:rPr>
          <w:rFonts w:ascii="Times New Roman" w:hAnsi="Times New Roman" w:cs="Times New Roman"/>
          <w:sz w:val="28"/>
          <w:szCs w:val="28"/>
        </w:rPr>
        <w:t>В рамках муниципальной программы меры правового регулирования не предусматриваются.</w:t>
      </w:r>
    </w:p>
    <w:p w:rsidR="00AA4156" w:rsidRPr="00AA4156" w:rsidRDefault="00AA4156" w:rsidP="00AA4156">
      <w:pPr>
        <w:widowControl/>
        <w:autoSpaceDE/>
        <w:autoSpaceDN/>
        <w:adjustRightInd/>
        <w:jc w:val="center"/>
        <w:rPr>
          <w:rFonts w:ascii="Times New Roman" w:hAnsi="Times New Roman" w:cs="Times New Roman"/>
          <w:b/>
          <w:bCs/>
          <w:sz w:val="28"/>
          <w:szCs w:val="28"/>
        </w:rPr>
      </w:pP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8. Методика оценки эффективности реализации</w:t>
      </w:r>
    </w:p>
    <w:p w:rsidR="00AA4156" w:rsidRPr="00AA4156" w:rsidRDefault="00AA4156" w:rsidP="00AA4156">
      <w:pPr>
        <w:widowControl/>
        <w:autoSpaceDE/>
        <w:autoSpaceDN/>
        <w:adjustRightInd/>
        <w:jc w:val="center"/>
        <w:rPr>
          <w:rFonts w:ascii="Times New Roman" w:hAnsi="Times New Roman" w:cs="Times New Roman"/>
          <w:b/>
          <w:bCs/>
          <w:sz w:val="28"/>
          <w:szCs w:val="28"/>
        </w:rPr>
      </w:pPr>
      <w:r w:rsidRPr="00AA4156">
        <w:rPr>
          <w:rFonts w:ascii="Times New Roman" w:hAnsi="Times New Roman" w:cs="Times New Roman"/>
          <w:b/>
          <w:bCs/>
          <w:sz w:val="28"/>
          <w:szCs w:val="28"/>
        </w:rPr>
        <w:t>муниципальной программы</w:t>
      </w:r>
    </w:p>
    <w:p w:rsidR="00AA4156" w:rsidRPr="00AA4156" w:rsidRDefault="00AA4156" w:rsidP="00AA4156">
      <w:pPr>
        <w:widowControl/>
        <w:autoSpaceDE/>
        <w:autoSpaceDN/>
        <w:adjustRightInd/>
        <w:jc w:val="center"/>
        <w:rPr>
          <w:rFonts w:ascii="Times New Roman" w:hAnsi="Times New Roman" w:cs="Times New Roman"/>
          <w:b/>
          <w:bCs/>
          <w:sz w:val="28"/>
          <w:szCs w:val="28"/>
        </w:rPr>
      </w:pPr>
    </w:p>
    <w:p w:rsidR="00AA4156" w:rsidRDefault="00AA4156" w:rsidP="00AA4156">
      <w:pPr>
        <w:widowControl/>
        <w:autoSpaceDE/>
        <w:autoSpaceDN/>
        <w:adjustRightInd/>
        <w:jc w:val="center"/>
        <w:rPr>
          <w:rFonts w:ascii="Times New Roman" w:hAnsi="Times New Roman" w:cs="Times New Roman"/>
          <w:sz w:val="28"/>
          <w:szCs w:val="28"/>
        </w:rPr>
      </w:pPr>
      <w:bookmarkStart w:id="1" w:name="sub_101"/>
      <w:bookmarkEnd w:id="1"/>
      <w:r w:rsidRPr="00AA4156">
        <w:rPr>
          <w:rFonts w:ascii="Times New Roman" w:hAnsi="Times New Roman" w:cs="Times New Roman"/>
          <w:sz w:val="28"/>
          <w:szCs w:val="28"/>
        </w:rPr>
        <w:t>8.1. Общие положения</w:t>
      </w:r>
    </w:p>
    <w:p w:rsidR="00AA4156" w:rsidRPr="00AA4156" w:rsidRDefault="00B445EA" w:rsidP="00B445EA">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ab/>
      </w:r>
      <w:r w:rsidRPr="00B445EA">
        <w:rPr>
          <w:rFonts w:ascii="Times New Roman" w:hAnsi="Times New Roman" w:cs="Times New Roman"/>
          <w:sz w:val="28"/>
          <w:szCs w:val="28"/>
        </w:rPr>
        <w:t>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 к Порядку принятия решения о разработке, формировании, реализации муниципальных программ, утвержденному постановлением администрации  Чебургольского сельского поселения Красноармейского района от 24.09.2014 № 128</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2" w:name="sub_1011"/>
      <w:bookmarkEnd w:id="2"/>
      <w:r w:rsidRPr="00AA4156">
        <w:rPr>
          <w:rFonts w:ascii="Times New Roman" w:hAnsi="Times New Roman" w:cs="Times New Roman"/>
          <w:sz w:val="28"/>
          <w:szCs w:val="28"/>
        </w:rPr>
        <w:t xml:space="preserve">8.1.1. Оценка эффективности реализации муниципальной программы производится ежегодно. Результаты оценки эффективности реализации </w:t>
      </w:r>
      <w:r w:rsidRPr="00AA4156">
        <w:rPr>
          <w:rFonts w:ascii="Times New Roman" w:hAnsi="Times New Roman" w:cs="Times New Roman"/>
          <w:sz w:val="28"/>
          <w:szCs w:val="28"/>
        </w:rPr>
        <w:lastRenderedPageBreak/>
        <w:t>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3" w:name="sub_1012"/>
      <w:bookmarkEnd w:id="3"/>
      <w:r w:rsidRPr="00AA4156">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4" w:name="sub_10121"/>
      <w:bookmarkEnd w:id="4"/>
      <w:r w:rsidRPr="00AA4156">
        <w:rPr>
          <w:rFonts w:ascii="Times New Roman" w:hAnsi="Times New Roman" w:cs="Times New Roman"/>
          <w:sz w:val="28"/>
          <w:szCs w:val="28"/>
        </w:rPr>
        <w:t>8.1.2.1. На первом этапе осуществляется оценка эффективности реализации каждого из основных мероприятий, включенных в муниципальную программу, и включает:</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оценку степени реализации основных мероприятий и достижения ожидаемых непосредственных результатов их реализации;</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оценку степени соответствия запланированному уровню расходов;</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оценку эффективности использования средств бюджета поселения;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оценку степени достижения целей и решения задач основных мероприятий, входящих в муниципальную программу (далее - оценка степени реализации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5" w:name="sub_10122"/>
      <w:bookmarkEnd w:id="5"/>
      <w:r w:rsidRPr="00AA4156">
        <w:rPr>
          <w:rFonts w:ascii="Times New Roman" w:hAnsi="Times New Roman" w:cs="Times New Roman"/>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bookmarkStart w:id="6" w:name="sub_102"/>
      <w:bookmarkEnd w:id="6"/>
      <w:r w:rsidRPr="00AA4156">
        <w:rPr>
          <w:rFonts w:ascii="Times New Roman" w:hAnsi="Times New Roman" w:cs="Times New Roman"/>
          <w:sz w:val="28"/>
          <w:szCs w:val="28"/>
        </w:rPr>
        <w:t>8.2. Оценка степени реализации мероприятий  основных мероприятий</w:t>
      </w: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и достижения ожидаемых непосредственных результатов их реализации</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7" w:name="sub_1021"/>
      <w:bookmarkEnd w:id="7"/>
      <w:r w:rsidRPr="00AA4156">
        <w:rPr>
          <w:rFonts w:ascii="Times New Roman" w:hAnsi="Times New Roman" w:cs="Times New Roman"/>
          <w:sz w:val="28"/>
          <w:szCs w:val="28"/>
        </w:rPr>
        <w:t>8.2.1. Степень реализации мероприятий оценивается для каждого основного мероприятия, как доля мероприятий выполненных в полном объеме по следующей формуле: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СРм = Мв / М,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СРм - степень реализации мероприятий;</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М - общее количество мероприятий, запланированных к реализации в отчетном году.</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8" w:name="sub_1022"/>
      <w:bookmarkEnd w:id="8"/>
      <w:r w:rsidRPr="00AA4156">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9" w:name="sub_10221"/>
      <w:bookmarkEnd w:id="9"/>
      <w:r w:rsidRPr="00AA4156">
        <w:rPr>
          <w:rFonts w:ascii="Times New Roman" w:hAnsi="Times New Roman" w:cs="Times New Roman"/>
          <w:sz w:val="28"/>
          <w:szCs w:val="28"/>
        </w:rPr>
        <w:t>8.2.2.1.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w:t>
      </w:r>
      <w:r w:rsidRPr="00AA4156">
        <w:rPr>
          <w:rFonts w:ascii="Times New Roman" w:hAnsi="Times New Roman" w:cs="Times New Roman"/>
          <w:sz w:val="28"/>
          <w:szCs w:val="28"/>
        </w:rPr>
        <w:lastRenderedPageBreak/>
        <w:t>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10" w:name="sub_10222"/>
      <w:bookmarkStart w:id="11" w:name="sub_10223"/>
      <w:bookmarkEnd w:id="10"/>
      <w:bookmarkEnd w:id="11"/>
      <w:r w:rsidRPr="00AA4156">
        <w:rPr>
          <w:rFonts w:ascii="Times New Roman" w:hAnsi="Times New Roman" w:cs="Times New Roman"/>
          <w:sz w:val="28"/>
          <w:szCs w:val="28"/>
        </w:rPr>
        <w:t>8.2.2.3.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bookmarkStart w:id="12" w:name="sub_103"/>
      <w:bookmarkEnd w:id="12"/>
      <w:r w:rsidRPr="00AA4156">
        <w:rPr>
          <w:rFonts w:ascii="Times New Roman" w:hAnsi="Times New Roman" w:cs="Times New Roman"/>
          <w:sz w:val="28"/>
          <w:szCs w:val="28"/>
        </w:rPr>
        <w:t>8.3. Оценка степени соответствия запланированному уровню расходов</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13" w:name="sub_1031"/>
      <w:bookmarkEnd w:id="13"/>
      <w:r w:rsidRPr="00AA4156">
        <w:rPr>
          <w:rFonts w:ascii="Times New Roman" w:hAnsi="Times New Roman" w:cs="Times New Roman"/>
          <w:sz w:val="28"/>
          <w:szCs w:val="28"/>
        </w:rPr>
        <w:t>8.3.1.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ССуз = Зф / Зп,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ССуз - степень соответствия запланированному уровню расходов;</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Зф - фактические расходы на реализацию  основного мероприятия в отчетном году;</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Зп - объемы бюджетных ассигнований, предусмотренные на реализацию соответствующего  основного мероприятия в бюджете поселения на отчетный год в соответствии с действующей на момент проведения оценки эффективности реализации редакцией муниципальной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14" w:name="sub_1032"/>
      <w:bookmarkEnd w:id="14"/>
      <w:r w:rsidRPr="00AA4156">
        <w:rPr>
          <w:rFonts w:ascii="Times New Roman" w:hAnsi="Times New Roman" w:cs="Times New Roman"/>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bookmarkStart w:id="15" w:name="sub_104"/>
      <w:bookmarkEnd w:id="15"/>
      <w:r w:rsidRPr="00AA4156">
        <w:rPr>
          <w:rFonts w:ascii="Times New Roman" w:hAnsi="Times New Roman" w:cs="Times New Roman"/>
          <w:sz w:val="28"/>
          <w:szCs w:val="28"/>
        </w:rPr>
        <w:t>8.4. Оценка эффективности использования средств бюджета поселения</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lastRenderedPageBreak/>
        <w:t>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Эис = СРм / ССуз,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Эис - эффективность использования средств бюджета поселения;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СРм - степень реализации мероприятий, полностью или частично финансируемых из средств бюджета поселения;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ССуз - степень соответствия запланированному уровню расходов из средств бюджета поселения.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Если доля финансового обеспечения реализации основного мероприятия из  бюджета поселения составляет менее 75%, по решению координатора муниципальной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основного мероприятия. Данный показатель рассчитывается по формуле: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Эис = СРм / ССуз,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Эис - эффективность использования финансовых ресурсов на реализацию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СРм - степень реализации всех мероприятий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ССуз - степень соответствия запланированному уровню расходов из всех источников.</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bookmarkStart w:id="16" w:name="sub_105"/>
      <w:bookmarkEnd w:id="16"/>
      <w:r w:rsidRPr="00AA4156">
        <w:rPr>
          <w:rFonts w:ascii="Times New Roman" w:hAnsi="Times New Roman" w:cs="Times New Roman"/>
          <w:sz w:val="28"/>
          <w:szCs w:val="28"/>
        </w:rPr>
        <w:t>8.5. Оценка степени достижения целей и решения задач основного мероприятия</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17" w:name="sub_1051"/>
      <w:bookmarkEnd w:id="17"/>
      <w:r w:rsidRPr="00AA4156">
        <w:rPr>
          <w:rFonts w:ascii="Times New Roman" w:hAnsi="Times New Roman" w:cs="Times New Roman"/>
          <w:sz w:val="28"/>
          <w:szCs w:val="28"/>
        </w:rPr>
        <w:t>8.5.1.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18" w:name="sub_1052"/>
      <w:bookmarkEnd w:id="18"/>
      <w:r w:rsidRPr="00AA4156">
        <w:rPr>
          <w:rFonts w:ascii="Times New Roman" w:hAnsi="Times New Roman" w:cs="Times New Roman"/>
          <w:sz w:val="28"/>
          <w:szCs w:val="28"/>
        </w:rPr>
        <w:t>8.5.2. Степень достижения планового значения целевого показателя рассчитывается по следующим формулам:</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СДп/ппз = ЗПп/пф / ЗПп/пп,</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СДп/ппз = ЗПп/пп / ЗПп/пф,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СДп/ппз - степень достижения планового значения целевого показателя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ЗПп/пф - значение целевого показателя основного мероприятия фактически достигнутое на конец отчетного периода;</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ЗПп/пп - плановое значение целевого показателя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19" w:name="sub_1053"/>
      <w:bookmarkEnd w:id="19"/>
      <w:r w:rsidRPr="00AA4156">
        <w:rPr>
          <w:rFonts w:ascii="Times New Roman" w:hAnsi="Times New Roman" w:cs="Times New Roman"/>
          <w:sz w:val="28"/>
          <w:szCs w:val="28"/>
        </w:rPr>
        <w:t>8.5.3. Степень реализации основного мероприятия рассчитывается по формуле:</w:t>
      </w:r>
    </w:p>
    <w:p w:rsidR="00AA4156" w:rsidRPr="00AA4156" w:rsidRDefault="0070262C" w:rsidP="00AA4156">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5049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solidFill>
                      <a:srgbClr val="FFFFFF"/>
                    </a:solidFill>
                    <a:ln>
                      <a:noFill/>
                    </a:ln>
                  </pic:spPr>
                </pic:pic>
              </a:graphicData>
            </a:graphic>
          </wp:inline>
        </w:drawing>
      </w:r>
      <w:r w:rsidR="00AA4156" w:rsidRPr="00AA4156">
        <w:rPr>
          <w:rFonts w:ascii="Times New Roman" w:hAnsi="Times New Roman" w:cs="Times New Roman"/>
          <w:sz w:val="28"/>
          <w:szCs w:val="28"/>
        </w:rPr>
        <w:t>,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СРп/п - степень реализации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СДп/ппз - степень достижения планового значения целевого показателя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N - число целевых показателей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При использовании данной формуле в случаях, если СДп/ппз &gt;1, значение СДп/ппз принимается равным 1.</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70262C" w:rsidP="00AA4156">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00175" cy="571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571500"/>
                    </a:xfrm>
                    <a:prstGeom prst="rect">
                      <a:avLst/>
                    </a:prstGeom>
                    <a:solidFill>
                      <a:srgbClr val="FFFFFF"/>
                    </a:solidFill>
                    <a:ln>
                      <a:noFill/>
                    </a:ln>
                  </pic:spPr>
                </pic:pic>
              </a:graphicData>
            </a:graphic>
          </wp:inline>
        </w:drawing>
      </w:r>
      <w:r w:rsidR="00AA4156" w:rsidRPr="00AA4156">
        <w:rPr>
          <w:rFonts w:ascii="Times New Roman" w:hAnsi="Times New Roman" w:cs="Times New Roman"/>
          <w:sz w:val="28"/>
          <w:szCs w:val="28"/>
        </w:rPr>
        <w:t>, где:</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ki - удельный вес, отражающий значимость целевого показателя,= 1.</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bookmarkStart w:id="20" w:name="sub_106"/>
      <w:bookmarkEnd w:id="20"/>
      <w:r w:rsidRPr="00AA4156">
        <w:rPr>
          <w:rFonts w:ascii="Times New Roman" w:hAnsi="Times New Roman" w:cs="Times New Roman"/>
          <w:sz w:val="28"/>
          <w:szCs w:val="28"/>
        </w:rPr>
        <w:t>8.6. Оценка эффективности реализации основного мероприятия</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21" w:name="sub_1061"/>
      <w:bookmarkEnd w:id="21"/>
      <w:r w:rsidRPr="00AA4156">
        <w:rPr>
          <w:rFonts w:ascii="Times New Roman" w:hAnsi="Times New Roman" w:cs="Times New Roman"/>
          <w:sz w:val="28"/>
          <w:szCs w:val="28"/>
        </w:rPr>
        <w:t>8.6.1.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следующей формуле: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ЭРп/п = СРп/п * Эис,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ЭРп/п - эффективность реализации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СРп/п - степень реализации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22" w:name="sub_1062"/>
      <w:bookmarkEnd w:id="22"/>
      <w:r w:rsidRPr="00AA4156">
        <w:rPr>
          <w:rFonts w:ascii="Times New Roman" w:hAnsi="Times New Roman" w:cs="Times New Roman"/>
          <w:sz w:val="28"/>
          <w:szCs w:val="28"/>
        </w:rPr>
        <w:t>8.6.2. Эффективность реализации основного мероприятия признается высокой в случае, если значение ЭРп/п составляет не менее 0,9.</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lastRenderedPageBreak/>
        <w:t>Эффективность реализации основного мероприятия признается средней в случае, если значение ЭРп/п составляет не менее 0,8.</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Эффективность реализации основного мероприятия признается удовлетворительной в случае, если значение ЭРп/п составляет не менее 0,7.</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В остальных случаях эффективность реализации основного мероприятия признается неудовлетворительной.</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bookmarkStart w:id="23" w:name="sub_107"/>
      <w:bookmarkEnd w:id="23"/>
      <w:r w:rsidRPr="00AA4156">
        <w:rPr>
          <w:rFonts w:ascii="Times New Roman" w:hAnsi="Times New Roman" w:cs="Times New Roman"/>
          <w:sz w:val="28"/>
          <w:szCs w:val="28"/>
        </w:rPr>
        <w:t>8.7. Оценка степени достижения целей и решения задач</w:t>
      </w: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муниципальной программы</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24" w:name="sub_1071"/>
      <w:bookmarkEnd w:id="24"/>
      <w:r w:rsidRPr="00AA4156">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25" w:name="sub_1072"/>
      <w:bookmarkEnd w:id="25"/>
      <w:r w:rsidRPr="00AA4156">
        <w:rPr>
          <w:rFonts w:ascii="Times New Roman" w:hAnsi="Times New Roman" w:cs="Times New Roman"/>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СДмппз = ЗПмпф / ЗПмпп,</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СДмппз = ЗПмпл / ЗПмпф,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СДмппз - степень достижения планового значения целевого показателя, характеризующего цели и задачи муниципальной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ЗПМПф - значение целевого показателя, характеризующего цели и задачи муниципальной программы, фактически достигнутое на конец отчетного периода;</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ЗПМПП - плановое значение целевого показателя, характеризующего цели и задачи муниципальной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26" w:name="sub_1073"/>
      <w:bookmarkEnd w:id="26"/>
      <w:r w:rsidRPr="00AA4156">
        <w:rPr>
          <w:rFonts w:ascii="Times New Roman" w:hAnsi="Times New Roman" w:cs="Times New Roman"/>
          <w:sz w:val="28"/>
          <w:szCs w:val="28"/>
        </w:rPr>
        <w:t>8.7.3. Степень реализации муниципальной программы рассчитывается по формуле: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70262C" w:rsidP="00AA4156">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4302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552450"/>
                    </a:xfrm>
                    <a:prstGeom prst="rect">
                      <a:avLst/>
                    </a:prstGeom>
                    <a:solidFill>
                      <a:srgbClr val="FFFFFF"/>
                    </a:solidFill>
                    <a:ln>
                      <a:noFill/>
                    </a:ln>
                  </pic:spPr>
                </pic:pic>
              </a:graphicData>
            </a:graphic>
          </wp:inline>
        </w:drawing>
      </w:r>
      <w:r w:rsidR="00AA4156" w:rsidRPr="00AA4156">
        <w:rPr>
          <w:rFonts w:ascii="Times New Roman" w:hAnsi="Times New Roman" w:cs="Times New Roman"/>
          <w:sz w:val="28"/>
          <w:szCs w:val="28"/>
        </w:rPr>
        <w:t>, где:</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СРмп - степень реализации муниципальной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СДмппз - степень достижения планового значения целевого показателя (индикатора), характеризующего цели и задачи муниципального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lastRenderedPageBreak/>
        <w:t>При использовании данной формулы в случаях, если СДмппз&gt;1, значение СДмппз принимается равным 1.</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70262C" w:rsidP="00AA4156">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858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552450"/>
                    </a:xfrm>
                    <a:prstGeom prst="rect">
                      <a:avLst/>
                    </a:prstGeom>
                    <a:solidFill>
                      <a:srgbClr val="FFFFFF"/>
                    </a:solidFill>
                    <a:ln>
                      <a:noFill/>
                    </a:ln>
                  </pic:spPr>
                </pic:pic>
              </a:graphicData>
            </a:graphic>
          </wp:inline>
        </w:drawing>
      </w:r>
      <w:r w:rsidR="00AA4156" w:rsidRPr="00AA4156">
        <w:rPr>
          <w:rFonts w:ascii="Times New Roman" w:hAnsi="Times New Roman" w:cs="Times New Roman"/>
          <w:sz w:val="28"/>
          <w:szCs w:val="28"/>
        </w:rPr>
        <w:t>, где:</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 xml:space="preserve">ki - удельный вес, отражающий значимость показателя, </w:t>
      </w:r>
      <w:r w:rsidR="0070262C">
        <w:rPr>
          <w:rFonts w:ascii="Times New Roman" w:hAnsi="Times New Roman" w:cs="Times New Roman"/>
          <w:noProof/>
          <w:sz w:val="28"/>
          <w:szCs w:val="28"/>
        </w:rPr>
        <w:drawing>
          <wp:inline distT="0" distB="0" distL="0" distR="0">
            <wp:extent cx="3810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solidFill>
                      <a:srgbClr val="FFFFFF"/>
                    </a:solidFill>
                    <a:ln>
                      <a:noFill/>
                    </a:ln>
                  </pic:spPr>
                </pic:pic>
              </a:graphicData>
            </a:graphic>
          </wp:inline>
        </w:drawing>
      </w:r>
      <w:r w:rsidRPr="00AA4156">
        <w:rPr>
          <w:rFonts w:ascii="Times New Roman" w:hAnsi="Times New Roman" w:cs="Times New Roman"/>
          <w:sz w:val="28"/>
          <w:szCs w:val="28"/>
        </w:rPr>
        <w:t>= 1.</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27" w:name="sub_108"/>
      <w:bookmarkEnd w:id="27"/>
      <w:r w:rsidRPr="00AA4156">
        <w:rPr>
          <w:rFonts w:ascii="Times New Roman" w:hAnsi="Times New Roman" w:cs="Times New Roman"/>
          <w:sz w:val="28"/>
          <w:szCs w:val="28"/>
        </w:rPr>
        <w:t>8.8. Оценка эффективности реализации муниципальной программы</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28" w:name="sub_1081"/>
      <w:bookmarkEnd w:id="28"/>
      <w:r w:rsidRPr="00AA4156">
        <w:rPr>
          <w:rFonts w:ascii="Times New Roman" w:hAnsi="Times New Roman" w:cs="Times New Roman"/>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(муниципальных программ, основных мероприятий) по следующей формуле: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70262C" w:rsidP="00AA4156">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6220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solidFill>
                      <a:srgbClr val="FFFFFF"/>
                    </a:solidFill>
                    <a:ln>
                      <a:noFill/>
                    </a:ln>
                  </pic:spPr>
                </pic:pic>
              </a:graphicData>
            </a:graphic>
          </wp:inline>
        </w:drawing>
      </w:r>
      <w:r w:rsidR="00AA4156" w:rsidRPr="00AA4156">
        <w:rPr>
          <w:rFonts w:ascii="Times New Roman" w:hAnsi="Times New Roman" w:cs="Times New Roman"/>
          <w:sz w:val="28"/>
          <w:szCs w:val="28"/>
        </w:rPr>
        <w:t>,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ЭРмп - эффективность реализации муниципальной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СРмп - степень реализации муниципальной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ЭРп/п - эффективность реализации подпрограммы (муниципальной программы, основного мероприятия);</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kj - коэффициент значимости подпрограммы (муниципальной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kj определяется по формуле: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kj = Фj / Ф, где:</w:t>
      </w:r>
    </w:p>
    <w:p w:rsidR="00AA4156" w:rsidRPr="00AA4156" w:rsidRDefault="00AA4156" w:rsidP="00AA4156">
      <w:pPr>
        <w:widowControl/>
        <w:autoSpaceDE/>
        <w:autoSpaceDN/>
        <w:adjustRightInd/>
        <w:jc w:val="both"/>
        <w:rPr>
          <w:rFonts w:ascii="Times New Roman" w:hAnsi="Times New Roman" w:cs="Times New Roman"/>
          <w:sz w:val="28"/>
          <w:szCs w:val="28"/>
        </w:rPr>
      </w:pP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Фj - объем фактических расходов из  бюджета поселения (кассового исполнения) на реализацию j-той подпрограммы (муниципальной программы, основного мероприятия) в отчетном году;</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Ф - объем фактических расходов из  бюджета поселения (кассового исполнения) на реализацию муниципальной программы;</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j - количество подпрограмм (муниципальных программ, основных мероприятий).</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bookmarkStart w:id="29" w:name="sub_1082"/>
      <w:bookmarkEnd w:id="29"/>
      <w:r w:rsidRPr="00AA4156">
        <w:rPr>
          <w:rFonts w:ascii="Times New Roman" w:hAnsi="Times New Roman" w:cs="Times New Roman"/>
          <w:sz w:val="28"/>
          <w:szCs w:val="28"/>
        </w:rPr>
        <w:t>8.8.2. Эффективность реализации муниципальной программы признается высокой в случае, если значение ЭРмп составляет не менее 0,90.</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lastRenderedPageBreak/>
        <w:t>Эффективность реализации муниципальной программы признается средней в случае, если значение ЭРмп, составляет не менее 0,80.</w:t>
      </w:r>
    </w:p>
    <w:p w:rsidR="00AA4156" w:rsidRPr="00AA4156" w:rsidRDefault="00AA4156" w:rsidP="00AA4156">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ЭРмп составляет не менее 0,70.</w:t>
      </w:r>
    </w:p>
    <w:p w:rsidR="00EC0ADC" w:rsidRPr="00AA4156" w:rsidRDefault="00AA4156" w:rsidP="0024767C">
      <w:pPr>
        <w:widowControl/>
        <w:autoSpaceDE/>
        <w:autoSpaceDN/>
        <w:adjustRightInd/>
        <w:ind w:firstLine="708"/>
        <w:jc w:val="both"/>
        <w:rPr>
          <w:rFonts w:ascii="Times New Roman" w:hAnsi="Times New Roman" w:cs="Times New Roman"/>
          <w:sz w:val="28"/>
          <w:szCs w:val="28"/>
        </w:rPr>
      </w:pPr>
      <w:r w:rsidRPr="00AA4156">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AA4156" w:rsidRPr="00AA4156" w:rsidRDefault="00AA4156" w:rsidP="00AA4156">
      <w:pPr>
        <w:widowControl/>
        <w:autoSpaceDE/>
        <w:autoSpaceDN/>
        <w:adjustRightInd/>
        <w:jc w:val="both"/>
        <w:rPr>
          <w:rFonts w:ascii="Times New Roman" w:hAnsi="Times New Roman" w:cs="Times New Roman"/>
          <w:sz w:val="28"/>
          <w:szCs w:val="28"/>
        </w:rPr>
      </w:pPr>
    </w:p>
    <w:p w:rsidR="00897559" w:rsidRDefault="00AA4156" w:rsidP="00AA4156">
      <w:pPr>
        <w:widowControl/>
        <w:autoSpaceDE/>
        <w:autoSpaceDN/>
        <w:adjustRightInd/>
        <w:jc w:val="center"/>
        <w:rPr>
          <w:rFonts w:ascii="Times New Roman" w:hAnsi="Times New Roman" w:cs="Times New Roman"/>
          <w:b/>
          <w:bCs/>
          <w:sz w:val="28"/>
          <w:szCs w:val="28"/>
        </w:rPr>
      </w:pPr>
      <w:r w:rsidRPr="0024767C">
        <w:rPr>
          <w:rFonts w:ascii="Times New Roman" w:hAnsi="Times New Roman" w:cs="Times New Roman"/>
          <w:b/>
          <w:bCs/>
          <w:sz w:val="28"/>
          <w:szCs w:val="28"/>
        </w:rPr>
        <w:t>9. Механизм реализации муниципальной программы</w:t>
      </w:r>
      <w:r w:rsidR="00897559">
        <w:rPr>
          <w:rFonts w:ascii="Times New Roman" w:hAnsi="Times New Roman" w:cs="Times New Roman"/>
          <w:b/>
          <w:bCs/>
          <w:sz w:val="28"/>
          <w:szCs w:val="28"/>
        </w:rPr>
        <w:t xml:space="preserve"> </w:t>
      </w:r>
    </w:p>
    <w:p w:rsidR="00AA4156" w:rsidRPr="0024767C" w:rsidRDefault="00897559" w:rsidP="00AA4156">
      <w:pPr>
        <w:widowControl/>
        <w:autoSpaceDE/>
        <w:autoSpaceDN/>
        <w:adjustRightInd/>
        <w:jc w:val="center"/>
        <w:rPr>
          <w:rFonts w:ascii="Times New Roman" w:hAnsi="Times New Roman" w:cs="Times New Roman"/>
          <w:b/>
          <w:bCs/>
          <w:sz w:val="28"/>
          <w:szCs w:val="28"/>
        </w:rPr>
      </w:pPr>
      <w:r>
        <w:rPr>
          <w:rFonts w:ascii="Times New Roman" w:hAnsi="Times New Roman" w:cs="Times New Roman"/>
          <w:b/>
          <w:bCs/>
          <w:sz w:val="28"/>
          <w:szCs w:val="28"/>
        </w:rPr>
        <w:t>и контроль за ее выполнением</w:t>
      </w:r>
    </w:p>
    <w:p w:rsidR="0024767C" w:rsidRPr="0024767C" w:rsidRDefault="0024767C" w:rsidP="0024767C">
      <w:pPr>
        <w:widowControl/>
        <w:autoSpaceDE/>
        <w:autoSpaceDN/>
        <w:adjustRightInd/>
        <w:jc w:val="both"/>
        <w:rPr>
          <w:rFonts w:ascii="Times New Roman" w:hAnsi="Times New Roman" w:cs="Times New Roman"/>
          <w:sz w:val="28"/>
          <w:szCs w:val="28"/>
        </w:rPr>
      </w:pPr>
    </w:p>
    <w:p w:rsidR="0024767C" w:rsidRPr="0024767C" w:rsidRDefault="0024767C" w:rsidP="0024767C">
      <w:pPr>
        <w:widowControl/>
        <w:autoSpaceDE/>
        <w:autoSpaceDN/>
        <w:adjustRightInd/>
        <w:ind w:firstLine="708"/>
        <w:jc w:val="both"/>
        <w:rPr>
          <w:rFonts w:ascii="Times New Roman" w:hAnsi="Times New Roman" w:cs="Times New Roman"/>
          <w:sz w:val="28"/>
          <w:szCs w:val="28"/>
        </w:rPr>
      </w:pPr>
      <w:r w:rsidRPr="0024767C">
        <w:rPr>
          <w:rFonts w:ascii="Times New Roman" w:hAnsi="Times New Roman" w:cs="Times New Roman"/>
          <w:sz w:val="28"/>
          <w:szCs w:val="28"/>
        </w:rPr>
        <w:t xml:space="preserve">Текущее управление муниципальной программы осуществляет координатор муниципальной программы – </w:t>
      </w:r>
      <w:r>
        <w:rPr>
          <w:rFonts w:ascii="Times New Roman" w:hAnsi="Times New Roman" w:cs="Times New Roman"/>
          <w:sz w:val="28"/>
          <w:szCs w:val="28"/>
        </w:rPr>
        <w:t xml:space="preserve">специалист </w:t>
      </w:r>
      <w:r w:rsidR="00162DD7">
        <w:rPr>
          <w:rFonts w:ascii="Times New Roman" w:hAnsi="Times New Roman" w:cs="Times New Roman"/>
          <w:sz w:val="28"/>
          <w:szCs w:val="28"/>
        </w:rPr>
        <w:t>1 категории по делам молодежи и</w:t>
      </w:r>
      <w:r>
        <w:rPr>
          <w:rFonts w:ascii="Times New Roman" w:hAnsi="Times New Roman" w:cs="Times New Roman"/>
          <w:sz w:val="28"/>
          <w:szCs w:val="28"/>
        </w:rPr>
        <w:t xml:space="preserve"> спорту </w:t>
      </w:r>
      <w:r w:rsidRPr="0024767C">
        <w:rPr>
          <w:rFonts w:ascii="Times New Roman" w:hAnsi="Times New Roman" w:cs="Times New Roman"/>
          <w:sz w:val="28"/>
          <w:szCs w:val="28"/>
        </w:rPr>
        <w:t>администрации Чебургольского сельского поселения Красноармейского района и осуществляет все полномочия, предусмотренные Порядком принятия решения о разработке, формировании, реализации муниципальных программ, утвержденном постановлением администрации Чебургольского сельского поселения Красноармейского района от 24 сентября 2014 года № 128</w:t>
      </w:r>
      <w:r>
        <w:rPr>
          <w:rFonts w:ascii="Times New Roman" w:hAnsi="Times New Roman" w:cs="Times New Roman"/>
          <w:sz w:val="28"/>
          <w:szCs w:val="28"/>
        </w:rPr>
        <w:t>.</w:t>
      </w:r>
    </w:p>
    <w:p w:rsidR="0024767C" w:rsidRPr="0024767C" w:rsidRDefault="0024767C" w:rsidP="0024767C">
      <w:pPr>
        <w:autoSpaceDE/>
        <w:autoSpaceDN/>
        <w:adjustRightInd/>
        <w:ind w:firstLine="851"/>
        <w:jc w:val="both"/>
        <w:rPr>
          <w:rFonts w:ascii="Times New Roman" w:hAnsi="Times New Roman" w:cs="Times New Roman"/>
          <w:sz w:val="28"/>
          <w:szCs w:val="28"/>
        </w:rPr>
      </w:pPr>
      <w:bookmarkStart w:id="30" w:name="sub_413"/>
      <w:r w:rsidRPr="0024767C">
        <w:rPr>
          <w:rFonts w:ascii="Times New Roman" w:hAnsi="Times New Roman" w:cs="Times New Roman"/>
          <w:sz w:val="28"/>
          <w:szCs w:val="28"/>
        </w:rPr>
        <w:t>Администрация Чебургольского сельского поселения Красноармейского района, как муниципальный заказчик:</w:t>
      </w:r>
    </w:p>
    <w:bookmarkEnd w:id="30"/>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w:t>
      </w:r>
      <w:hyperlink r:id="rId17" w:history="1">
        <w:r w:rsidRPr="0024767C">
          <w:rPr>
            <w:rFonts w:ascii="Times New Roman" w:hAnsi="Times New Roman" w:cs="Times New Roman"/>
            <w:sz w:val="28"/>
            <w:szCs w:val="28"/>
          </w:rPr>
          <w:t>Федеральному закону</w:t>
        </w:r>
      </w:hyperlink>
      <w:r w:rsidRPr="0024767C">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проводит анализ выполнения мероприятия;</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несет ответственность за нецелевое и неэффективное использование выделенных в его распоряжение бюджетных средств;</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24767C" w:rsidRPr="0024767C" w:rsidRDefault="0024767C" w:rsidP="0024767C">
      <w:pPr>
        <w:autoSpaceDE/>
        <w:autoSpaceDN/>
        <w:adjustRightInd/>
        <w:ind w:firstLine="851"/>
        <w:jc w:val="both"/>
        <w:rPr>
          <w:rFonts w:ascii="Times New Roman" w:hAnsi="Times New Roman" w:cs="Times New Roman"/>
          <w:sz w:val="28"/>
          <w:szCs w:val="28"/>
        </w:rPr>
      </w:pPr>
      <w:bookmarkStart w:id="31" w:name="sub_414"/>
      <w:r w:rsidRPr="0024767C">
        <w:rPr>
          <w:rFonts w:ascii="Times New Roman" w:hAnsi="Times New Roman" w:cs="Times New Roman"/>
          <w:sz w:val="28"/>
          <w:szCs w:val="28"/>
        </w:rPr>
        <w:t xml:space="preserve">Администрация Чебургольского сельского поселения Красноармейского района, как главный распорядитель (распорядитель) бюджетных средств, в пределах полномочий, установленных </w:t>
      </w:r>
      <w:hyperlink r:id="rId18" w:history="1">
        <w:r w:rsidRPr="0024767C">
          <w:rPr>
            <w:rFonts w:ascii="Times New Roman" w:hAnsi="Times New Roman" w:cs="Times New Roman"/>
            <w:sz w:val="28"/>
            <w:szCs w:val="28"/>
          </w:rPr>
          <w:t>бюджетным законодательством</w:t>
        </w:r>
      </w:hyperlink>
      <w:r w:rsidRPr="0024767C">
        <w:rPr>
          <w:rFonts w:ascii="Times New Roman" w:hAnsi="Times New Roman" w:cs="Times New Roman"/>
          <w:sz w:val="28"/>
          <w:szCs w:val="28"/>
        </w:rPr>
        <w:t xml:space="preserve"> Российской Федерации:</w:t>
      </w:r>
    </w:p>
    <w:bookmarkEnd w:id="31"/>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обеспечивает предоставление субсидий, иных субсидий и бюджетных инвестиций в установленном порядке;</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обеспечивает соблюдение получателями субсидий, иных субсидий и бюджетных инвестиций условий, целей и порядка, установленных при их предоставлении;</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lastRenderedPageBreak/>
        <w:t>осуществляет оценку эффективности использования субсидий в соответствии с утвержденным порядком предоставления и распределения межбюджетных трансфертов из районного бюджета бюджетам сельских поселений;</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 xml:space="preserve">осуществляет иные полномочия, установленные </w:t>
      </w:r>
      <w:hyperlink r:id="rId19" w:history="1">
        <w:r w:rsidRPr="0024767C">
          <w:rPr>
            <w:rFonts w:ascii="Times New Roman" w:hAnsi="Times New Roman" w:cs="Times New Roman"/>
            <w:sz w:val="28"/>
            <w:szCs w:val="28"/>
          </w:rPr>
          <w:t>бюджетным законодательством</w:t>
        </w:r>
      </w:hyperlink>
      <w:r w:rsidRPr="0024767C">
        <w:rPr>
          <w:rFonts w:ascii="Times New Roman" w:hAnsi="Times New Roman" w:cs="Times New Roman"/>
          <w:b/>
          <w:bCs/>
          <w:sz w:val="28"/>
          <w:szCs w:val="28"/>
        </w:rPr>
        <w:t xml:space="preserve"> </w:t>
      </w:r>
      <w:r w:rsidRPr="0024767C">
        <w:rPr>
          <w:rFonts w:ascii="Times New Roman" w:hAnsi="Times New Roman" w:cs="Times New Roman"/>
          <w:sz w:val="28"/>
          <w:szCs w:val="28"/>
        </w:rPr>
        <w:t>Российской Федерации.</w:t>
      </w:r>
    </w:p>
    <w:p w:rsidR="0024767C" w:rsidRPr="0024767C" w:rsidRDefault="0024767C" w:rsidP="0024767C">
      <w:pPr>
        <w:autoSpaceDE/>
        <w:autoSpaceDN/>
        <w:adjustRightInd/>
        <w:ind w:firstLine="851"/>
        <w:jc w:val="both"/>
        <w:rPr>
          <w:rFonts w:ascii="Times New Roman" w:hAnsi="Times New Roman" w:cs="Times New Roman"/>
          <w:sz w:val="28"/>
          <w:szCs w:val="28"/>
        </w:rPr>
      </w:pPr>
      <w:bookmarkStart w:id="32" w:name="sub_415"/>
      <w:r w:rsidRPr="0024767C">
        <w:rPr>
          <w:rFonts w:ascii="Times New Roman" w:hAnsi="Times New Roman" w:cs="Times New Roman"/>
          <w:sz w:val="28"/>
          <w:szCs w:val="28"/>
        </w:rPr>
        <w:t>Администрация Чебургольского сельского поселения Красноармейского района, как исполнитель:</w:t>
      </w:r>
    </w:p>
    <w:bookmarkEnd w:id="32"/>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обеспечивает реализацию мероприятия и проводит анализ его выполнения;</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24767C" w:rsidRPr="0024767C" w:rsidRDefault="0024767C" w:rsidP="0024767C">
      <w:pPr>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AA4156" w:rsidRPr="0024767C" w:rsidRDefault="00AA4156" w:rsidP="00AA4156">
      <w:pPr>
        <w:widowControl/>
        <w:autoSpaceDE/>
        <w:autoSpaceDN/>
        <w:adjustRightInd/>
        <w:ind w:firstLine="851"/>
        <w:jc w:val="both"/>
        <w:rPr>
          <w:rFonts w:ascii="Times New Roman" w:hAnsi="Times New Roman" w:cs="Times New Roman"/>
          <w:sz w:val="28"/>
          <w:szCs w:val="28"/>
        </w:rPr>
      </w:pPr>
      <w:r w:rsidRPr="0024767C">
        <w:rPr>
          <w:rFonts w:ascii="Times New Roman" w:hAnsi="Times New Roman" w:cs="Times New Roman"/>
          <w:sz w:val="28"/>
          <w:szCs w:val="28"/>
        </w:rPr>
        <w:tab/>
        <w:t>Контроль за ходом выполнения муниципальной программы осуществляет глава Чебургольского сельского поселения Красноармейского района.</w:t>
      </w:r>
    </w:p>
    <w:p w:rsidR="00AA4156" w:rsidRPr="00AA4156" w:rsidRDefault="00AA4156" w:rsidP="00AA4156">
      <w:pPr>
        <w:widowControl/>
        <w:autoSpaceDE/>
        <w:autoSpaceDN/>
        <w:adjustRightInd/>
        <w:rPr>
          <w:rFonts w:ascii="Times New Roman" w:hAnsi="Times New Roman" w:cs="Times New Roman"/>
          <w:sz w:val="28"/>
          <w:szCs w:val="28"/>
        </w:rPr>
      </w:pPr>
    </w:p>
    <w:p w:rsidR="00AA4156" w:rsidRPr="00AA4156" w:rsidRDefault="00AA4156" w:rsidP="00AA4156">
      <w:pPr>
        <w:widowControl/>
        <w:autoSpaceDE/>
        <w:autoSpaceDN/>
        <w:adjustRightInd/>
        <w:rPr>
          <w:rFonts w:ascii="Times New Roman" w:hAnsi="Times New Roman" w:cs="Times New Roman"/>
          <w:sz w:val="28"/>
          <w:szCs w:val="28"/>
        </w:rPr>
      </w:pPr>
    </w:p>
    <w:p w:rsidR="00AA4156" w:rsidRPr="00AA4156" w:rsidRDefault="00AA4156" w:rsidP="00AA4156">
      <w:pPr>
        <w:widowControl/>
        <w:autoSpaceDE/>
        <w:autoSpaceDN/>
        <w:adjustRightInd/>
        <w:rPr>
          <w:rFonts w:ascii="Times New Roman" w:hAnsi="Times New Roman" w:cs="Times New Roman"/>
          <w:sz w:val="28"/>
          <w:szCs w:val="28"/>
        </w:rPr>
      </w:pPr>
    </w:p>
    <w:p w:rsidR="00162DD7"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Специалист </w:t>
      </w:r>
      <w:r w:rsidR="00162DD7">
        <w:rPr>
          <w:rFonts w:ascii="Times New Roman" w:hAnsi="Times New Roman" w:cs="Times New Roman"/>
          <w:sz w:val="28"/>
          <w:szCs w:val="28"/>
        </w:rPr>
        <w:t xml:space="preserve">1 категории </w:t>
      </w:r>
    </w:p>
    <w:p w:rsidR="00162DD7" w:rsidRDefault="00162DD7" w:rsidP="00AA415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по делам молодежи и</w:t>
      </w:r>
      <w:r w:rsidR="00AA4156" w:rsidRPr="00AA4156">
        <w:rPr>
          <w:rFonts w:ascii="Times New Roman" w:hAnsi="Times New Roman" w:cs="Times New Roman"/>
          <w:sz w:val="28"/>
          <w:szCs w:val="28"/>
        </w:rPr>
        <w:t xml:space="preserve"> спорту </w:t>
      </w:r>
    </w:p>
    <w:p w:rsidR="00162DD7" w:rsidRDefault="00162DD7" w:rsidP="00AA415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Чебургольского сельского поселения </w:t>
      </w:r>
    </w:p>
    <w:p w:rsidR="00AA4156" w:rsidRPr="00AA4156" w:rsidRDefault="00AA4156" w:rsidP="00AA415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К</w:t>
      </w:r>
      <w:r w:rsidR="0024767C">
        <w:rPr>
          <w:rFonts w:ascii="Times New Roman" w:hAnsi="Times New Roman" w:cs="Times New Roman"/>
          <w:sz w:val="28"/>
          <w:szCs w:val="28"/>
        </w:rPr>
        <w:t>расноармейского района</w:t>
      </w:r>
      <w:r w:rsidR="0024767C">
        <w:rPr>
          <w:rFonts w:ascii="Times New Roman" w:hAnsi="Times New Roman" w:cs="Times New Roman"/>
          <w:sz w:val="28"/>
          <w:szCs w:val="28"/>
        </w:rPr>
        <w:tab/>
      </w:r>
      <w:r w:rsidR="0024767C">
        <w:rPr>
          <w:rFonts w:ascii="Times New Roman" w:hAnsi="Times New Roman" w:cs="Times New Roman"/>
          <w:sz w:val="28"/>
          <w:szCs w:val="28"/>
        </w:rPr>
        <w:tab/>
      </w:r>
      <w:r w:rsidR="0024767C">
        <w:rPr>
          <w:rFonts w:ascii="Times New Roman" w:hAnsi="Times New Roman" w:cs="Times New Roman"/>
          <w:sz w:val="28"/>
          <w:szCs w:val="28"/>
        </w:rPr>
        <w:tab/>
      </w:r>
      <w:r w:rsidR="0024767C">
        <w:rPr>
          <w:rFonts w:ascii="Times New Roman" w:hAnsi="Times New Roman" w:cs="Times New Roman"/>
          <w:sz w:val="28"/>
          <w:szCs w:val="28"/>
        </w:rPr>
        <w:tab/>
      </w:r>
      <w:r w:rsidR="0024767C">
        <w:rPr>
          <w:rFonts w:ascii="Times New Roman" w:hAnsi="Times New Roman" w:cs="Times New Roman"/>
          <w:sz w:val="28"/>
          <w:szCs w:val="28"/>
        </w:rPr>
        <w:tab/>
      </w:r>
      <w:r w:rsidR="0058741E">
        <w:rPr>
          <w:rFonts w:ascii="Times New Roman" w:hAnsi="Times New Roman" w:cs="Times New Roman"/>
          <w:sz w:val="28"/>
          <w:szCs w:val="28"/>
        </w:rPr>
        <w:t xml:space="preserve">     </w:t>
      </w:r>
      <w:r w:rsidR="00162DD7">
        <w:rPr>
          <w:rFonts w:ascii="Times New Roman" w:hAnsi="Times New Roman" w:cs="Times New Roman"/>
          <w:sz w:val="28"/>
          <w:szCs w:val="28"/>
        </w:rPr>
        <w:t xml:space="preserve">       </w:t>
      </w:r>
      <w:r w:rsidR="0058741E">
        <w:rPr>
          <w:rFonts w:ascii="Times New Roman" w:hAnsi="Times New Roman" w:cs="Times New Roman"/>
          <w:sz w:val="28"/>
          <w:szCs w:val="28"/>
        </w:rPr>
        <w:t xml:space="preserve">   </w:t>
      </w:r>
      <w:r w:rsidR="00673BAC">
        <w:rPr>
          <w:rFonts w:ascii="Times New Roman" w:hAnsi="Times New Roman" w:cs="Times New Roman"/>
          <w:sz w:val="28"/>
          <w:szCs w:val="28"/>
        </w:rPr>
        <w:t xml:space="preserve">     </w:t>
      </w:r>
      <w:r w:rsidR="00F97BF3">
        <w:rPr>
          <w:rFonts w:ascii="Times New Roman" w:hAnsi="Times New Roman" w:cs="Times New Roman"/>
          <w:sz w:val="28"/>
          <w:szCs w:val="28"/>
        </w:rPr>
        <w:t xml:space="preserve">     </w:t>
      </w:r>
      <w:r w:rsidR="00673BAC">
        <w:rPr>
          <w:rFonts w:ascii="Times New Roman" w:hAnsi="Times New Roman" w:cs="Times New Roman"/>
          <w:sz w:val="28"/>
          <w:szCs w:val="28"/>
        </w:rPr>
        <w:t xml:space="preserve">   </w:t>
      </w:r>
      <w:r w:rsidR="00F97BF3">
        <w:rPr>
          <w:rFonts w:ascii="Times New Roman" w:hAnsi="Times New Roman" w:cs="Times New Roman"/>
          <w:sz w:val="28"/>
          <w:szCs w:val="28"/>
        </w:rPr>
        <w:t>Т.В. Мериуц</w:t>
      </w:r>
    </w:p>
    <w:p w:rsidR="00AA4156" w:rsidRPr="00AA4156" w:rsidRDefault="00AA4156" w:rsidP="00AA4156">
      <w:pPr>
        <w:widowControl/>
        <w:autoSpaceDE/>
        <w:autoSpaceDN/>
        <w:adjustRightInd/>
        <w:jc w:val="center"/>
        <w:rPr>
          <w:rFonts w:ascii="Times New Roman" w:hAnsi="Times New Roman" w:cs="Times New Roman"/>
          <w:b/>
          <w:bCs/>
          <w:sz w:val="28"/>
          <w:szCs w:val="28"/>
        </w:rPr>
      </w:pPr>
    </w:p>
    <w:p w:rsidR="00AA4156" w:rsidRDefault="00AA4156" w:rsidP="00AA4156">
      <w:pPr>
        <w:widowControl/>
        <w:autoSpaceDE/>
        <w:autoSpaceDN/>
        <w:adjustRightInd/>
        <w:jc w:val="center"/>
        <w:rPr>
          <w:rFonts w:ascii="Times New Roman" w:hAnsi="Times New Roman" w:cs="Times New Roman"/>
          <w:b/>
          <w:bCs/>
          <w:sz w:val="28"/>
          <w:szCs w:val="28"/>
        </w:rPr>
      </w:pPr>
    </w:p>
    <w:p w:rsidR="001505CA" w:rsidRDefault="001505CA" w:rsidP="001505CA">
      <w:pPr>
        <w:widowControl/>
        <w:autoSpaceDE/>
        <w:autoSpaceDN/>
        <w:adjustRightInd/>
        <w:ind w:firstLine="708"/>
        <w:jc w:val="both"/>
        <w:rPr>
          <w:rFonts w:ascii="Times New Roman" w:hAnsi="Times New Roman" w:cs="Times New Roman"/>
          <w:b/>
          <w:bCs/>
          <w:sz w:val="28"/>
          <w:szCs w:val="28"/>
        </w:rPr>
      </w:pPr>
    </w:p>
    <w:p w:rsidR="003C7129" w:rsidRDefault="001505CA" w:rsidP="00162DD7">
      <w:pPr>
        <w:widowControl/>
        <w:autoSpaceDE/>
        <w:autoSpaceDN/>
        <w:adjustRightInd/>
        <w:ind w:firstLine="708"/>
        <w:jc w:val="both"/>
        <w:rPr>
          <w:rFonts w:ascii="Times New Roman" w:hAnsi="Times New Roman" w:cs="Times New Roman"/>
          <w:sz w:val="28"/>
          <w:szCs w:val="28"/>
        </w:rPr>
      </w:pPr>
      <w:r w:rsidRPr="001505C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3C7129" w:rsidRDefault="003C7129" w:rsidP="00673BAC">
      <w:pPr>
        <w:widowControl/>
        <w:autoSpaceDE/>
        <w:autoSpaceDN/>
        <w:adjustRightInd/>
        <w:jc w:val="both"/>
        <w:rPr>
          <w:rFonts w:ascii="Times New Roman" w:hAnsi="Times New Roman" w:cs="Times New Roman"/>
          <w:sz w:val="28"/>
          <w:szCs w:val="28"/>
        </w:rPr>
      </w:pPr>
    </w:p>
    <w:p w:rsidR="003C7129" w:rsidRDefault="003C7129" w:rsidP="00162DD7">
      <w:pPr>
        <w:widowControl/>
        <w:autoSpaceDE/>
        <w:autoSpaceDN/>
        <w:adjustRightInd/>
        <w:ind w:firstLine="708"/>
        <w:jc w:val="both"/>
        <w:rPr>
          <w:rFonts w:ascii="Times New Roman" w:hAnsi="Times New Roman" w:cs="Times New Roman"/>
          <w:sz w:val="28"/>
          <w:szCs w:val="28"/>
        </w:rPr>
      </w:pPr>
    </w:p>
    <w:p w:rsidR="001149ED" w:rsidRDefault="001505CA" w:rsidP="00162DD7">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505CA" w:rsidRDefault="001149ED" w:rsidP="001149ED">
      <w:pPr>
        <w:widowControl/>
        <w:autoSpaceDE/>
        <w:autoSpaceDN/>
        <w:adjustRightInd/>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1505CA" w:rsidRPr="001505CA">
        <w:rPr>
          <w:rFonts w:ascii="Times New Roman" w:hAnsi="Times New Roman" w:cs="Times New Roman"/>
          <w:sz w:val="28"/>
          <w:szCs w:val="28"/>
        </w:rPr>
        <w:t>Приложение</w:t>
      </w:r>
    </w:p>
    <w:p w:rsidR="001505CA" w:rsidRDefault="001505CA" w:rsidP="001505CA">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w:t>
      </w:r>
      <w:r w:rsidRPr="001505CA">
        <w:rPr>
          <w:rFonts w:ascii="Times New Roman" w:hAnsi="Times New Roman" w:cs="Times New Roman"/>
          <w:sz w:val="28"/>
          <w:szCs w:val="28"/>
        </w:rPr>
        <w:t xml:space="preserve"> </w:t>
      </w:r>
    </w:p>
    <w:p w:rsidR="001505CA" w:rsidRDefault="001505CA" w:rsidP="001505CA">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 xml:space="preserve">                                                        Чебургольского сельского поселения</w:t>
      </w:r>
      <w:r w:rsidRPr="001505CA">
        <w:rPr>
          <w:rFonts w:ascii="Times New Roman" w:hAnsi="Times New Roman" w:cs="Times New Roman"/>
          <w:sz w:val="28"/>
          <w:szCs w:val="28"/>
        </w:rPr>
        <w:t xml:space="preserve">  </w:t>
      </w:r>
    </w:p>
    <w:p w:rsidR="001505CA" w:rsidRDefault="001505CA" w:rsidP="001505CA">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 xml:space="preserve">                                                                    Красноармейского района</w:t>
      </w:r>
    </w:p>
    <w:p w:rsidR="001505CA" w:rsidRPr="001505CA" w:rsidRDefault="001505CA" w:rsidP="001505CA">
      <w:pPr>
        <w:widowControl/>
        <w:autoSpaceDE/>
        <w:autoSpaceDN/>
        <w:adjustRightInd/>
        <w:jc w:val="center"/>
        <w:rPr>
          <w:rFonts w:ascii="Times New Roman" w:hAnsi="Times New Roman" w:cs="Times New Roman"/>
          <w:sz w:val="28"/>
          <w:szCs w:val="28"/>
        </w:rPr>
      </w:pPr>
      <w:r w:rsidRPr="001505CA">
        <w:rPr>
          <w:rFonts w:ascii="Times New Roman" w:hAnsi="Times New Roman" w:cs="Times New Roman"/>
          <w:sz w:val="28"/>
          <w:szCs w:val="28"/>
        </w:rPr>
        <w:t xml:space="preserve">                                                        </w:t>
      </w:r>
      <w:r w:rsidR="00AA79E2">
        <w:rPr>
          <w:rFonts w:ascii="Times New Roman" w:hAnsi="Times New Roman" w:cs="Times New Roman"/>
          <w:sz w:val="28"/>
          <w:szCs w:val="28"/>
        </w:rPr>
        <w:t xml:space="preserve">  </w:t>
      </w:r>
      <w:r w:rsidRPr="001505CA">
        <w:rPr>
          <w:rFonts w:ascii="Times New Roman" w:hAnsi="Times New Roman" w:cs="Times New Roman"/>
          <w:sz w:val="28"/>
          <w:szCs w:val="28"/>
        </w:rPr>
        <w:t xml:space="preserve">«Укрепление материально-технической базы </w:t>
      </w:r>
    </w:p>
    <w:p w:rsidR="001505CA" w:rsidRPr="001505CA" w:rsidRDefault="001505CA" w:rsidP="001505C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r w:rsidRPr="001505CA">
        <w:rPr>
          <w:rFonts w:ascii="Times New Roman" w:hAnsi="Times New Roman" w:cs="Times New Roman"/>
          <w:sz w:val="28"/>
          <w:szCs w:val="28"/>
        </w:rPr>
        <w:t xml:space="preserve">и организационной структуры спорта </w:t>
      </w:r>
    </w:p>
    <w:p w:rsidR="001505CA" w:rsidRPr="001505CA" w:rsidRDefault="001505CA" w:rsidP="001505C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r w:rsidRPr="001505CA">
        <w:rPr>
          <w:rFonts w:ascii="Times New Roman" w:hAnsi="Times New Roman" w:cs="Times New Roman"/>
          <w:sz w:val="28"/>
          <w:szCs w:val="28"/>
        </w:rPr>
        <w:t>в Чебургольском сельском поселении</w:t>
      </w:r>
    </w:p>
    <w:p w:rsidR="001505CA" w:rsidRDefault="001505CA" w:rsidP="001505C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r w:rsidRPr="001505CA">
        <w:rPr>
          <w:rFonts w:ascii="Times New Roman" w:hAnsi="Times New Roman" w:cs="Times New Roman"/>
          <w:sz w:val="28"/>
          <w:szCs w:val="28"/>
        </w:rPr>
        <w:t xml:space="preserve"> Красноармейского района </w:t>
      </w:r>
    </w:p>
    <w:p w:rsidR="001505CA" w:rsidRDefault="001505CA" w:rsidP="001505C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r w:rsidRPr="001505CA">
        <w:rPr>
          <w:rFonts w:ascii="Times New Roman" w:hAnsi="Times New Roman" w:cs="Times New Roman"/>
          <w:sz w:val="28"/>
          <w:szCs w:val="28"/>
        </w:rPr>
        <w:t>на 20</w:t>
      </w:r>
      <w:r w:rsidR="00162DD7">
        <w:rPr>
          <w:rFonts w:ascii="Times New Roman" w:hAnsi="Times New Roman" w:cs="Times New Roman"/>
          <w:sz w:val="28"/>
          <w:szCs w:val="28"/>
        </w:rPr>
        <w:t>21</w:t>
      </w:r>
      <w:r w:rsidRPr="001505CA">
        <w:rPr>
          <w:rFonts w:ascii="Times New Roman" w:hAnsi="Times New Roman" w:cs="Times New Roman"/>
          <w:sz w:val="28"/>
          <w:szCs w:val="28"/>
        </w:rPr>
        <w:t xml:space="preserve"> – 202</w:t>
      </w:r>
      <w:r w:rsidR="00162DD7">
        <w:rPr>
          <w:rFonts w:ascii="Times New Roman" w:hAnsi="Times New Roman" w:cs="Times New Roman"/>
          <w:sz w:val="28"/>
          <w:szCs w:val="28"/>
        </w:rPr>
        <w:t>3</w:t>
      </w:r>
      <w:r w:rsidRPr="001505CA">
        <w:rPr>
          <w:rFonts w:ascii="Times New Roman" w:hAnsi="Times New Roman" w:cs="Times New Roman"/>
          <w:sz w:val="28"/>
          <w:szCs w:val="28"/>
        </w:rPr>
        <w:t xml:space="preserve"> годы»</w:t>
      </w:r>
    </w:p>
    <w:p w:rsidR="001505CA" w:rsidRDefault="001505CA" w:rsidP="001505CA">
      <w:pPr>
        <w:widowControl/>
        <w:autoSpaceDE/>
        <w:autoSpaceDN/>
        <w:adjustRightInd/>
        <w:jc w:val="center"/>
        <w:rPr>
          <w:rFonts w:ascii="Times New Roman" w:hAnsi="Times New Roman" w:cs="Times New Roman"/>
          <w:sz w:val="28"/>
          <w:szCs w:val="28"/>
        </w:rPr>
      </w:pPr>
    </w:p>
    <w:p w:rsidR="001505CA" w:rsidRDefault="001505CA" w:rsidP="001505C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План</w:t>
      </w:r>
    </w:p>
    <w:p w:rsidR="001505CA" w:rsidRDefault="001505CA" w:rsidP="001505C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Проведения спортивно-оздоровительных мероприятий</w:t>
      </w:r>
    </w:p>
    <w:p w:rsidR="001505CA" w:rsidRDefault="001505CA" w:rsidP="001505C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в Чебургольском сельском поселении Красноармейского района</w:t>
      </w:r>
    </w:p>
    <w:p w:rsidR="001505CA" w:rsidRPr="001505CA" w:rsidRDefault="001505CA" w:rsidP="001505CA">
      <w:pPr>
        <w:widowControl/>
        <w:autoSpaceDE/>
        <w:autoSpaceDN/>
        <w:adjustRightInd/>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4134"/>
        <w:gridCol w:w="1598"/>
        <w:gridCol w:w="3470"/>
      </w:tblGrid>
      <w:tr w:rsidR="001505CA" w:rsidRPr="00AA4156">
        <w:tc>
          <w:tcPr>
            <w:tcW w:w="650" w:type="dxa"/>
          </w:tcPr>
          <w:p w:rsidR="001505CA" w:rsidRPr="00AA4156" w:rsidRDefault="001505CA" w:rsidP="00430BBC">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 п/п</w:t>
            </w:r>
          </w:p>
        </w:tc>
        <w:tc>
          <w:tcPr>
            <w:tcW w:w="4134" w:type="dxa"/>
          </w:tcPr>
          <w:p w:rsidR="001505CA" w:rsidRPr="00AA4156" w:rsidRDefault="001505CA" w:rsidP="00430BBC">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Мероприятия</w:t>
            </w:r>
          </w:p>
        </w:tc>
        <w:tc>
          <w:tcPr>
            <w:tcW w:w="1598" w:type="dxa"/>
          </w:tcPr>
          <w:p w:rsidR="001505CA" w:rsidRPr="00AA4156" w:rsidRDefault="001505CA" w:rsidP="00430BBC">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3470" w:type="dxa"/>
          </w:tcPr>
          <w:p w:rsidR="001505CA" w:rsidRPr="00AA4156" w:rsidRDefault="001505CA" w:rsidP="00430BBC">
            <w:pPr>
              <w:widowControl/>
              <w:autoSpaceDE/>
              <w:autoSpaceDN/>
              <w:adjustRightInd/>
              <w:jc w:val="center"/>
              <w:rPr>
                <w:rFonts w:ascii="Times New Roman" w:hAnsi="Times New Roman" w:cs="Times New Roman"/>
                <w:sz w:val="28"/>
                <w:szCs w:val="28"/>
              </w:rPr>
            </w:pPr>
            <w:r w:rsidRPr="00AA4156">
              <w:rPr>
                <w:rFonts w:ascii="Times New Roman" w:hAnsi="Times New Roman" w:cs="Times New Roman"/>
                <w:sz w:val="28"/>
                <w:szCs w:val="28"/>
              </w:rPr>
              <w:t>Ответственные</w:t>
            </w:r>
          </w:p>
        </w:tc>
      </w:tr>
      <w:tr w:rsidR="001505CA" w:rsidRPr="00AA4156">
        <w:tc>
          <w:tcPr>
            <w:tcW w:w="650" w:type="dxa"/>
          </w:tcPr>
          <w:p w:rsidR="001505CA" w:rsidRPr="00AA4156" w:rsidRDefault="001505CA"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1.</w:t>
            </w:r>
          </w:p>
        </w:tc>
        <w:tc>
          <w:tcPr>
            <w:tcW w:w="4134" w:type="dxa"/>
          </w:tcPr>
          <w:p w:rsidR="001505CA" w:rsidRPr="00AA4156" w:rsidRDefault="00880FD8"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Новогодние спортивные мероприятия</w:t>
            </w:r>
          </w:p>
        </w:tc>
        <w:tc>
          <w:tcPr>
            <w:tcW w:w="1598" w:type="dxa"/>
          </w:tcPr>
          <w:p w:rsidR="001505CA" w:rsidRPr="00AA4156" w:rsidRDefault="00880FD8" w:rsidP="00430BBC">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2-11января</w:t>
            </w:r>
          </w:p>
        </w:tc>
        <w:tc>
          <w:tcPr>
            <w:tcW w:w="3470" w:type="dxa"/>
          </w:tcPr>
          <w:p w:rsidR="001505CA" w:rsidRPr="00AA4156" w:rsidRDefault="001505CA" w:rsidP="00430BBC">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1505CA" w:rsidRPr="00AA4156">
        <w:tc>
          <w:tcPr>
            <w:tcW w:w="650" w:type="dxa"/>
          </w:tcPr>
          <w:p w:rsidR="001505CA" w:rsidRPr="00AA4156" w:rsidRDefault="001505CA"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2.</w:t>
            </w:r>
          </w:p>
        </w:tc>
        <w:tc>
          <w:tcPr>
            <w:tcW w:w="4134" w:type="dxa"/>
          </w:tcPr>
          <w:p w:rsidR="001505CA" w:rsidRPr="00AA4156" w:rsidRDefault="001505CA"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Спартакиада трудящихся Чебургольского сельского поселения</w:t>
            </w:r>
          </w:p>
        </w:tc>
        <w:tc>
          <w:tcPr>
            <w:tcW w:w="1598" w:type="dxa"/>
          </w:tcPr>
          <w:p w:rsidR="001505CA" w:rsidRPr="00AA4156" w:rsidRDefault="00880FD8" w:rsidP="00430BBC">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февраль-август</w:t>
            </w:r>
          </w:p>
        </w:tc>
        <w:tc>
          <w:tcPr>
            <w:tcW w:w="3470" w:type="dxa"/>
          </w:tcPr>
          <w:p w:rsidR="001505CA" w:rsidRPr="00AA4156" w:rsidRDefault="001505CA" w:rsidP="00430BBC">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1505CA" w:rsidRPr="00AA4156">
        <w:tc>
          <w:tcPr>
            <w:tcW w:w="650" w:type="dxa"/>
          </w:tcPr>
          <w:p w:rsidR="001505CA" w:rsidRPr="00AA4156" w:rsidRDefault="001505CA"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3.</w:t>
            </w:r>
          </w:p>
        </w:tc>
        <w:tc>
          <w:tcPr>
            <w:tcW w:w="4134" w:type="dxa"/>
          </w:tcPr>
          <w:p w:rsidR="001505CA" w:rsidRPr="00AA4156" w:rsidRDefault="00880FD8"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Соревнования ко дню защитника Отечества</w:t>
            </w:r>
          </w:p>
        </w:tc>
        <w:tc>
          <w:tcPr>
            <w:tcW w:w="1598" w:type="dxa"/>
          </w:tcPr>
          <w:p w:rsidR="001505CA" w:rsidRPr="00AA4156" w:rsidRDefault="00880FD8" w:rsidP="00430BBC">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23 января – 23 февраля</w:t>
            </w:r>
          </w:p>
        </w:tc>
        <w:tc>
          <w:tcPr>
            <w:tcW w:w="3470" w:type="dxa"/>
          </w:tcPr>
          <w:p w:rsidR="001505CA" w:rsidRPr="00AA4156" w:rsidRDefault="001505CA" w:rsidP="00430BBC">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880FD8" w:rsidRPr="00AA4156">
        <w:tc>
          <w:tcPr>
            <w:tcW w:w="650" w:type="dxa"/>
          </w:tcPr>
          <w:p w:rsidR="00880FD8" w:rsidRPr="00AA4156" w:rsidRDefault="00880FD8"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4.</w:t>
            </w:r>
          </w:p>
        </w:tc>
        <w:tc>
          <w:tcPr>
            <w:tcW w:w="4134" w:type="dxa"/>
          </w:tcPr>
          <w:p w:rsidR="00880FD8" w:rsidRPr="00AA4156" w:rsidRDefault="00880FD8"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Соревнования ко дню празднования первомайских праздников</w:t>
            </w:r>
          </w:p>
        </w:tc>
        <w:tc>
          <w:tcPr>
            <w:tcW w:w="1598" w:type="dxa"/>
          </w:tcPr>
          <w:p w:rsidR="00880FD8" w:rsidRPr="00AA4156" w:rsidRDefault="00880FD8"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1 – 9 мая</w:t>
            </w:r>
          </w:p>
        </w:tc>
        <w:tc>
          <w:tcPr>
            <w:tcW w:w="3470" w:type="dxa"/>
          </w:tcPr>
          <w:p w:rsidR="00880FD8"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1505CA" w:rsidRPr="00AA4156">
        <w:tc>
          <w:tcPr>
            <w:tcW w:w="650" w:type="dxa"/>
          </w:tcPr>
          <w:p w:rsidR="001505CA" w:rsidRPr="00AA4156" w:rsidRDefault="00880FD8"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5</w:t>
            </w:r>
            <w:r w:rsidR="001505CA" w:rsidRPr="00AA4156">
              <w:rPr>
                <w:rFonts w:ascii="Times New Roman" w:hAnsi="Times New Roman" w:cs="Times New Roman"/>
                <w:sz w:val="28"/>
                <w:szCs w:val="28"/>
              </w:rPr>
              <w:t>.</w:t>
            </w:r>
          </w:p>
        </w:tc>
        <w:tc>
          <w:tcPr>
            <w:tcW w:w="4134" w:type="dxa"/>
          </w:tcPr>
          <w:p w:rsidR="001505CA" w:rsidRPr="00AA4156" w:rsidRDefault="001505CA"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Ремонт спортивных площадок на территории СОШ № 28, ООШ № 3</w:t>
            </w:r>
          </w:p>
        </w:tc>
        <w:tc>
          <w:tcPr>
            <w:tcW w:w="1598" w:type="dxa"/>
          </w:tcPr>
          <w:p w:rsidR="001505CA" w:rsidRPr="00AA4156" w:rsidRDefault="00880FD8"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апрель - май </w:t>
            </w:r>
          </w:p>
        </w:tc>
        <w:tc>
          <w:tcPr>
            <w:tcW w:w="3470" w:type="dxa"/>
          </w:tcPr>
          <w:p w:rsidR="001505CA" w:rsidRPr="00AA4156" w:rsidRDefault="001505CA"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D3331D" w:rsidRPr="00AA4156">
        <w:tc>
          <w:tcPr>
            <w:tcW w:w="650" w:type="dxa"/>
          </w:tcPr>
          <w:p w:rsidR="00D3331D"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6.</w:t>
            </w:r>
          </w:p>
        </w:tc>
        <w:tc>
          <w:tcPr>
            <w:tcW w:w="4134"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Кубок главы поселения по футболу ко дню защиты детей </w:t>
            </w:r>
          </w:p>
        </w:tc>
        <w:tc>
          <w:tcPr>
            <w:tcW w:w="1598" w:type="dxa"/>
          </w:tcPr>
          <w:p w:rsidR="00D3331D"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1 июня</w:t>
            </w:r>
          </w:p>
        </w:tc>
        <w:tc>
          <w:tcPr>
            <w:tcW w:w="3470"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Администрация Чебургольского сельского поселения Красноармейского района</w:t>
            </w:r>
          </w:p>
        </w:tc>
      </w:tr>
      <w:tr w:rsidR="00D3331D" w:rsidRPr="00AA4156">
        <w:tc>
          <w:tcPr>
            <w:tcW w:w="650"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7</w:t>
            </w:r>
            <w:r w:rsidRPr="00AA4156">
              <w:rPr>
                <w:rFonts w:ascii="Times New Roman" w:hAnsi="Times New Roman" w:cs="Times New Roman"/>
                <w:sz w:val="28"/>
                <w:szCs w:val="28"/>
              </w:rPr>
              <w:t>.</w:t>
            </w:r>
          </w:p>
        </w:tc>
        <w:tc>
          <w:tcPr>
            <w:tcW w:w="4134"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Всекубанский турнир по баскетболу</w:t>
            </w:r>
          </w:p>
        </w:tc>
        <w:tc>
          <w:tcPr>
            <w:tcW w:w="1598"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июнь</w:t>
            </w:r>
          </w:p>
        </w:tc>
        <w:tc>
          <w:tcPr>
            <w:tcW w:w="3470"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w:t>
            </w:r>
            <w:r w:rsidRPr="00AA4156">
              <w:rPr>
                <w:rFonts w:ascii="Times New Roman" w:hAnsi="Times New Roman" w:cs="Times New Roman"/>
                <w:sz w:val="28"/>
                <w:szCs w:val="28"/>
              </w:rPr>
              <w:lastRenderedPageBreak/>
              <w:t xml:space="preserve">поселения Красноармейского района  </w:t>
            </w:r>
          </w:p>
        </w:tc>
      </w:tr>
      <w:tr w:rsidR="00D3331D" w:rsidRPr="00AA4156">
        <w:tc>
          <w:tcPr>
            <w:tcW w:w="650"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lastRenderedPageBreak/>
              <w:t>8</w:t>
            </w:r>
            <w:r w:rsidRPr="00AA4156">
              <w:rPr>
                <w:rFonts w:ascii="Times New Roman" w:hAnsi="Times New Roman" w:cs="Times New Roman"/>
                <w:sz w:val="28"/>
                <w:szCs w:val="28"/>
              </w:rPr>
              <w:t>.</w:t>
            </w:r>
          </w:p>
        </w:tc>
        <w:tc>
          <w:tcPr>
            <w:tcW w:w="4134"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Всекубанский турнир по футболу</w:t>
            </w:r>
          </w:p>
        </w:tc>
        <w:tc>
          <w:tcPr>
            <w:tcW w:w="1598"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июль</w:t>
            </w:r>
          </w:p>
        </w:tc>
        <w:tc>
          <w:tcPr>
            <w:tcW w:w="3470"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D3331D" w:rsidRPr="00AA4156">
        <w:tc>
          <w:tcPr>
            <w:tcW w:w="650"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9</w:t>
            </w:r>
            <w:r w:rsidRPr="00AA4156">
              <w:rPr>
                <w:rFonts w:ascii="Times New Roman" w:hAnsi="Times New Roman" w:cs="Times New Roman"/>
                <w:sz w:val="28"/>
                <w:szCs w:val="28"/>
              </w:rPr>
              <w:t>.</w:t>
            </w:r>
          </w:p>
        </w:tc>
        <w:tc>
          <w:tcPr>
            <w:tcW w:w="4134"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День поселения </w:t>
            </w:r>
          </w:p>
        </w:tc>
        <w:tc>
          <w:tcPr>
            <w:tcW w:w="1598"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август</w:t>
            </w:r>
          </w:p>
        </w:tc>
        <w:tc>
          <w:tcPr>
            <w:tcW w:w="3470"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D3331D" w:rsidRPr="00AA4156">
        <w:tc>
          <w:tcPr>
            <w:tcW w:w="650"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10</w:t>
            </w:r>
            <w:r w:rsidRPr="00AA4156">
              <w:rPr>
                <w:rFonts w:ascii="Times New Roman" w:hAnsi="Times New Roman" w:cs="Times New Roman"/>
                <w:sz w:val="28"/>
                <w:szCs w:val="28"/>
              </w:rPr>
              <w:t>.</w:t>
            </w:r>
          </w:p>
        </w:tc>
        <w:tc>
          <w:tcPr>
            <w:tcW w:w="4134"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Участие в первенстве района по футболу</w:t>
            </w:r>
          </w:p>
        </w:tc>
        <w:tc>
          <w:tcPr>
            <w:tcW w:w="1598"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в течении года</w:t>
            </w:r>
          </w:p>
        </w:tc>
        <w:tc>
          <w:tcPr>
            <w:tcW w:w="3470"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D3331D" w:rsidRPr="00AA4156">
        <w:tc>
          <w:tcPr>
            <w:tcW w:w="650"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1</w:t>
            </w:r>
            <w:r w:rsidR="0024767C">
              <w:rPr>
                <w:rFonts w:ascii="Times New Roman" w:hAnsi="Times New Roman" w:cs="Times New Roman"/>
                <w:sz w:val="28"/>
                <w:szCs w:val="28"/>
              </w:rPr>
              <w:t>1</w:t>
            </w:r>
            <w:r w:rsidRPr="00AA4156">
              <w:rPr>
                <w:rFonts w:ascii="Times New Roman" w:hAnsi="Times New Roman" w:cs="Times New Roman"/>
                <w:sz w:val="28"/>
                <w:szCs w:val="28"/>
              </w:rPr>
              <w:t>.</w:t>
            </w:r>
          </w:p>
        </w:tc>
        <w:tc>
          <w:tcPr>
            <w:tcW w:w="4134"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Чествование лучших спортсменов поселения</w:t>
            </w:r>
          </w:p>
        </w:tc>
        <w:tc>
          <w:tcPr>
            <w:tcW w:w="1598"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август</w:t>
            </w:r>
          </w:p>
        </w:tc>
        <w:tc>
          <w:tcPr>
            <w:tcW w:w="3470"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D3331D" w:rsidRPr="00AA4156">
        <w:tc>
          <w:tcPr>
            <w:tcW w:w="650"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1</w:t>
            </w:r>
            <w:r w:rsidR="0024767C">
              <w:rPr>
                <w:rFonts w:ascii="Times New Roman" w:hAnsi="Times New Roman" w:cs="Times New Roman"/>
                <w:sz w:val="28"/>
                <w:szCs w:val="28"/>
              </w:rPr>
              <w:t>2</w:t>
            </w:r>
            <w:r>
              <w:rPr>
                <w:rFonts w:ascii="Times New Roman" w:hAnsi="Times New Roman" w:cs="Times New Roman"/>
                <w:sz w:val="28"/>
                <w:szCs w:val="28"/>
              </w:rPr>
              <w:t>.</w:t>
            </w:r>
          </w:p>
        </w:tc>
        <w:tc>
          <w:tcPr>
            <w:tcW w:w="4134" w:type="dxa"/>
          </w:tcPr>
          <w:p w:rsidR="00D3331D"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Спортивные мероприятия антинаркотической направленности</w:t>
            </w:r>
          </w:p>
        </w:tc>
        <w:tc>
          <w:tcPr>
            <w:tcW w:w="1598"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в течении года</w:t>
            </w:r>
          </w:p>
        </w:tc>
        <w:tc>
          <w:tcPr>
            <w:tcW w:w="3470"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r w:rsidR="00D3331D" w:rsidRPr="00AA4156">
        <w:tc>
          <w:tcPr>
            <w:tcW w:w="650"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1</w:t>
            </w:r>
            <w:r w:rsidR="0024767C">
              <w:rPr>
                <w:rFonts w:ascii="Times New Roman" w:hAnsi="Times New Roman" w:cs="Times New Roman"/>
                <w:sz w:val="28"/>
                <w:szCs w:val="28"/>
              </w:rPr>
              <w:t>3</w:t>
            </w:r>
          </w:p>
        </w:tc>
        <w:tc>
          <w:tcPr>
            <w:tcW w:w="4134" w:type="dxa"/>
          </w:tcPr>
          <w:p w:rsidR="00D3331D" w:rsidRPr="00494E34" w:rsidRDefault="00D3331D" w:rsidP="00430BBC">
            <w:pPr>
              <w:suppressAutoHyphens/>
              <w:jc w:val="both"/>
              <w:rPr>
                <w:rFonts w:ascii="Times New Roman" w:hAnsi="Times New Roman" w:cs="Times New Roman"/>
                <w:sz w:val="28"/>
                <w:szCs w:val="28"/>
              </w:rPr>
            </w:pPr>
            <w:r w:rsidRPr="00494E34">
              <w:rPr>
                <w:rFonts w:ascii="Times New Roman" w:hAnsi="Times New Roman" w:cs="Times New Roman"/>
                <w:sz w:val="28"/>
                <w:szCs w:val="28"/>
              </w:rPr>
              <w:t xml:space="preserve">Расходы, связанные с закупкой инвентаря и оборудования для </w:t>
            </w:r>
            <w:r>
              <w:rPr>
                <w:rFonts w:ascii="Times New Roman" w:hAnsi="Times New Roman" w:cs="Times New Roman"/>
                <w:sz w:val="28"/>
                <w:szCs w:val="28"/>
              </w:rPr>
              <w:t xml:space="preserve">проведения спортивных мероприятий, </w:t>
            </w:r>
            <w:r w:rsidRPr="00494E34">
              <w:rPr>
                <w:rFonts w:ascii="Times New Roman" w:hAnsi="Times New Roman" w:cs="Times New Roman"/>
                <w:sz w:val="28"/>
                <w:szCs w:val="28"/>
              </w:rPr>
              <w:t>показательных выступлений</w:t>
            </w:r>
            <w:r>
              <w:rPr>
                <w:rFonts w:ascii="Times New Roman" w:hAnsi="Times New Roman" w:cs="Times New Roman"/>
                <w:sz w:val="28"/>
                <w:szCs w:val="28"/>
              </w:rPr>
              <w:t>, организации активного досуга.</w:t>
            </w:r>
          </w:p>
        </w:tc>
        <w:tc>
          <w:tcPr>
            <w:tcW w:w="1598" w:type="dxa"/>
          </w:tcPr>
          <w:p w:rsidR="00D3331D" w:rsidRPr="00AA4156" w:rsidRDefault="00D3331D" w:rsidP="00430BBC">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в течении года</w:t>
            </w:r>
          </w:p>
        </w:tc>
        <w:tc>
          <w:tcPr>
            <w:tcW w:w="3470" w:type="dxa"/>
          </w:tcPr>
          <w:p w:rsidR="00D3331D" w:rsidRPr="00AA4156" w:rsidRDefault="00D3331D" w:rsidP="00430BBC">
            <w:pPr>
              <w:widowControl/>
              <w:autoSpaceDE/>
              <w:autoSpaceDN/>
              <w:adjustRightInd/>
              <w:jc w:val="both"/>
              <w:rPr>
                <w:rFonts w:ascii="Times New Roman" w:hAnsi="Times New Roman" w:cs="Times New Roman"/>
                <w:sz w:val="28"/>
                <w:szCs w:val="28"/>
              </w:rPr>
            </w:pPr>
            <w:r w:rsidRPr="00AA4156">
              <w:rPr>
                <w:rFonts w:ascii="Times New Roman" w:hAnsi="Times New Roman" w:cs="Times New Roman"/>
                <w:sz w:val="28"/>
                <w:szCs w:val="28"/>
              </w:rPr>
              <w:t xml:space="preserve">Администрация Чебургольского сельского поселения Красноармейского района  </w:t>
            </w:r>
          </w:p>
        </w:tc>
      </w:tr>
    </w:tbl>
    <w:p w:rsidR="00274CF3" w:rsidRDefault="00274CF3" w:rsidP="00D3331D">
      <w:pPr>
        <w:rPr>
          <w:rFonts w:ascii="Times New Roman CYR" w:hAnsi="Times New Roman CYR" w:cs="Times New Roman CYR"/>
          <w:caps/>
          <w:sz w:val="28"/>
          <w:szCs w:val="28"/>
        </w:rPr>
      </w:pPr>
    </w:p>
    <w:p w:rsidR="00D3331D" w:rsidRDefault="00D3331D" w:rsidP="00D3331D">
      <w:pPr>
        <w:rPr>
          <w:rFonts w:ascii="Times New Roman CYR" w:hAnsi="Times New Roman CYR" w:cs="Times New Roman CYR"/>
          <w:caps/>
          <w:sz w:val="28"/>
          <w:szCs w:val="28"/>
        </w:rPr>
      </w:pPr>
    </w:p>
    <w:p w:rsidR="00D3331D" w:rsidRDefault="00D3331D" w:rsidP="00D3331D">
      <w:pPr>
        <w:rPr>
          <w:rFonts w:ascii="Times New Roman CYR" w:hAnsi="Times New Roman CYR" w:cs="Times New Roman CYR"/>
          <w:caps/>
          <w:sz w:val="28"/>
          <w:szCs w:val="28"/>
        </w:rPr>
      </w:pPr>
    </w:p>
    <w:p w:rsidR="00341CB6" w:rsidRDefault="00341CB6" w:rsidP="00341CB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Специалист </w:t>
      </w:r>
      <w:r>
        <w:rPr>
          <w:rFonts w:ascii="Times New Roman" w:hAnsi="Times New Roman" w:cs="Times New Roman"/>
          <w:sz w:val="28"/>
          <w:szCs w:val="28"/>
        </w:rPr>
        <w:t xml:space="preserve">1 категории </w:t>
      </w:r>
    </w:p>
    <w:p w:rsidR="00341CB6" w:rsidRDefault="00341CB6" w:rsidP="00341CB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по делам молодежи и</w:t>
      </w:r>
      <w:r w:rsidRPr="00AA4156">
        <w:rPr>
          <w:rFonts w:ascii="Times New Roman" w:hAnsi="Times New Roman" w:cs="Times New Roman"/>
          <w:sz w:val="28"/>
          <w:szCs w:val="28"/>
        </w:rPr>
        <w:t xml:space="preserve"> спорту </w:t>
      </w:r>
    </w:p>
    <w:p w:rsidR="00341CB6" w:rsidRDefault="00341CB6" w:rsidP="00341CB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341CB6" w:rsidRPr="00AA4156" w:rsidRDefault="00341CB6" w:rsidP="00341CB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 xml:space="preserve">Чебургольского сельского поселения </w:t>
      </w:r>
    </w:p>
    <w:p w:rsidR="00341CB6" w:rsidRPr="00AA4156" w:rsidRDefault="00341CB6" w:rsidP="00341CB6">
      <w:pPr>
        <w:widowControl/>
        <w:autoSpaceDE/>
        <w:autoSpaceDN/>
        <w:adjustRightInd/>
        <w:rPr>
          <w:rFonts w:ascii="Times New Roman" w:hAnsi="Times New Roman" w:cs="Times New Roman"/>
          <w:sz w:val="28"/>
          <w:szCs w:val="28"/>
        </w:rPr>
      </w:pPr>
      <w:r w:rsidRPr="00AA4156">
        <w:rPr>
          <w:rFonts w:ascii="Times New Roman" w:hAnsi="Times New Roman" w:cs="Times New Roman"/>
          <w:sz w:val="28"/>
          <w:szCs w:val="28"/>
        </w:rPr>
        <w:t>К</w:t>
      </w:r>
      <w:r>
        <w:rPr>
          <w:rFonts w:ascii="Times New Roman" w:hAnsi="Times New Roman" w:cs="Times New Roman"/>
          <w:sz w:val="28"/>
          <w:szCs w:val="28"/>
        </w:rPr>
        <w:t>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83177">
        <w:rPr>
          <w:rFonts w:ascii="Times New Roman" w:hAnsi="Times New Roman" w:cs="Times New Roman"/>
          <w:sz w:val="28"/>
          <w:szCs w:val="28"/>
        </w:rPr>
        <w:t xml:space="preserve">          </w:t>
      </w:r>
      <w:r>
        <w:rPr>
          <w:rFonts w:ascii="Times New Roman" w:hAnsi="Times New Roman" w:cs="Times New Roman"/>
          <w:sz w:val="28"/>
          <w:szCs w:val="28"/>
        </w:rPr>
        <w:t xml:space="preserve">      </w:t>
      </w:r>
      <w:r w:rsidR="00083177">
        <w:rPr>
          <w:rFonts w:ascii="Times New Roman" w:hAnsi="Times New Roman" w:cs="Times New Roman"/>
          <w:sz w:val="28"/>
          <w:szCs w:val="28"/>
        </w:rPr>
        <w:t>Т.В. Мериуц</w:t>
      </w:r>
    </w:p>
    <w:p w:rsidR="00D3331D" w:rsidRDefault="00D3331D" w:rsidP="00D3331D">
      <w:pPr>
        <w:rPr>
          <w:rFonts w:ascii="Times New Roman CYR" w:hAnsi="Times New Roman CYR" w:cs="Times New Roman CYR"/>
          <w:caps/>
          <w:sz w:val="28"/>
          <w:szCs w:val="28"/>
        </w:rPr>
      </w:pPr>
    </w:p>
    <w:sectPr w:rsidR="00D3331D" w:rsidSect="00673BAC">
      <w:pgSz w:w="11904" w:h="16834" w:code="9"/>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484" w:rsidRDefault="00624484" w:rsidP="00E85C79">
      <w:r>
        <w:separator/>
      </w:r>
    </w:p>
  </w:endnote>
  <w:endnote w:type="continuationSeparator" w:id="0">
    <w:p w:rsidR="00624484" w:rsidRDefault="00624484" w:rsidP="00E8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484" w:rsidRDefault="00624484" w:rsidP="00E85C79">
      <w:r>
        <w:separator/>
      </w:r>
    </w:p>
  </w:footnote>
  <w:footnote w:type="continuationSeparator" w:id="0">
    <w:p w:rsidR="00624484" w:rsidRDefault="00624484" w:rsidP="00E85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39" w:rsidRDefault="00F95939">
    <w:pPr>
      <w:pStyle w:val="afff4"/>
      <w:jc w:val="center"/>
    </w:pPr>
    <w:r>
      <w:fldChar w:fldCharType="begin"/>
    </w:r>
    <w:r>
      <w:instrText xml:space="preserve"> PAGE   \* MERGEFORMAT </w:instrText>
    </w:r>
    <w:r>
      <w:fldChar w:fldCharType="separate"/>
    </w:r>
    <w:r w:rsidR="0070262C">
      <w:rPr>
        <w:noProof/>
      </w:rPr>
      <w:t>2</w:t>
    </w:r>
    <w:r>
      <w:fldChar w:fldCharType="end"/>
    </w:r>
  </w:p>
  <w:p w:rsidR="00F95939" w:rsidRDefault="00F95939">
    <w:pPr>
      <w:pStyle w:val="af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36D46E"/>
    <w:lvl w:ilvl="0">
      <w:numFmt w:val="bullet"/>
      <w:lvlText w:val="*"/>
      <w:lvlJc w:val="left"/>
    </w:lvl>
  </w:abstractNum>
  <w:abstractNum w:abstractNumId="1">
    <w:nsid w:val="02E53C04"/>
    <w:multiLevelType w:val="hybridMultilevel"/>
    <w:tmpl w:val="BD54B03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6892F53"/>
    <w:multiLevelType w:val="hybridMultilevel"/>
    <w:tmpl w:val="B8B447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8BA2FA1"/>
    <w:multiLevelType w:val="hybridMultilevel"/>
    <w:tmpl w:val="D9E60E6E"/>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A7754EE"/>
    <w:multiLevelType w:val="hybridMultilevel"/>
    <w:tmpl w:val="3E6C34A0"/>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FA"/>
    <w:rsid w:val="00000A67"/>
    <w:rsid w:val="00000F2E"/>
    <w:rsid w:val="00005B8A"/>
    <w:rsid w:val="00005DD9"/>
    <w:rsid w:val="000068D4"/>
    <w:rsid w:val="00007D23"/>
    <w:rsid w:val="000107D2"/>
    <w:rsid w:val="0002216A"/>
    <w:rsid w:val="000250F6"/>
    <w:rsid w:val="00031BE0"/>
    <w:rsid w:val="000538C6"/>
    <w:rsid w:val="00066948"/>
    <w:rsid w:val="00083177"/>
    <w:rsid w:val="0008693A"/>
    <w:rsid w:val="000A14E8"/>
    <w:rsid w:val="000A52D5"/>
    <w:rsid w:val="000B65DD"/>
    <w:rsid w:val="000C08C5"/>
    <w:rsid w:val="000C7A09"/>
    <w:rsid w:val="000D238C"/>
    <w:rsid w:val="001019C6"/>
    <w:rsid w:val="001149ED"/>
    <w:rsid w:val="00115483"/>
    <w:rsid w:val="001222D2"/>
    <w:rsid w:val="00131483"/>
    <w:rsid w:val="001505CA"/>
    <w:rsid w:val="00156CA2"/>
    <w:rsid w:val="00162DD7"/>
    <w:rsid w:val="00164AD6"/>
    <w:rsid w:val="00167792"/>
    <w:rsid w:val="00172793"/>
    <w:rsid w:val="00175000"/>
    <w:rsid w:val="001876A6"/>
    <w:rsid w:val="001A173E"/>
    <w:rsid w:val="001B4A68"/>
    <w:rsid w:val="001B5ACC"/>
    <w:rsid w:val="001D57CA"/>
    <w:rsid w:val="001E4CAF"/>
    <w:rsid w:val="00201804"/>
    <w:rsid w:val="0021537C"/>
    <w:rsid w:val="00224602"/>
    <w:rsid w:val="002336BE"/>
    <w:rsid w:val="00234D7A"/>
    <w:rsid w:val="0024767C"/>
    <w:rsid w:val="002603C3"/>
    <w:rsid w:val="00263CD9"/>
    <w:rsid w:val="00274CF3"/>
    <w:rsid w:val="00274F1E"/>
    <w:rsid w:val="00280902"/>
    <w:rsid w:val="00285048"/>
    <w:rsid w:val="002864D0"/>
    <w:rsid w:val="0029316A"/>
    <w:rsid w:val="0029673C"/>
    <w:rsid w:val="002A23D6"/>
    <w:rsid w:val="002A396F"/>
    <w:rsid w:val="002C1484"/>
    <w:rsid w:val="002F2B0E"/>
    <w:rsid w:val="00326014"/>
    <w:rsid w:val="003339EC"/>
    <w:rsid w:val="003376F4"/>
    <w:rsid w:val="00341CB6"/>
    <w:rsid w:val="00342CE9"/>
    <w:rsid w:val="00353090"/>
    <w:rsid w:val="00355379"/>
    <w:rsid w:val="00366478"/>
    <w:rsid w:val="00376720"/>
    <w:rsid w:val="0038437A"/>
    <w:rsid w:val="00390C27"/>
    <w:rsid w:val="00392705"/>
    <w:rsid w:val="003928D5"/>
    <w:rsid w:val="003A0849"/>
    <w:rsid w:val="003B65DD"/>
    <w:rsid w:val="003C7129"/>
    <w:rsid w:val="00421D03"/>
    <w:rsid w:val="00430BBC"/>
    <w:rsid w:val="00430D73"/>
    <w:rsid w:val="0043388A"/>
    <w:rsid w:val="00434755"/>
    <w:rsid w:val="00437E27"/>
    <w:rsid w:val="00446BBA"/>
    <w:rsid w:val="004769A7"/>
    <w:rsid w:val="00485EAD"/>
    <w:rsid w:val="004876D2"/>
    <w:rsid w:val="00491658"/>
    <w:rsid w:val="004917E0"/>
    <w:rsid w:val="0049243F"/>
    <w:rsid w:val="00494E34"/>
    <w:rsid w:val="0049659B"/>
    <w:rsid w:val="004A0027"/>
    <w:rsid w:val="004A5BFE"/>
    <w:rsid w:val="004A7E54"/>
    <w:rsid w:val="004B759D"/>
    <w:rsid w:val="004C19F2"/>
    <w:rsid w:val="004C3EFA"/>
    <w:rsid w:val="004C696D"/>
    <w:rsid w:val="00523BEE"/>
    <w:rsid w:val="005331E5"/>
    <w:rsid w:val="00557CF6"/>
    <w:rsid w:val="005774A8"/>
    <w:rsid w:val="00582545"/>
    <w:rsid w:val="0058741E"/>
    <w:rsid w:val="005946E6"/>
    <w:rsid w:val="005A16FC"/>
    <w:rsid w:val="005D4A4F"/>
    <w:rsid w:val="005E3515"/>
    <w:rsid w:val="005E5C0C"/>
    <w:rsid w:val="00601B10"/>
    <w:rsid w:val="00624484"/>
    <w:rsid w:val="00630F90"/>
    <w:rsid w:val="00632F29"/>
    <w:rsid w:val="00636FC4"/>
    <w:rsid w:val="00637DC6"/>
    <w:rsid w:val="00647A35"/>
    <w:rsid w:val="006553C1"/>
    <w:rsid w:val="006567F2"/>
    <w:rsid w:val="00664731"/>
    <w:rsid w:val="00673406"/>
    <w:rsid w:val="00673BAC"/>
    <w:rsid w:val="0069782C"/>
    <w:rsid w:val="006A6640"/>
    <w:rsid w:val="006B2331"/>
    <w:rsid w:val="006C3FEC"/>
    <w:rsid w:val="006E0BE5"/>
    <w:rsid w:val="006F7D75"/>
    <w:rsid w:val="0070262C"/>
    <w:rsid w:val="00710F6A"/>
    <w:rsid w:val="00720448"/>
    <w:rsid w:val="007218D0"/>
    <w:rsid w:val="00772978"/>
    <w:rsid w:val="007773D8"/>
    <w:rsid w:val="00784DC8"/>
    <w:rsid w:val="00797C9D"/>
    <w:rsid w:val="007A5974"/>
    <w:rsid w:val="007B40B7"/>
    <w:rsid w:val="007D4855"/>
    <w:rsid w:val="007E1FB3"/>
    <w:rsid w:val="007F0BA8"/>
    <w:rsid w:val="007F298B"/>
    <w:rsid w:val="007F3F82"/>
    <w:rsid w:val="008002B9"/>
    <w:rsid w:val="00820C8D"/>
    <w:rsid w:val="0082366A"/>
    <w:rsid w:val="0083792A"/>
    <w:rsid w:val="00846D96"/>
    <w:rsid w:val="00854043"/>
    <w:rsid w:val="0086120F"/>
    <w:rsid w:val="00866ADF"/>
    <w:rsid w:val="00880FD8"/>
    <w:rsid w:val="008860B8"/>
    <w:rsid w:val="0089569D"/>
    <w:rsid w:val="00897559"/>
    <w:rsid w:val="008A4336"/>
    <w:rsid w:val="008A668F"/>
    <w:rsid w:val="008F3554"/>
    <w:rsid w:val="00924104"/>
    <w:rsid w:val="009315A9"/>
    <w:rsid w:val="00931D32"/>
    <w:rsid w:val="00943099"/>
    <w:rsid w:val="00950047"/>
    <w:rsid w:val="00966E66"/>
    <w:rsid w:val="00975468"/>
    <w:rsid w:val="0098593F"/>
    <w:rsid w:val="00997955"/>
    <w:rsid w:val="009A2DDD"/>
    <w:rsid w:val="009C279D"/>
    <w:rsid w:val="009C72AE"/>
    <w:rsid w:val="009C791B"/>
    <w:rsid w:val="009D218D"/>
    <w:rsid w:val="009F301A"/>
    <w:rsid w:val="00A0499B"/>
    <w:rsid w:val="00A23660"/>
    <w:rsid w:val="00A33299"/>
    <w:rsid w:val="00A33B24"/>
    <w:rsid w:val="00A63816"/>
    <w:rsid w:val="00A761C5"/>
    <w:rsid w:val="00A96BAA"/>
    <w:rsid w:val="00AA4156"/>
    <w:rsid w:val="00AA79E2"/>
    <w:rsid w:val="00AA7FC9"/>
    <w:rsid w:val="00AB16C4"/>
    <w:rsid w:val="00AC1462"/>
    <w:rsid w:val="00AD644A"/>
    <w:rsid w:val="00AF3885"/>
    <w:rsid w:val="00B12CFB"/>
    <w:rsid w:val="00B15486"/>
    <w:rsid w:val="00B22764"/>
    <w:rsid w:val="00B22EFA"/>
    <w:rsid w:val="00B30DD1"/>
    <w:rsid w:val="00B417E0"/>
    <w:rsid w:val="00B440B8"/>
    <w:rsid w:val="00B445EA"/>
    <w:rsid w:val="00B60418"/>
    <w:rsid w:val="00B8468E"/>
    <w:rsid w:val="00B9269D"/>
    <w:rsid w:val="00BB67F8"/>
    <w:rsid w:val="00BD7425"/>
    <w:rsid w:val="00BD75B0"/>
    <w:rsid w:val="00BE006B"/>
    <w:rsid w:val="00BE3A48"/>
    <w:rsid w:val="00BF6F69"/>
    <w:rsid w:val="00C0201C"/>
    <w:rsid w:val="00C06112"/>
    <w:rsid w:val="00C15387"/>
    <w:rsid w:val="00C207A5"/>
    <w:rsid w:val="00C26E55"/>
    <w:rsid w:val="00C37165"/>
    <w:rsid w:val="00C4651B"/>
    <w:rsid w:val="00C568C2"/>
    <w:rsid w:val="00C65436"/>
    <w:rsid w:val="00C71FE9"/>
    <w:rsid w:val="00CB3E38"/>
    <w:rsid w:val="00CC1011"/>
    <w:rsid w:val="00CD11D1"/>
    <w:rsid w:val="00CE754D"/>
    <w:rsid w:val="00CF4EBD"/>
    <w:rsid w:val="00D3331D"/>
    <w:rsid w:val="00D54D5C"/>
    <w:rsid w:val="00D652CF"/>
    <w:rsid w:val="00D83B24"/>
    <w:rsid w:val="00D918D5"/>
    <w:rsid w:val="00D9512F"/>
    <w:rsid w:val="00DB520C"/>
    <w:rsid w:val="00DE16B3"/>
    <w:rsid w:val="00E00AA4"/>
    <w:rsid w:val="00E06CF6"/>
    <w:rsid w:val="00E25F61"/>
    <w:rsid w:val="00E31CE5"/>
    <w:rsid w:val="00E33F63"/>
    <w:rsid w:val="00E41205"/>
    <w:rsid w:val="00E41646"/>
    <w:rsid w:val="00E5740C"/>
    <w:rsid w:val="00E57899"/>
    <w:rsid w:val="00E75E0A"/>
    <w:rsid w:val="00E8240E"/>
    <w:rsid w:val="00E85C79"/>
    <w:rsid w:val="00E9292A"/>
    <w:rsid w:val="00EB2E4D"/>
    <w:rsid w:val="00EC0ADC"/>
    <w:rsid w:val="00EC35AC"/>
    <w:rsid w:val="00EC7416"/>
    <w:rsid w:val="00ED015D"/>
    <w:rsid w:val="00EE64B7"/>
    <w:rsid w:val="00EE7979"/>
    <w:rsid w:val="00EF0169"/>
    <w:rsid w:val="00EF57A2"/>
    <w:rsid w:val="00EF726B"/>
    <w:rsid w:val="00F017FD"/>
    <w:rsid w:val="00F05F78"/>
    <w:rsid w:val="00F070AE"/>
    <w:rsid w:val="00F10094"/>
    <w:rsid w:val="00F13C4B"/>
    <w:rsid w:val="00F22F35"/>
    <w:rsid w:val="00F54CE6"/>
    <w:rsid w:val="00F64858"/>
    <w:rsid w:val="00F81F64"/>
    <w:rsid w:val="00F93977"/>
    <w:rsid w:val="00F95939"/>
    <w:rsid w:val="00F97BF3"/>
    <w:rsid w:val="00FA01DD"/>
    <w:rsid w:val="00FA40FD"/>
    <w:rsid w:val="00FA47D3"/>
    <w:rsid w:val="00FC041D"/>
    <w:rsid w:val="00FC486B"/>
    <w:rsid w:val="00FF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4">
    <w:name w:val="Цветовое выделение"/>
    <w:uiPriority w:val="99"/>
    <w:rPr>
      <w:b/>
      <w:color w:val="000080"/>
    </w:rPr>
  </w:style>
  <w:style w:type="character" w:customStyle="1" w:styleId="a5">
    <w:name w:val="Гипертекстовая ссылка"/>
    <w:basedOn w:val="a4"/>
    <w:uiPriority w:val="99"/>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Внимание: Криминал!!"/>
    <w:basedOn w:val="a"/>
    <w:next w:val="a"/>
    <w:uiPriority w:val="99"/>
    <w:pPr>
      <w:jc w:val="both"/>
    </w:pPr>
  </w:style>
  <w:style w:type="paragraph" w:customStyle="1" w:styleId="a8">
    <w:name w:val="Внимание: недобросовестность!"/>
    <w:basedOn w:val="a"/>
    <w:next w:val="a"/>
    <w:uiPriority w:val="99"/>
    <w:pPr>
      <w:jc w:val="both"/>
    </w:pPr>
  </w:style>
  <w:style w:type="paragraph" w:customStyle="1" w:styleId="a9">
    <w:name w:val="Основное меню (преемственное)"/>
    <w:basedOn w:val="a"/>
    <w:next w:val="a"/>
    <w:uiPriority w:val="99"/>
    <w:pPr>
      <w:jc w:val="both"/>
    </w:pPr>
    <w:rPr>
      <w:rFonts w:ascii="Verdana" w:hAnsi="Verdana" w:cs="Verdana"/>
    </w:rPr>
  </w:style>
  <w:style w:type="paragraph" w:customStyle="1" w:styleId="aa">
    <w:name w:val="Заголовок"/>
    <w:basedOn w:val="a9"/>
    <w:next w:val="a"/>
    <w:uiPriority w:val="99"/>
    <w:rPr>
      <w:rFonts w:ascii="Arial" w:hAnsi="Arial" w:cs="Arial"/>
      <w:b/>
      <w:bCs/>
      <w:color w:val="C0C0C0"/>
    </w:rPr>
  </w:style>
  <w:style w:type="character" w:customStyle="1" w:styleId="ab">
    <w:name w:val="Заголовок своего сообщения"/>
    <w:basedOn w:val="a4"/>
    <w:uiPriority w:val="99"/>
    <w:rPr>
      <w:rFonts w:cs="Times New Roman"/>
      <w:b/>
      <w:bCs/>
      <w:color w:val="000080"/>
    </w:rPr>
  </w:style>
  <w:style w:type="paragraph" w:customStyle="1" w:styleId="ac">
    <w:name w:val="Заголовок статьи"/>
    <w:basedOn w:val="a"/>
    <w:next w:val="a"/>
    <w:uiPriority w:val="99"/>
    <w:pPr>
      <w:ind w:left="1612" w:hanging="892"/>
      <w:jc w:val="both"/>
    </w:pPr>
  </w:style>
  <w:style w:type="character" w:customStyle="1" w:styleId="ad">
    <w:name w:val="Заголовок чужого сообщения"/>
    <w:basedOn w:val="a4"/>
    <w:uiPriority w:val="99"/>
    <w:rPr>
      <w:rFonts w:cs="Times New Roman"/>
      <w:b/>
      <w:bCs/>
      <w:color w:val="FF0000"/>
    </w:rPr>
  </w:style>
  <w:style w:type="paragraph" w:customStyle="1" w:styleId="ae">
    <w:name w:val="Интерактивный заголовок"/>
    <w:basedOn w:val="aa"/>
    <w:next w:val="a"/>
    <w:uiPriority w:val="99"/>
    <w:rPr>
      <w:b w:val="0"/>
      <w:bCs w:val="0"/>
      <w:color w:val="auto"/>
      <w:u w:val="single"/>
    </w:rPr>
  </w:style>
  <w:style w:type="paragraph" w:customStyle="1" w:styleId="af">
    <w:name w:val="Интерфейс"/>
    <w:basedOn w:val="a"/>
    <w:next w:val="a"/>
    <w:uiPriority w:val="99"/>
    <w:pPr>
      <w:jc w:val="both"/>
    </w:pPr>
    <w:rPr>
      <w:color w:val="ECE9D8"/>
      <w:sz w:val="22"/>
      <w:szCs w:val="22"/>
    </w:rPr>
  </w:style>
  <w:style w:type="paragraph" w:customStyle="1" w:styleId="af0">
    <w:name w:val="Комментарий"/>
    <w:basedOn w:val="a"/>
    <w:next w:val="a"/>
    <w:uiPriority w:val="99"/>
    <w:pPr>
      <w:ind w:left="170"/>
      <w:jc w:val="both"/>
    </w:pPr>
    <w:rPr>
      <w:i/>
      <w:iCs/>
      <w:color w:val="800080"/>
    </w:rPr>
  </w:style>
  <w:style w:type="paragraph" w:customStyle="1" w:styleId="af1">
    <w:name w:val="Информация об изменениях документа"/>
    <w:basedOn w:val="af0"/>
    <w:next w:val="a"/>
    <w:uiPriority w:val="99"/>
    <w:pPr>
      <w:ind w:left="0"/>
    </w:pPr>
  </w:style>
  <w:style w:type="paragraph" w:customStyle="1" w:styleId="af2">
    <w:name w:val="Текст (лев. подпись)"/>
    <w:basedOn w:val="a"/>
    <w:next w:val="a"/>
    <w:uiPriority w:val="99"/>
  </w:style>
  <w:style w:type="paragraph" w:customStyle="1" w:styleId="af3">
    <w:name w:val="Колонтитул (левый)"/>
    <w:basedOn w:val="af2"/>
    <w:next w:val="a"/>
    <w:uiPriority w:val="99"/>
    <w:pPr>
      <w:jc w:val="both"/>
    </w:pPr>
    <w:rPr>
      <w:sz w:val="16"/>
      <w:szCs w:val="16"/>
    </w:rPr>
  </w:style>
  <w:style w:type="paragraph" w:customStyle="1" w:styleId="af4">
    <w:name w:val="Текст (прав. подпись)"/>
    <w:basedOn w:val="a"/>
    <w:next w:val="a"/>
    <w:uiPriority w:val="99"/>
    <w:pPr>
      <w:jc w:val="right"/>
    </w:pPr>
  </w:style>
  <w:style w:type="paragraph" w:customStyle="1" w:styleId="af5">
    <w:name w:val="Колонтитул (правый)"/>
    <w:basedOn w:val="af4"/>
    <w:next w:val="a"/>
    <w:uiPriority w:val="99"/>
    <w:pPr>
      <w:jc w:val="both"/>
    </w:pPr>
    <w:rPr>
      <w:sz w:val="16"/>
      <w:szCs w:val="16"/>
    </w:rPr>
  </w:style>
  <w:style w:type="paragraph" w:customStyle="1" w:styleId="af6">
    <w:name w:val="Комментарий пользователя"/>
    <w:basedOn w:val="af0"/>
    <w:next w:val="a"/>
    <w:uiPriority w:val="99"/>
    <w:pPr>
      <w:ind w:left="0"/>
      <w:jc w:val="left"/>
    </w:pPr>
    <w:rPr>
      <w:i w:val="0"/>
      <w:iCs w:val="0"/>
      <w:color w:val="000080"/>
    </w:rPr>
  </w:style>
  <w:style w:type="paragraph" w:customStyle="1" w:styleId="af7">
    <w:name w:val="Куда обратиться?"/>
    <w:basedOn w:val="a"/>
    <w:next w:val="a"/>
    <w:uiPriority w:val="99"/>
    <w:pPr>
      <w:jc w:val="both"/>
    </w:pPr>
  </w:style>
  <w:style w:type="paragraph" w:customStyle="1" w:styleId="af8">
    <w:name w:val="Моноширинный"/>
    <w:basedOn w:val="a"/>
    <w:next w:val="a"/>
    <w:uiPriority w:val="99"/>
    <w:pPr>
      <w:jc w:val="both"/>
    </w:pPr>
    <w:rPr>
      <w:rFonts w:ascii="Courier New" w:hAnsi="Courier New" w:cs="Courier New"/>
    </w:rPr>
  </w:style>
  <w:style w:type="character" w:customStyle="1" w:styleId="af9">
    <w:name w:val="Найденные слова"/>
    <w:basedOn w:val="a4"/>
    <w:uiPriority w:val="99"/>
    <w:rPr>
      <w:rFonts w:cs="Times New Roman"/>
      <w:b/>
      <w:bCs/>
      <w:color w:val="000080"/>
    </w:rPr>
  </w:style>
  <w:style w:type="character" w:customStyle="1" w:styleId="afa">
    <w:name w:val="Не вступил в силу"/>
    <w:basedOn w:val="a4"/>
    <w:uiPriority w:val="99"/>
    <w:rPr>
      <w:rFonts w:cs="Times New Roman"/>
      <w:b/>
      <w:bCs/>
      <w:color w:val="008080"/>
    </w:rPr>
  </w:style>
  <w:style w:type="paragraph" w:customStyle="1" w:styleId="afb">
    <w:name w:val="Необходимые документы"/>
    <w:basedOn w:val="a"/>
    <w:next w:val="a"/>
    <w:uiPriority w:val="99"/>
    <w:pPr>
      <w:ind w:left="118"/>
      <w:jc w:val="both"/>
    </w:pPr>
  </w:style>
  <w:style w:type="paragraph" w:customStyle="1" w:styleId="afc">
    <w:name w:val="Нормальный (таблица)"/>
    <w:basedOn w:val="a"/>
    <w:next w:val="a"/>
    <w:uiPriority w:val="99"/>
    <w:pPr>
      <w:jc w:val="both"/>
    </w:pPr>
  </w:style>
  <w:style w:type="paragraph" w:customStyle="1" w:styleId="afd">
    <w:name w:val="Объект"/>
    <w:basedOn w:val="a"/>
    <w:next w:val="a"/>
    <w:uiPriority w:val="99"/>
    <w:pPr>
      <w:jc w:val="both"/>
    </w:pPr>
  </w:style>
  <w:style w:type="paragraph" w:customStyle="1" w:styleId="afe">
    <w:name w:val="Таблицы (моноширинный)"/>
    <w:basedOn w:val="a"/>
    <w:next w:val="a"/>
    <w:uiPriority w:val="99"/>
    <w:pPr>
      <w:jc w:val="both"/>
    </w:pPr>
    <w:rPr>
      <w:rFonts w:ascii="Courier New" w:hAnsi="Courier New" w:cs="Courier New"/>
    </w:rPr>
  </w:style>
  <w:style w:type="paragraph" w:customStyle="1" w:styleId="aff">
    <w:name w:val="Оглавление"/>
    <w:basedOn w:val="afe"/>
    <w:next w:val="a"/>
    <w:uiPriority w:val="99"/>
    <w:pPr>
      <w:ind w:left="140"/>
    </w:pPr>
    <w:rPr>
      <w:rFonts w:ascii="Arial" w:hAnsi="Arial" w:cs="Arial"/>
    </w:rPr>
  </w:style>
  <w:style w:type="character" w:customStyle="1" w:styleId="aff0">
    <w:name w:val="Опечатки"/>
    <w:uiPriority w:val="99"/>
    <w:rPr>
      <w:color w:val="FF0000"/>
    </w:rPr>
  </w:style>
  <w:style w:type="paragraph" w:customStyle="1" w:styleId="aff1">
    <w:name w:val="Переменная часть"/>
    <w:basedOn w:val="a9"/>
    <w:next w:val="a"/>
    <w:uiPriority w:val="99"/>
    <w:rPr>
      <w:rFonts w:ascii="Arial" w:hAnsi="Arial" w:cs="Arial"/>
      <w:sz w:val="20"/>
      <w:szCs w:val="20"/>
    </w:rPr>
  </w:style>
  <w:style w:type="paragraph" w:customStyle="1" w:styleId="aff2">
    <w:name w:val="Постоянная часть"/>
    <w:basedOn w:val="a9"/>
    <w:next w:val="a"/>
    <w:uiPriority w:val="99"/>
    <w:rPr>
      <w:rFonts w:ascii="Arial" w:hAnsi="Arial" w:cs="Arial"/>
      <w:sz w:val="22"/>
      <w:szCs w:val="22"/>
    </w:rPr>
  </w:style>
  <w:style w:type="paragraph" w:customStyle="1" w:styleId="aff3">
    <w:name w:val="Прижатый влево"/>
    <w:basedOn w:val="a"/>
    <w:next w:val="a"/>
    <w:uiPriority w:val="99"/>
  </w:style>
  <w:style w:type="paragraph" w:customStyle="1" w:styleId="aff4">
    <w:name w:val="Пример."/>
    <w:basedOn w:val="a"/>
    <w:next w:val="a"/>
    <w:uiPriority w:val="99"/>
    <w:pPr>
      <w:ind w:left="118" w:firstLine="602"/>
      <w:jc w:val="both"/>
    </w:pPr>
  </w:style>
  <w:style w:type="paragraph" w:customStyle="1" w:styleId="aff5">
    <w:name w:val="Примечание."/>
    <w:basedOn w:val="af0"/>
    <w:next w:val="a"/>
    <w:uiPriority w:val="99"/>
    <w:pPr>
      <w:ind w:left="0"/>
    </w:pPr>
    <w:rPr>
      <w:i w:val="0"/>
      <w:iCs w:val="0"/>
      <w:color w:val="auto"/>
    </w:rPr>
  </w:style>
  <w:style w:type="character" w:customStyle="1" w:styleId="aff6">
    <w:name w:val="Продолжение ссылки"/>
    <w:basedOn w:val="a5"/>
    <w:uiPriority w:val="99"/>
    <w:rPr>
      <w:rFonts w:cs="Times New Roman"/>
      <w:b/>
      <w:bCs/>
      <w:color w:val="008000"/>
    </w:rPr>
  </w:style>
  <w:style w:type="paragraph" w:customStyle="1" w:styleId="aff7">
    <w:name w:val="Словарная статья"/>
    <w:basedOn w:val="a"/>
    <w:next w:val="a"/>
    <w:uiPriority w:val="99"/>
    <w:pPr>
      <w:ind w:right="118"/>
      <w:jc w:val="both"/>
    </w:pPr>
  </w:style>
  <w:style w:type="character" w:customStyle="1" w:styleId="aff8">
    <w:name w:val="Сравнение редакций"/>
    <w:basedOn w:val="a4"/>
    <w:uiPriority w:val="99"/>
    <w:rPr>
      <w:rFonts w:cs="Times New Roman"/>
      <w:b/>
      <w:bCs/>
      <w:color w:val="000080"/>
    </w:rPr>
  </w:style>
  <w:style w:type="character" w:customStyle="1" w:styleId="aff9">
    <w:name w:val="Сравнение редакций. Добавленный фрагмент"/>
    <w:uiPriority w:val="99"/>
    <w:rPr>
      <w:color w:val="0000FF"/>
    </w:rPr>
  </w:style>
  <w:style w:type="character" w:customStyle="1" w:styleId="affa">
    <w:name w:val="Сравнение редакций. Удаленный фрагмент"/>
    <w:uiPriority w:val="99"/>
    <w:rPr>
      <w:strike/>
      <w:color w:val="808000"/>
    </w:rPr>
  </w:style>
  <w:style w:type="paragraph" w:customStyle="1" w:styleId="affb">
    <w:name w:val="Текст (справка)"/>
    <w:basedOn w:val="a"/>
    <w:next w:val="a"/>
    <w:uiPriority w:val="99"/>
    <w:pPr>
      <w:ind w:left="170" w:right="170"/>
    </w:pPr>
  </w:style>
  <w:style w:type="paragraph" w:customStyle="1" w:styleId="affc">
    <w:name w:val="Текст в таблице"/>
    <w:basedOn w:val="afc"/>
    <w:next w:val="a"/>
    <w:uiPriority w:val="99"/>
    <w:pPr>
      <w:ind w:firstLine="500"/>
    </w:pPr>
  </w:style>
  <w:style w:type="paragraph" w:customStyle="1" w:styleId="affd">
    <w:name w:val="Технический комментарий"/>
    <w:basedOn w:val="a"/>
    <w:next w:val="a"/>
    <w:uiPriority w:val="99"/>
  </w:style>
  <w:style w:type="character" w:customStyle="1" w:styleId="affe">
    <w:name w:val="Утратил силу"/>
    <w:basedOn w:val="a4"/>
    <w:uiPriority w:val="99"/>
    <w:rPr>
      <w:rFonts w:cs="Times New Roman"/>
      <w:b/>
      <w:bCs/>
      <w:strike/>
      <w:color w:val="808000"/>
    </w:rPr>
  </w:style>
  <w:style w:type="paragraph" w:customStyle="1" w:styleId="afff">
    <w:name w:val="Центрированный (таблица)"/>
    <w:basedOn w:val="afc"/>
    <w:next w:val="a"/>
    <w:uiPriority w:val="99"/>
    <w:pPr>
      <w:jc w:val="center"/>
    </w:pPr>
  </w:style>
  <w:style w:type="paragraph" w:styleId="afff0">
    <w:name w:val="Title"/>
    <w:basedOn w:val="a"/>
    <w:link w:val="afff1"/>
    <w:uiPriority w:val="99"/>
    <w:qFormat/>
    <w:rsid w:val="0043388A"/>
    <w:pPr>
      <w:widowControl/>
      <w:autoSpaceDE/>
      <w:autoSpaceDN/>
      <w:adjustRightInd/>
      <w:spacing w:before="240" w:after="60"/>
      <w:outlineLvl w:val="0"/>
    </w:pPr>
    <w:rPr>
      <w:kern w:val="28"/>
      <w:sz w:val="32"/>
      <w:szCs w:val="32"/>
    </w:rPr>
  </w:style>
  <w:style w:type="character" w:customStyle="1" w:styleId="afff1">
    <w:name w:val="Название Знак"/>
    <w:basedOn w:val="a0"/>
    <w:link w:val="afff0"/>
    <w:uiPriority w:val="99"/>
    <w:locked/>
    <w:rsid w:val="0043388A"/>
    <w:rPr>
      <w:rFonts w:cs="Times New Roman"/>
      <w:kern w:val="28"/>
      <w:sz w:val="20"/>
      <w:szCs w:val="20"/>
    </w:rPr>
  </w:style>
  <w:style w:type="paragraph" w:styleId="afff2">
    <w:name w:val="Body Text"/>
    <w:basedOn w:val="a"/>
    <w:link w:val="afff3"/>
    <w:uiPriority w:val="99"/>
    <w:semiHidden/>
    <w:rsid w:val="0043388A"/>
    <w:pPr>
      <w:spacing w:after="120"/>
    </w:pPr>
    <w:rPr>
      <w:sz w:val="28"/>
      <w:szCs w:val="28"/>
    </w:rPr>
  </w:style>
  <w:style w:type="character" w:customStyle="1" w:styleId="afff3">
    <w:name w:val="Основной текст Знак"/>
    <w:basedOn w:val="a0"/>
    <w:link w:val="afff2"/>
    <w:uiPriority w:val="99"/>
    <w:semiHidden/>
    <w:locked/>
    <w:rsid w:val="0043388A"/>
    <w:rPr>
      <w:rFonts w:cs="Times New Roman"/>
      <w:sz w:val="20"/>
      <w:szCs w:val="20"/>
    </w:rPr>
  </w:style>
  <w:style w:type="paragraph" w:customStyle="1" w:styleId="31">
    <w:name w:val="заголовок 3"/>
    <w:basedOn w:val="a"/>
    <w:next w:val="a"/>
    <w:uiPriority w:val="99"/>
    <w:rsid w:val="00F22F35"/>
    <w:pPr>
      <w:keepNext/>
      <w:widowControl/>
      <w:adjustRightInd/>
      <w:outlineLvl w:val="2"/>
    </w:pPr>
    <w:rPr>
      <w:sz w:val="28"/>
      <w:szCs w:val="28"/>
    </w:rPr>
  </w:style>
  <w:style w:type="paragraph" w:customStyle="1" w:styleId="ConsPlusNormal">
    <w:name w:val="ConsPlusNormal"/>
    <w:uiPriority w:val="99"/>
    <w:rsid w:val="00F22F35"/>
    <w:pPr>
      <w:widowControl w:val="0"/>
      <w:autoSpaceDE w:val="0"/>
      <w:autoSpaceDN w:val="0"/>
      <w:adjustRightInd w:val="0"/>
      <w:spacing w:after="0" w:line="240" w:lineRule="auto"/>
      <w:ind w:firstLine="720"/>
    </w:pPr>
    <w:rPr>
      <w:rFonts w:ascii="Arial" w:hAnsi="Arial" w:cs="Arial"/>
      <w:sz w:val="20"/>
      <w:szCs w:val="20"/>
    </w:rPr>
  </w:style>
  <w:style w:type="paragraph" w:styleId="afff4">
    <w:name w:val="header"/>
    <w:basedOn w:val="a"/>
    <w:link w:val="afff5"/>
    <w:uiPriority w:val="99"/>
    <w:rsid w:val="00EF57A2"/>
    <w:pPr>
      <w:tabs>
        <w:tab w:val="center" w:pos="4153"/>
        <w:tab w:val="right" w:pos="8306"/>
      </w:tabs>
      <w:autoSpaceDE/>
      <w:autoSpaceDN/>
      <w:adjustRightInd/>
      <w:jc w:val="both"/>
    </w:pPr>
    <w:rPr>
      <w:sz w:val="28"/>
      <w:szCs w:val="28"/>
    </w:rPr>
  </w:style>
  <w:style w:type="character" w:customStyle="1" w:styleId="afff5">
    <w:name w:val="Верхний колонтитул Знак"/>
    <w:basedOn w:val="a0"/>
    <w:link w:val="afff4"/>
    <w:uiPriority w:val="99"/>
    <w:locked/>
    <w:rPr>
      <w:rFonts w:ascii="Arial" w:hAnsi="Arial" w:cs="Arial"/>
      <w:sz w:val="24"/>
      <w:szCs w:val="24"/>
    </w:rPr>
  </w:style>
  <w:style w:type="paragraph" w:styleId="afff6">
    <w:name w:val="footer"/>
    <w:basedOn w:val="a"/>
    <w:link w:val="afff7"/>
    <w:uiPriority w:val="99"/>
    <w:semiHidden/>
    <w:rsid w:val="00E85C79"/>
    <w:pPr>
      <w:tabs>
        <w:tab w:val="center" w:pos="4677"/>
        <w:tab w:val="right" w:pos="9355"/>
      </w:tabs>
    </w:pPr>
  </w:style>
  <w:style w:type="character" w:customStyle="1" w:styleId="afff7">
    <w:name w:val="Нижний колонтитул Знак"/>
    <w:basedOn w:val="a0"/>
    <w:link w:val="afff6"/>
    <w:uiPriority w:val="99"/>
    <w:semiHidden/>
    <w:locked/>
    <w:rsid w:val="00E85C79"/>
    <w:rPr>
      <w:rFonts w:ascii="Arial" w:hAnsi="Arial" w:cs="Arial"/>
      <w:sz w:val="24"/>
      <w:szCs w:val="24"/>
    </w:rPr>
  </w:style>
  <w:style w:type="paragraph" w:styleId="afff8">
    <w:name w:val="Balloon Text"/>
    <w:basedOn w:val="a"/>
    <w:link w:val="afff9"/>
    <w:uiPriority w:val="99"/>
    <w:semiHidden/>
    <w:rsid w:val="009D218D"/>
    <w:rPr>
      <w:rFonts w:ascii="Tahoma" w:hAnsi="Tahoma" w:cs="Tahoma"/>
      <w:sz w:val="16"/>
      <w:szCs w:val="16"/>
    </w:rPr>
  </w:style>
  <w:style w:type="character" w:customStyle="1" w:styleId="afff9">
    <w:name w:val="Текст выноски Знак"/>
    <w:basedOn w:val="a0"/>
    <w:link w:val="afff8"/>
    <w:uiPriority w:val="99"/>
    <w:semiHidden/>
    <w:locked/>
    <w:rPr>
      <w:rFonts w:ascii="Tahoma" w:hAnsi="Tahoma" w:cs="Tahoma"/>
      <w:sz w:val="16"/>
      <w:szCs w:val="16"/>
    </w:rPr>
  </w:style>
  <w:style w:type="character" w:styleId="afffa">
    <w:name w:val="Hyperlink"/>
    <w:basedOn w:val="a0"/>
    <w:uiPriority w:val="99"/>
    <w:rsid w:val="00AF3885"/>
    <w:rPr>
      <w:rFonts w:cs="Times New Roman"/>
      <w:color w:val="0000FF"/>
      <w:u w:val="single"/>
    </w:rPr>
  </w:style>
  <w:style w:type="paragraph" w:customStyle="1" w:styleId="a1">
    <w:name w:val="Знак Знак Знак Знак"/>
    <w:basedOn w:val="a"/>
    <w:link w:val="a0"/>
    <w:rsid w:val="00931D32"/>
    <w:pPr>
      <w:widowControl/>
      <w:autoSpaceDE/>
      <w:autoSpaceDN/>
      <w:adjustRightInd/>
      <w:spacing w:before="100" w:beforeAutospacing="1" w:after="100" w:afterAutospacing="1"/>
      <w:jc w:val="both"/>
    </w:pPr>
    <w:rPr>
      <w:rFonts w:ascii="Tahoma" w:hAnsi="Tahoma" w:cs="Tahoma"/>
      <w:sz w:val="20"/>
      <w:szCs w:val="20"/>
      <w:lang w:val="en-US" w:eastAsia="en-US"/>
    </w:rPr>
  </w:style>
  <w:style w:type="paragraph" w:styleId="afffb">
    <w:name w:val="List Paragraph"/>
    <w:basedOn w:val="a"/>
    <w:uiPriority w:val="99"/>
    <w:qFormat/>
    <w:rsid w:val="00931D32"/>
    <w:pPr>
      <w:widowControl/>
      <w:autoSpaceDE/>
      <w:autoSpaceDN/>
      <w:adjustRightInd/>
      <w:ind w:left="720"/>
    </w:pPr>
  </w:style>
  <w:style w:type="paragraph" w:customStyle="1" w:styleId="CharCharCarCarCharCharCarCarCharCharCarCarCharChar">
    <w:name w:val="Char Char Car Car Char Char Car Car Char Char Car Car Char Char"/>
    <w:basedOn w:val="a"/>
    <w:uiPriority w:val="99"/>
    <w:rsid w:val="002864D0"/>
    <w:pPr>
      <w:widowControl/>
      <w:autoSpaceDE/>
      <w:autoSpaceDN/>
      <w:adjustRightInd/>
      <w:spacing w:after="160" w:line="240" w:lineRule="exact"/>
    </w:pPr>
    <w:rPr>
      <w:noProof/>
      <w:sz w:val="20"/>
      <w:szCs w:val="20"/>
    </w:rPr>
  </w:style>
  <w:style w:type="paragraph" w:customStyle="1" w:styleId="ConsPlusNonformat">
    <w:name w:val="ConsPlusNonformat"/>
    <w:uiPriority w:val="99"/>
    <w:rsid w:val="00437E27"/>
    <w:pPr>
      <w:widowControl w:val="0"/>
      <w:autoSpaceDE w:val="0"/>
      <w:autoSpaceDN w:val="0"/>
      <w:adjustRightInd w:val="0"/>
      <w:spacing w:after="0" w:line="240" w:lineRule="auto"/>
    </w:pPr>
    <w:rPr>
      <w:rFonts w:ascii="Courier New" w:hAnsi="Courier New" w:cs="Courier New"/>
      <w:sz w:val="20"/>
      <w:szCs w:val="20"/>
    </w:rPr>
  </w:style>
  <w:style w:type="character" w:customStyle="1" w:styleId="blk">
    <w:name w:val="blk"/>
    <w:rsid w:val="00437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4">
    <w:name w:val="Цветовое выделение"/>
    <w:uiPriority w:val="99"/>
    <w:rPr>
      <w:b/>
      <w:color w:val="000080"/>
    </w:rPr>
  </w:style>
  <w:style w:type="character" w:customStyle="1" w:styleId="a5">
    <w:name w:val="Гипертекстовая ссылка"/>
    <w:basedOn w:val="a4"/>
    <w:uiPriority w:val="99"/>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Внимание: Криминал!!"/>
    <w:basedOn w:val="a"/>
    <w:next w:val="a"/>
    <w:uiPriority w:val="99"/>
    <w:pPr>
      <w:jc w:val="both"/>
    </w:pPr>
  </w:style>
  <w:style w:type="paragraph" w:customStyle="1" w:styleId="a8">
    <w:name w:val="Внимание: недобросовестность!"/>
    <w:basedOn w:val="a"/>
    <w:next w:val="a"/>
    <w:uiPriority w:val="99"/>
    <w:pPr>
      <w:jc w:val="both"/>
    </w:pPr>
  </w:style>
  <w:style w:type="paragraph" w:customStyle="1" w:styleId="a9">
    <w:name w:val="Основное меню (преемственное)"/>
    <w:basedOn w:val="a"/>
    <w:next w:val="a"/>
    <w:uiPriority w:val="99"/>
    <w:pPr>
      <w:jc w:val="both"/>
    </w:pPr>
    <w:rPr>
      <w:rFonts w:ascii="Verdana" w:hAnsi="Verdana" w:cs="Verdana"/>
    </w:rPr>
  </w:style>
  <w:style w:type="paragraph" w:customStyle="1" w:styleId="aa">
    <w:name w:val="Заголовок"/>
    <w:basedOn w:val="a9"/>
    <w:next w:val="a"/>
    <w:uiPriority w:val="99"/>
    <w:rPr>
      <w:rFonts w:ascii="Arial" w:hAnsi="Arial" w:cs="Arial"/>
      <w:b/>
      <w:bCs/>
      <w:color w:val="C0C0C0"/>
    </w:rPr>
  </w:style>
  <w:style w:type="character" w:customStyle="1" w:styleId="ab">
    <w:name w:val="Заголовок своего сообщения"/>
    <w:basedOn w:val="a4"/>
    <w:uiPriority w:val="99"/>
    <w:rPr>
      <w:rFonts w:cs="Times New Roman"/>
      <w:b/>
      <w:bCs/>
      <w:color w:val="000080"/>
    </w:rPr>
  </w:style>
  <w:style w:type="paragraph" w:customStyle="1" w:styleId="ac">
    <w:name w:val="Заголовок статьи"/>
    <w:basedOn w:val="a"/>
    <w:next w:val="a"/>
    <w:uiPriority w:val="99"/>
    <w:pPr>
      <w:ind w:left="1612" w:hanging="892"/>
      <w:jc w:val="both"/>
    </w:pPr>
  </w:style>
  <w:style w:type="character" w:customStyle="1" w:styleId="ad">
    <w:name w:val="Заголовок чужого сообщения"/>
    <w:basedOn w:val="a4"/>
    <w:uiPriority w:val="99"/>
    <w:rPr>
      <w:rFonts w:cs="Times New Roman"/>
      <w:b/>
      <w:bCs/>
      <w:color w:val="FF0000"/>
    </w:rPr>
  </w:style>
  <w:style w:type="paragraph" w:customStyle="1" w:styleId="ae">
    <w:name w:val="Интерактивный заголовок"/>
    <w:basedOn w:val="aa"/>
    <w:next w:val="a"/>
    <w:uiPriority w:val="99"/>
    <w:rPr>
      <w:b w:val="0"/>
      <w:bCs w:val="0"/>
      <w:color w:val="auto"/>
      <w:u w:val="single"/>
    </w:rPr>
  </w:style>
  <w:style w:type="paragraph" w:customStyle="1" w:styleId="af">
    <w:name w:val="Интерфейс"/>
    <w:basedOn w:val="a"/>
    <w:next w:val="a"/>
    <w:uiPriority w:val="99"/>
    <w:pPr>
      <w:jc w:val="both"/>
    </w:pPr>
    <w:rPr>
      <w:color w:val="ECE9D8"/>
      <w:sz w:val="22"/>
      <w:szCs w:val="22"/>
    </w:rPr>
  </w:style>
  <w:style w:type="paragraph" w:customStyle="1" w:styleId="af0">
    <w:name w:val="Комментарий"/>
    <w:basedOn w:val="a"/>
    <w:next w:val="a"/>
    <w:uiPriority w:val="99"/>
    <w:pPr>
      <w:ind w:left="170"/>
      <w:jc w:val="both"/>
    </w:pPr>
    <w:rPr>
      <w:i/>
      <w:iCs/>
      <w:color w:val="800080"/>
    </w:rPr>
  </w:style>
  <w:style w:type="paragraph" w:customStyle="1" w:styleId="af1">
    <w:name w:val="Информация об изменениях документа"/>
    <w:basedOn w:val="af0"/>
    <w:next w:val="a"/>
    <w:uiPriority w:val="99"/>
    <w:pPr>
      <w:ind w:left="0"/>
    </w:pPr>
  </w:style>
  <w:style w:type="paragraph" w:customStyle="1" w:styleId="af2">
    <w:name w:val="Текст (лев. подпись)"/>
    <w:basedOn w:val="a"/>
    <w:next w:val="a"/>
    <w:uiPriority w:val="99"/>
  </w:style>
  <w:style w:type="paragraph" w:customStyle="1" w:styleId="af3">
    <w:name w:val="Колонтитул (левый)"/>
    <w:basedOn w:val="af2"/>
    <w:next w:val="a"/>
    <w:uiPriority w:val="99"/>
    <w:pPr>
      <w:jc w:val="both"/>
    </w:pPr>
    <w:rPr>
      <w:sz w:val="16"/>
      <w:szCs w:val="16"/>
    </w:rPr>
  </w:style>
  <w:style w:type="paragraph" w:customStyle="1" w:styleId="af4">
    <w:name w:val="Текст (прав. подпись)"/>
    <w:basedOn w:val="a"/>
    <w:next w:val="a"/>
    <w:uiPriority w:val="99"/>
    <w:pPr>
      <w:jc w:val="right"/>
    </w:pPr>
  </w:style>
  <w:style w:type="paragraph" w:customStyle="1" w:styleId="af5">
    <w:name w:val="Колонтитул (правый)"/>
    <w:basedOn w:val="af4"/>
    <w:next w:val="a"/>
    <w:uiPriority w:val="99"/>
    <w:pPr>
      <w:jc w:val="both"/>
    </w:pPr>
    <w:rPr>
      <w:sz w:val="16"/>
      <w:szCs w:val="16"/>
    </w:rPr>
  </w:style>
  <w:style w:type="paragraph" w:customStyle="1" w:styleId="af6">
    <w:name w:val="Комментарий пользователя"/>
    <w:basedOn w:val="af0"/>
    <w:next w:val="a"/>
    <w:uiPriority w:val="99"/>
    <w:pPr>
      <w:ind w:left="0"/>
      <w:jc w:val="left"/>
    </w:pPr>
    <w:rPr>
      <w:i w:val="0"/>
      <w:iCs w:val="0"/>
      <w:color w:val="000080"/>
    </w:rPr>
  </w:style>
  <w:style w:type="paragraph" w:customStyle="1" w:styleId="af7">
    <w:name w:val="Куда обратиться?"/>
    <w:basedOn w:val="a"/>
    <w:next w:val="a"/>
    <w:uiPriority w:val="99"/>
    <w:pPr>
      <w:jc w:val="both"/>
    </w:pPr>
  </w:style>
  <w:style w:type="paragraph" w:customStyle="1" w:styleId="af8">
    <w:name w:val="Моноширинный"/>
    <w:basedOn w:val="a"/>
    <w:next w:val="a"/>
    <w:uiPriority w:val="99"/>
    <w:pPr>
      <w:jc w:val="both"/>
    </w:pPr>
    <w:rPr>
      <w:rFonts w:ascii="Courier New" w:hAnsi="Courier New" w:cs="Courier New"/>
    </w:rPr>
  </w:style>
  <w:style w:type="character" w:customStyle="1" w:styleId="af9">
    <w:name w:val="Найденные слова"/>
    <w:basedOn w:val="a4"/>
    <w:uiPriority w:val="99"/>
    <w:rPr>
      <w:rFonts w:cs="Times New Roman"/>
      <w:b/>
      <w:bCs/>
      <w:color w:val="000080"/>
    </w:rPr>
  </w:style>
  <w:style w:type="character" w:customStyle="1" w:styleId="afa">
    <w:name w:val="Не вступил в силу"/>
    <w:basedOn w:val="a4"/>
    <w:uiPriority w:val="99"/>
    <w:rPr>
      <w:rFonts w:cs="Times New Roman"/>
      <w:b/>
      <w:bCs/>
      <w:color w:val="008080"/>
    </w:rPr>
  </w:style>
  <w:style w:type="paragraph" w:customStyle="1" w:styleId="afb">
    <w:name w:val="Необходимые документы"/>
    <w:basedOn w:val="a"/>
    <w:next w:val="a"/>
    <w:uiPriority w:val="99"/>
    <w:pPr>
      <w:ind w:left="118"/>
      <w:jc w:val="both"/>
    </w:pPr>
  </w:style>
  <w:style w:type="paragraph" w:customStyle="1" w:styleId="afc">
    <w:name w:val="Нормальный (таблица)"/>
    <w:basedOn w:val="a"/>
    <w:next w:val="a"/>
    <w:uiPriority w:val="99"/>
    <w:pPr>
      <w:jc w:val="both"/>
    </w:pPr>
  </w:style>
  <w:style w:type="paragraph" w:customStyle="1" w:styleId="afd">
    <w:name w:val="Объект"/>
    <w:basedOn w:val="a"/>
    <w:next w:val="a"/>
    <w:uiPriority w:val="99"/>
    <w:pPr>
      <w:jc w:val="both"/>
    </w:pPr>
  </w:style>
  <w:style w:type="paragraph" w:customStyle="1" w:styleId="afe">
    <w:name w:val="Таблицы (моноширинный)"/>
    <w:basedOn w:val="a"/>
    <w:next w:val="a"/>
    <w:uiPriority w:val="99"/>
    <w:pPr>
      <w:jc w:val="both"/>
    </w:pPr>
    <w:rPr>
      <w:rFonts w:ascii="Courier New" w:hAnsi="Courier New" w:cs="Courier New"/>
    </w:rPr>
  </w:style>
  <w:style w:type="paragraph" w:customStyle="1" w:styleId="aff">
    <w:name w:val="Оглавление"/>
    <w:basedOn w:val="afe"/>
    <w:next w:val="a"/>
    <w:uiPriority w:val="99"/>
    <w:pPr>
      <w:ind w:left="140"/>
    </w:pPr>
    <w:rPr>
      <w:rFonts w:ascii="Arial" w:hAnsi="Arial" w:cs="Arial"/>
    </w:rPr>
  </w:style>
  <w:style w:type="character" w:customStyle="1" w:styleId="aff0">
    <w:name w:val="Опечатки"/>
    <w:uiPriority w:val="99"/>
    <w:rPr>
      <w:color w:val="FF0000"/>
    </w:rPr>
  </w:style>
  <w:style w:type="paragraph" w:customStyle="1" w:styleId="aff1">
    <w:name w:val="Переменная часть"/>
    <w:basedOn w:val="a9"/>
    <w:next w:val="a"/>
    <w:uiPriority w:val="99"/>
    <w:rPr>
      <w:rFonts w:ascii="Arial" w:hAnsi="Arial" w:cs="Arial"/>
      <w:sz w:val="20"/>
      <w:szCs w:val="20"/>
    </w:rPr>
  </w:style>
  <w:style w:type="paragraph" w:customStyle="1" w:styleId="aff2">
    <w:name w:val="Постоянная часть"/>
    <w:basedOn w:val="a9"/>
    <w:next w:val="a"/>
    <w:uiPriority w:val="99"/>
    <w:rPr>
      <w:rFonts w:ascii="Arial" w:hAnsi="Arial" w:cs="Arial"/>
      <w:sz w:val="22"/>
      <w:szCs w:val="22"/>
    </w:rPr>
  </w:style>
  <w:style w:type="paragraph" w:customStyle="1" w:styleId="aff3">
    <w:name w:val="Прижатый влево"/>
    <w:basedOn w:val="a"/>
    <w:next w:val="a"/>
    <w:uiPriority w:val="99"/>
  </w:style>
  <w:style w:type="paragraph" w:customStyle="1" w:styleId="aff4">
    <w:name w:val="Пример."/>
    <w:basedOn w:val="a"/>
    <w:next w:val="a"/>
    <w:uiPriority w:val="99"/>
    <w:pPr>
      <w:ind w:left="118" w:firstLine="602"/>
      <w:jc w:val="both"/>
    </w:pPr>
  </w:style>
  <w:style w:type="paragraph" w:customStyle="1" w:styleId="aff5">
    <w:name w:val="Примечание."/>
    <w:basedOn w:val="af0"/>
    <w:next w:val="a"/>
    <w:uiPriority w:val="99"/>
    <w:pPr>
      <w:ind w:left="0"/>
    </w:pPr>
    <w:rPr>
      <w:i w:val="0"/>
      <w:iCs w:val="0"/>
      <w:color w:val="auto"/>
    </w:rPr>
  </w:style>
  <w:style w:type="character" w:customStyle="1" w:styleId="aff6">
    <w:name w:val="Продолжение ссылки"/>
    <w:basedOn w:val="a5"/>
    <w:uiPriority w:val="99"/>
    <w:rPr>
      <w:rFonts w:cs="Times New Roman"/>
      <w:b/>
      <w:bCs/>
      <w:color w:val="008000"/>
    </w:rPr>
  </w:style>
  <w:style w:type="paragraph" w:customStyle="1" w:styleId="aff7">
    <w:name w:val="Словарная статья"/>
    <w:basedOn w:val="a"/>
    <w:next w:val="a"/>
    <w:uiPriority w:val="99"/>
    <w:pPr>
      <w:ind w:right="118"/>
      <w:jc w:val="both"/>
    </w:pPr>
  </w:style>
  <w:style w:type="character" w:customStyle="1" w:styleId="aff8">
    <w:name w:val="Сравнение редакций"/>
    <w:basedOn w:val="a4"/>
    <w:uiPriority w:val="99"/>
    <w:rPr>
      <w:rFonts w:cs="Times New Roman"/>
      <w:b/>
      <w:bCs/>
      <w:color w:val="000080"/>
    </w:rPr>
  </w:style>
  <w:style w:type="character" w:customStyle="1" w:styleId="aff9">
    <w:name w:val="Сравнение редакций. Добавленный фрагмент"/>
    <w:uiPriority w:val="99"/>
    <w:rPr>
      <w:color w:val="0000FF"/>
    </w:rPr>
  </w:style>
  <w:style w:type="character" w:customStyle="1" w:styleId="affa">
    <w:name w:val="Сравнение редакций. Удаленный фрагмент"/>
    <w:uiPriority w:val="99"/>
    <w:rPr>
      <w:strike/>
      <w:color w:val="808000"/>
    </w:rPr>
  </w:style>
  <w:style w:type="paragraph" w:customStyle="1" w:styleId="affb">
    <w:name w:val="Текст (справка)"/>
    <w:basedOn w:val="a"/>
    <w:next w:val="a"/>
    <w:uiPriority w:val="99"/>
    <w:pPr>
      <w:ind w:left="170" w:right="170"/>
    </w:pPr>
  </w:style>
  <w:style w:type="paragraph" w:customStyle="1" w:styleId="affc">
    <w:name w:val="Текст в таблице"/>
    <w:basedOn w:val="afc"/>
    <w:next w:val="a"/>
    <w:uiPriority w:val="99"/>
    <w:pPr>
      <w:ind w:firstLine="500"/>
    </w:pPr>
  </w:style>
  <w:style w:type="paragraph" w:customStyle="1" w:styleId="affd">
    <w:name w:val="Технический комментарий"/>
    <w:basedOn w:val="a"/>
    <w:next w:val="a"/>
    <w:uiPriority w:val="99"/>
  </w:style>
  <w:style w:type="character" w:customStyle="1" w:styleId="affe">
    <w:name w:val="Утратил силу"/>
    <w:basedOn w:val="a4"/>
    <w:uiPriority w:val="99"/>
    <w:rPr>
      <w:rFonts w:cs="Times New Roman"/>
      <w:b/>
      <w:bCs/>
      <w:strike/>
      <w:color w:val="808000"/>
    </w:rPr>
  </w:style>
  <w:style w:type="paragraph" w:customStyle="1" w:styleId="afff">
    <w:name w:val="Центрированный (таблица)"/>
    <w:basedOn w:val="afc"/>
    <w:next w:val="a"/>
    <w:uiPriority w:val="99"/>
    <w:pPr>
      <w:jc w:val="center"/>
    </w:pPr>
  </w:style>
  <w:style w:type="paragraph" w:styleId="afff0">
    <w:name w:val="Title"/>
    <w:basedOn w:val="a"/>
    <w:link w:val="afff1"/>
    <w:uiPriority w:val="99"/>
    <w:qFormat/>
    <w:rsid w:val="0043388A"/>
    <w:pPr>
      <w:widowControl/>
      <w:autoSpaceDE/>
      <w:autoSpaceDN/>
      <w:adjustRightInd/>
      <w:spacing w:before="240" w:after="60"/>
      <w:outlineLvl w:val="0"/>
    </w:pPr>
    <w:rPr>
      <w:kern w:val="28"/>
      <w:sz w:val="32"/>
      <w:szCs w:val="32"/>
    </w:rPr>
  </w:style>
  <w:style w:type="character" w:customStyle="1" w:styleId="afff1">
    <w:name w:val="Название Знак"/>
    <w:basedOn w:val="a0"/>
    <w:link w:val="afff0"/>
    <w:uiPriority w:val="99"/>
    <w:locked/>
    <w:rsid w:val="0043388A"/>
    <w:rPr>
      <w:rFonts w:cs="Times New Roman"/>
      <w:kern w:val="28"/>
      <w:sz w:val="20"/>
      <w:szCs w:val="20"/>
    </w:rPr>
  </w:style>
  <w:style w:type="paragraph" w:styleId="afff2">
    <w:name w:val="Body Text"/>
    <w:basedOn w:val="a"/>
    <w:link w:val="afff3"/>
    <w:uiPriority w:val="99"/>
    <w:semiHidden/>
    <w:rsid w:val="0043388A"/>
    <w:pPr>
      <w:spacing w:after="120"/>
    </w:pPr>
    <w:rPr>
      <w:sz w:val="28"/>
      <w:szCs w:val="28"/>
    </w:rPr>
  </w:style>
  <w:style w:type="character" w:customStyle="1" w:styleId="afff3">
    <w:name w:val="Основной текст Знак"/>
    <w:basedOn w:val="a0"/>
    <w:link w:val="afff2"/>
    <w:uiPriority w:val="99"/>
    <w:semiHidden/>
    <w:locked/>
    <w:rsid w:val="0043388A"/>
    <w:rPr>
      <w:rFonts w:cs="Times New Roman"/>
      <w:sz w:val="20"/>
      <w:szCs w:val="20"/>
    </w:rPr>
  </w:style>
  <w:style w:type="paragraph" w:customStyle="1" w:styleId="31">
    <w:name w:val="заголовок 3"/>
    <w:basedOn w:val="a"/>
    <w:next w:val="a"/>
    <w:uiPriority w:val="99"/>
    <w:rsid w:val="00F22F35"/>
    <w:pPr>
      <w:keepNext/>
      <w:widowControl/>
      <w:adjustRightInd/>
      <w:outlineLvl w:val="2"/>
    </w:pPr>
    <w:rPr>
      <w:sz w:val="28"/>
      <w:szCs w:val="28"/>
    </w:rPr>
  </w:style>
  <w:style w:type="paragraph" w:customStyle="1" w:styleId="ConsPlusNormal">
    <w:name w:val="ConsPlusNormal"/>
    <w:uiPriority w:val="99"/>
    <w:rsid w:val="00F22F35"/>
    <w:pPr>
      <w:widowControl w:val="0"/>
      <w:autoSpaceDE w:val="0"/>
      <w:autoSpaceDN w:val="0"/>
      <w:adjustRightInd w:val="0"/>
      <w:spacing w:after="0" w:line="240" w:lineRule="auto"/>
      <w:ind w:firstLine="720"/>
    </w:pPr>
    <w:rPr>
      <w:rFonts w:ascii="Arial" w:hAnsi="Arial" w:cs="Arial"/>
      <w:sz w:val="20"/>
      <w:szCs w:val="20"/>
    </w:rPr>
  </w:style>
  <w:style w:type="paragraph" w:styleId="afff4">
    <w:name w:val="header"/>
    <w:basedOn w:val="a"/>
    <w:link w:val="afff5"/>
    <w:uiPriority w:val="99"/>
    <w:rsid w:val="00EF57A2"/>
    <w:pPr>
      <w:tabs>
        <w:tab w:val="center" w:pos="4153"/>
        <w:tab w:val="right" w:pos="8306"/>
      </w:tabs>
      <w:autoSpaceDE/>
      <w:autoSpaceDN/>
      <w:adjustRightInd/>
      <w:jc w:val="both"/>
    </w:pPr>
    <w:rPr>
      <w:sz w:val="28"/>
      <w:szCs w:val="28"/>
    </w:rPr>
  </w:style>
  <w:style w:type="character" w:customStyle="1" w:styleId="afff5">
    <w:name w:val="Верхний колонтитул Знак"/>
    <w:basedOn w:val="a0"/>
    <w:link w:val="afff4"/>
    <w:uiPriority w:val="99"/>
    <w:locked/>
    <w:rPr>
      <w:rFonts w:ascii="Arial" w:hAnsi="Arial" w:cs="Arial"/>
      <w:sz w:val="24"/>
      <w:szCs w:val="24"/>
    </w:rPr>
  </w:style>
  <w:style w:type="paragraph" w:styleId="afff6">
    <w:name w:val="footer"/>
    <w:basedOn w:val="a"/>
    <w:link w:val="afff7"/>
    <w:uiPriority w:val="99"/>
    <w:semiHidden/>
    <w:rsid w:val="00E85C79"/>
    <w:pPr>
      <w:tabs>
        <w:tab w:val="center" w:pos="4677"/>
        <w:tab w:val="right" w:pos="9355"/>
      </w:tabs>
    </w:pPr>
  </w:style>
  <w:style w:type="character" w:customStyle="1" w:styleId="afff7">
    <w:name w:val="Нижний колонтитул Знак"/>
    <w:basedOn w:val="a0"/>
    <w:link w:val="afff6"/>
    <w:uiPriority w:val="99"/>
    <w:semiHidden/>
    <w:locked/>
    <w:rsid w:val="00E85C79"/>
    <w:rPr>
      <w:rFonts w:ascii="Arial" w:hAnsi="Arial" w:cs="Arial"/>
      <w:sz w:val="24"/>
      <w:szCs w:val="24"/>
    </w:rPr>
  </w:style>
  <w:style w:type="paragraph" w:styleId="afff8">
    <w:name w:val="Balloon Text"/>
    <w:basedOn w:val="a"/>
    <w:link w:val="afff9"/>
    <w:uiPriority w:val="99"/>
    <w:semiHidden/>
    <w:rsid w:val="009D218D"/>
    <w:rPr>
      <w:rFonts w:ascii="Tahoma" w:hAnsi="Tahoma" w:cs="Tahoma"/>
      <w:sz w:val="16"/>
      <w:szCs w:val="16"/>
    </w:rPr>
  </w:style>
  <w:style w:type="character" w:customStyle="1" w:styleId="afff9">
    <w:name w:val="Текст выноски Знак"/>
    <w:basedOn w:val="a0"/>
    <w:link w:val="afff8"/>
    <w:uiPriority w:val="99"/>
    <w:semiHidden/>
    <w:locked/>
    <w:rPr>
      <w:rFonts w:ascii="Tahoma" w:hAnsi="Tahoma" w:cs="Tahoma"/>
      <w:sz w:val="16"/>
      <w:szCs w:val="16"/>
    </w:rPr>
  </w:style>
  <w:style w:type="character" w:styleId="afffa">
    <w:name w:val="Hyperlink"/>
    <w:basedOn w:val="a0"/>
    <w:uiPriority w:val="99"/>
    <w:rsid w:val="00AF3885"/>
    <w:rPr>
      <w:rFonts w:cs="Times New Roman"/>
      <w:color w:val="0000FF"/>
      <w:u w:val="single"/>
    </w:rPr>
  </w:style>
  <w:style w:type="paragraph" w:customStyle="1" w:styleId="a1">
    <w:name w:val="Знак Знак Знак Знак"/>
    <w:basedOn w:val="a"/>
    <w:link w:val="a0"/>
    <w:rsid w:val="00931D32"/>
    <w:pPr>
      <w:widowControl/>
      <w:autoSpaceDE/>
      <w:autoSpaceDN/>
      <w:adjustRightInd/>
      <w:spacing w:before="100" w:beforeAutospacing="1" w:after="100" w:afterAutospacing="1"/>
      <w:jc w:val="both"/>
    </w:pPr>
    <w:rPr>
      <w:rFonts w:ascii="Tahoma" w:hAnsi="Tahoma" w:cs="Tahoma"/>
      <w:sz w:val="20"/>
      <w:szCs w:val="20"/>
      <w:lang w:val="en-US" w:eastAsia="en-US"/>
    </w:rPr>
  </w:style>
  <w:style w:type="paragraph" w:styleId="afffb">
    <w:name w:val="List Paragraph"/>
    <w:basedOn w:val="a"/>
    <w:uiPriority w:val="99"/>
    <w:qFormat/>
    <w:rsid w:val="00931D32"/>
    <w:pPr>
      <w:widowControl/>
      <w:autoSpaceDE/>
      <w:autoSpaceDN/>
      <w:adjustRightInd/>
      <w:ind w:left="720"/>
    </w:pPr>
  </w:style>
  <w:style w:type="paragraph" w:customStyle="1" w:styleId="CharCharCarCarCharCharCarCarCharCharCarCarCharChar">
    <w:name w:val="Char Char Car Car Char Char Car Car Char Char Car Car Char Char"/>
    <w:basedOn w:val="a"/>
    <w:uiPriority w:val="99"/>
    <w:rsid w:val="002864D0"/>
    <w:pPr>
      <w:widowControl/>
      <w:autoSpaceDE/>
      <w:autoSpaceDN/>
      <w:adjustRightInd/>
      <w:spacing w:after="160" w:line="240" w:lineRule="exact"/>
    </w:pPr>
    <w:rPr>
      <w:noProof/>
      <w:sz w:val="20"/>
      <w:szCs w:val="20"/>
    </w:rPr>
  </w:style>
  <w:style w:type="paragraph" w:customStyle="1" w:styleId="ConsPlusNonformat">
    <w:name w:val="ConsPlusNonformat"/>
    <w:uiPriority w:val="99"/>
    <w:rsid w:val="00437E27"/>
    <w:pPr>
      <w:widowControl w:val="0"/>
      <w:autoSpaceDE w:val="0"/>
      <w:autoSpaceDN w:val="0"/>
      <w:adjustRightInd w:val="0"/>
      <w:spacing w:after="0" w:line="240" w:lineRule="auto"/>
    </w:pPr>
    <w:rPr>
      <w:rFonts w:ascii="Courier New" w:hAnsi="Courier New" w:cs="Courier New"/>
      <w:sz w:val="20"/>
      <w:szCs w:val="20"/>
    </w:rPr>
  </w:style>
  <w:style w:type="character" w:customStyle="1" w:styleId="blk">
    <w:name w:val="blk"/>
    <w:rsid w:val="0043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81349">
      <w:marLeft w:val="0"/>
      <w:marRight w:val="0"/>
      <w:marTop w:val="0"/>
      <w:marBottom w:val="0"/>
      <w:divBdr>
        <w:top w:val="none" w:sz="0" w:space="0" w:color="auto"/>
        <w:left w:val="none" w:sz="0" w:space="0" w:color="auto"/>
        <w:bottom w:val="none" w:sz="0" w:space="0" w:color="auto"/>
        <w:right w:val="none" w:sz="0" w:space="0" w:color="auto"/>
      </w:divBdr>
    </w:div>
    <w:div w:id="1635981350">
      <w:marLeft w:val="0"/>
      <w:marRight w:val="0"/>
      <w:marTop w:val="0"/>
      <w:marBottom w:val="0"/>
      <w:divBdr>
        <w:top w:val="none" w:sz="0" w:space="0" w:color="auto"/>
        <w:left w:val="none" w:sz="0" w:space="0" w:color="auto"/>
        <w:bottom w:val="none" w:sz="0" w:space="0" w:color="auto"/>
        <w:right w:val="none" w:sz="0" w:space="0" w:color="auto"/>
      </w:divBdr>
    </w:div>
    <w:div w:id="1635981351">
      <w:marLeft w:val="0"/>
      <w:marRight w:val="0"/>
      <w:marTop w:val="0"/>
      <w:marBottom w:val="0"/>
      <w:divBdr>
        <w:top w:val="none" w:sz="0" w:space="0" w:color="auto"/>
        <w:left w:val="none" w:sz="0" w:space="0" w:color="auto"/>
        <w:bottom w:val="none" w:sz="0" w:space="0" w:color="auto"/>
        <w:right w:val="none" w:sz="0" w:space="0" w:color="auto"/>
      </w:divBdr>
    </w:div>
    <w:div w:id="1635981352">
      <w:marLeft w:val="0"/>
      <w:marRight w:val="0"/>
      <w:marTop w:val="0"/>
      <w:marBottom w:val="0"/>
      <w:divBdr>
        <w:top w:val="none" w:sz="0" w:space="0" w:color="auto"/>
        <w:left w:val="none" w:sz="0" w:space="0" w:color="auto"/>
        <w:bottom w:val="none" w:sz="0" w:space="0" w:color="auto"/>
        <w:right w:val="none" w:sz="0" w:space="0" w:color="auto"/>
      </w:divBdr>
    </w:div>
    <w:div w:id="1635981353">
      <w:marLeft w:val="0"/>
      <w:marRight w:val="0"/>
      <w:marTop w:val="0"/>
      <w:marBottom w:val="0"/>
      <w:divBdr>
        <w:top w:val="none" w:sz="0" w:space="0" w:color="auto"/>
        <w:left w:val="none" w:sz="0" w:space="0" w:color="auto"/>
        <w:bottom w:val="none" w:sz="0" w:space="0" w:color="auto"/>
        <w:right w:val="none" w:sz="0" w:space="0" w:color="auto"/>
      </w:divBdr>
    </w:div>
    <w:div w:id="1635981354">
      <w:marLeft w:val="0"/>
      <w:marRight w:val="0"/>
      <w:marTop w:val="0"/>
      <w:marBottom w:val="0"/>
      <w:divBdr>
        <w:top w:val="none" w:sz="0" w:space="0" w:color="auto"/>
        <w:left w:val="none" w:sz="0" w:space="0" w:color="auto"/>
        <w:bottom w:val="none" w:sz="0" w:space="0" w:color="auto"/>
        <w:right w:val="none" w:sz="0" w:space="0" w:color="auto"/>
      </w:divBdr>
    </w:div>
    <w:div w:id="1635981355">
      <w:marLeft w:val="0"/>
      <w:marRight w:val="0"/>
      <w:marTop w:val="0"/>
      <w:marBottom w:val="0"/>
      <w:divBdr>
        <w:top w:val="none" w:sz="0" w:space="0" w:color="auto"/>
        <w:left w:val="none" w:sz="0" w:space="0" w:color="auto"/>
        <w:bottom w:val="none" w:sz="0" w:space="0" w:color="auto"/>
        <w:right w:val="none" w:sz="0" w:space="0" w:color="auto"/>
      </w:divBdr>
    </w:div>
    <w:div w:id="1635981356">
      <w:marLeft w:val="0"/>
      <w:marRight w:val="0"/>
      <w:marTop w:val="0"/>
      <w:marBottom w:val="0"/>
      <w:divBdr>
        <w:top w:val="none" w:sz="0" w:space="0" w:color="auto"/>
        <w:left w:val="none" w:sz="0" w:space="0" w:color="auto"/>
        <w:bottom w:val="none" w:sz="0" w:space="0" w:color="auto"/>
        <w:right w:val="none" w:sz="0" w:space="0" w:color="auto"/>
      </w:divBdr>
    </w:div>
    <w:div w:id="1635981357">
      <w:marLeft w:val="0"/>
      <w:marRight w:val="0"/>
      <w:marTop w:val="0"/>
      <w:marBottom w:val="0"/>
      <w:divBdr>
        <w:top w:val="none" w:sz="0" w:space="0" w:color="auto"/>
        <w:left w:val="none" w:sz="0" w:space="0" w:color="auto"/>
        <w:bottom w:val="none" w:sz="0" w:space="0" w:color="auto"/>
        <w:right w:val="none" w:sz="0" w:space="0" w:color="auto"/>
      </w:divBdr>
    </w:div>
    <w:div w:id="1635981358">
      <w:marLeft w:val="0"/>
      <w:marRight w:val="0"/>
      <w:marTop w:val="0"/>
      <w:marBottom w:val="0"/>
      <w:divBdr>
        <w:top w:val="none" w:sz="0" w:space="0" w:color="auto"/>
        <w:left w:val="none" w:sz="0" w:space="0" w:color="auto"/>
        <w:bottom w:val="none" w:sz="0" w:space="0" w:color="auto"/>
        <w:right w:val="none" w:sz="0" w:space="0" w:color="auto"/>
      </w:divBdr>
    </w:div>
    <w:div w:id="1635981359">
      <w:marLeft w:val="0"/>
      <w:marRight w:val="0"/>
      <w:marTop w:val="0"/>
      <w:marBottom w:val="0"/>
      <w:divBdr>
        <w:top w:val="none" w:sz="0" w:space="0" w:color="auto"/>
        <w:left w:val="none" w:sz="0" w:space="0" w:color="auto"/>
        <w:bottom w:val="none" w:sz="0" w:space="0" w:color="auto"/>
        <w:right w:val="none" w:sz="0" w:space="0" w:color="auto"/>
      </w:divBdr>
    </w:div>
    <w:div w:id="1635981360">
      <w:marLeft w:val="0"/>
      <w:marRight w:val="0"/>
      <w:marTop w:val="0"/>
      <w:marBottom w:val="0"/>
      <w:divBdr>
        <w:top w:val="none" w:sz="0" w:space="0" w:color="auto"/>
        <w:left w:val="none" w:sz="0" w:space="0" w:color="auto"/>
        <w:bottom w:val="none" w:sz="0" w:space="0" w:color="auto"/>
        <w:right w:val="none" w:sz="0" w:space="0" w:color="auto"/>
      </w:divBdr>
    </w:div>
    <w:div w:id="1635981361">
      <w:marLeft w:val="0"/>
      <w:marRight w:val="0"/>
      <w:marTop w:val="0"/>
      <w:marBottom w:val="0"/>
      <w:divBdr>
        <w:top w:val="none" w:sz="0" w:space="0" w:color="auto"/>
        <w:left w:val="none" w:sz="0" w:space="0" w:color="auto"/>
        <w:bottom w:val="none" w:sz="0" w:space="0" w:color="auto"/>
        <w:right w:val="none" w:sz="0" w:space="0" w:color="auto"/>
      </w:divBdr>
    </w:div>
    <w:div w:id="1635981362">
      <w:marLeft w:val="0"/>
      <w:marRight w:val="0"/>
      <w:marTop w:val="0"/>
      <w:marBottom w:val="0"/>
      <w:divBdr>
        <w:top w:val="none" w:sz="0" w:space="0" w:color="auto"/>
        <w:left w:val="none" w:sz="0" w:space="0" w:color="auto"/>
        <w:bottom w:val="none" w:sz="0" w:space="0" w:color="auto"/>
        <w:right w:val="none" w:sz="0" w:space="0" w:color="auto"/>
      </w:divBdr>
    </w:div>
    <w:div w:id="1635981363">
      <w:marLeft w:val="0"/>
      <w:marRight w:val="0"/>
      <w:marTop w:val="0"/>
      <w:marBottom w:val="0"/>
      <w:divBdr>
        <w:top w:val="none" w:sz="0" w:space="0" w:color="auto"/>
        <w:left w:val="none" w:sz="0" w:space="0" w:color="auto"/>
        <w:bottom w:val="none" w:sz="0" w:space="0" w:color="auto"/>
        <w:right w:val="none" w:sz="0" w:space="0" w:color="auto"/>
      </w:divBdr>
    </w:div>
    <w:div w:id="1635981364">
      <w:marLeft w:val="0"/>
      <w:marRight w:val="0"/>
      <w:marTop w:val="0"/>
      <w:marBottom w:val="0"/>
      <w:divBdr>
        <w:top w:val="none" w:sz="0" w:space="0" w:color="auto"/>
        <w:left w:val="none" w:sz="0" w:space="0" w:color="auto"/>
        <w:bottom w:val="none" w:sz="0" w:space="0" w:color="auto"/>
        <w:right w:val="none" w:sz="0" w:space="0" w:color="auto"/>
      </w:divBdr>
    </w:div>
    <w:div w:id="1635981365">
      <w:marLeft w:val="0"/>
      <w:marRight w:val="0"/>
      <w:marTop w:val="0"/>
      <w:marBottom w:val="0"/>
      <w:divBdr>
        <w:top w:val="none" w:sz="0" w:space="0" w:color="auto"/>
        <w:left w:val="none" w:sz="0" w:space="0" w:color="auto"/>
        <w:bottom w:val="none" w:sz="0" w:space="0" w:color="auto"/>
        <w:right w:val="none" w:sz="0" w:space="0" w:color="auto"/>
      </w:divBdr>
    </w:div>
    <w:div w:id="1635981366">
      <w:marLeft w:val="0"/>
      <w:marRight w:val="0"/>
      <w:marTop w:val="0"/>
      <w:marBottom w:val="0"/>
      <w:divBdr>
        <w:top w:val="none" w:sz="0" w:space="0" w:color="auto"/>
        <w:left w:val="none" w:sz="0" w:space="0" w:color="auto"/>
        <w:bottom w:val="none" w:sz="0" w:space="0" w:color="auto"/>
        <w:right w:val="none" w:sz="0" w:space="0" w:color="auto"/>
      </w:divBdr>
    </w:div>
    <w:div w:id="1635981367">
      <w:marLeft w:val="0"/>
      <w:marRight w:val="0"/>
      <w:marTop w:val="0"/>
      <w:marBottom w:val="0"/>
      <w:divBdr>
        <w:top w:val="none" w:sz="0" w:space="0" w:color="auto"/>
        <w:left w:val="none" w:sz="0" w:space="0" w:color="auto"/>
        <w:bottom w:val="none" w:sz="0" w:space="0" w:color="auto"/>
        <w:right w:val="none" w:sz="0" w:space="0" w:color="auto"/>
      </w:divBdr>
    </w:div>
    <w:div w:id="1635981368">
      <w:marLeft w:val="0"/>
      <w:marRight w:val="0"/>
      <w:marTop w:val="0"/>
      <w:marBottom w:val="0"/>
      <w:divBdr>
        <w:top w:val="none" w:sz="0" w:space="0" w:color="auto"/>
        <w:left w:val="none" w:sz="0" w:space="0" w:color="auto"/>
        <w:bottom w:val="none" w:sz="0" w:space="0" w:color="auto"/>
        <w:right w:val="none" w:sz="0" w:space="0" w:color="auto"/>
      </w:divBdr>
    </w:div>
    <w:div w:id="1635981369">
      <w:marLeft w:val="0"/>
      <w:marRight w:val="0"/>
      <w:marTop w:val="0"/>
      <w:marBottom w:val="0"/>
      <w:divBdr>
        <w:top w:val="none" w:sz="0" w:space="0" w:color="auto"/>
        <w:left w:val="none" w:sz="0" w:space="0" w:color="auto"/>
        <w:bottom w:val="none" w:sz="0" w:space="0" w:color="auto"/>
        <w:right w:val="none" w:sz="0" w:space="0" w:color="auto"/>
      </w:divBdr>
    </w:div>
    <w:div w:id="1635981370">
      <w:marLeft w:val="0"/>
      <w:marRight w:val="0"/>
      <w:marTop w:val="0"/>
      <w:marBottom w:val="0"/>
      <w:divBdr>
        <w:top w:val="none" w:sz="0" w:space="0" w:color="auto"/>
        <w:left w:val="none" w:sz="0" w:space="0" w:color="auto"/>
        <w:bottom w:val="none" w:sz="0" w:space="0" w:color="auto"/>
        <w:right w:val="none" w:sz="0" w:space="0" w:color="auto"/>
      </w:divBdr>
    </w:div>
    <w:div w:id="1635981371">
      <w:marLeft w:val="0"/>
      <w:marRight w:val="0"/>
      <w:marTop w:val="0"/>
      <w:marBottom w:val="0"/>
      <w:divBdr>
        <w:top w:val="none" w:sz="0" w:space="0" w:color="auto"/>
        <w:left w:val="none" w:sz="0" w:space="0" w:color="auto"/>
        <w:bottom w:val="none" w:sz="0" w:space="0" w:color="auto"/>
        <w:right w:val="none" w:sz="0" w:space="0" w:color="auto"/>
      </w:divBdr>
    </w:div>
    <w:div w:id="1635981372">
      <w:marLeft w:val="0"/>
      <w:marRight w:val="0"/>
      <w:marTop w:val="0"/>
      <w:marBottom w:val="0"/>
      <w:divBdr>
        <w:top w:val="none" w:sz="0" w:space="0" w:color="auto"/>
        <w:left w:val="none" w:sz="0" w:space="0" w:color="auto"/>
        <w:bottom w:val="none" w:sz="0" w:space="0" w:color="auto"/>
        <w:right w:val="none" w:sz="0" w:space="0" w:color="auto"/>
      </w:divBdr>
    </w:div>
    <w:div w:id="1635981373">
      <w:marLeft w:val="0"/>
      <w:marRight w:val="0"/>
      <w:marTop w:val="0"/>
      <w:marBottom w:val="0"/>
      <w:divBdr>
        <w:top w:val="none" w:sz="0" w:space="0" w:color="auto"/>
        <w:left w:val="none" w:sz="0" w:space="0" w:color="auto"/>
        <w:bottom w:val="none" w:sz="0" w:space="0" w:color="auto"/>
        <w:right w:val="none" w:sz="0" w:space="0" w:color="auto"/>
      </w:divBdr>
    </w:div>
    <w:div w:id="1635981374">
      <w:marLeft w:val="0"/>
      <w:marRight w:val="0"/>
      <w:marTop w:val="0"/>
      <w:marBottom w:val="0"/>
      <w:divBdr>
        <w:top w:val="none" w:sz="0" w:space="0" w:color="auto"/>
        <w:left w:val="none" w:sz="0" w:space="0" w:color="auto"/>
        <w:bottom w:val="none" w:sz="0" w:space="0" w:color="auto"/>
        <w:right w:val="none" w:sz="0" w:space="0" w:color="auto"/>
      </w:divBdr>
    </w:div>
    <w:div w:id="1635981375">
      <w:marLeft w:val="0"/>
      <w:marRight w:val="0"/>
      <w:marTop w:val="0"/>
      <w:marBottom w:val="0"/>
      <w:divBdr>
        <w:top w:val="none" w:sz="0" w:space="0" w:color="auto"/>
        <w:left w:val="none" w:sz="0" w:space="0" w:color="auto"/>
        <w:bottom w:val="none" w:sz="0" w:space="0" w:color="auto"/>
        <w:right w:val="none" w:sz="0" w:space="0" w:color="auto"/>
      </w:divBdr>
    </w:div>
    <w:div w:id="1635981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garantf1://12012604.200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hyperlink" Target="garantf1://12012604.200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405B-2D99-4EE0-9100-0CCCCFFE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образования Динской район</vt:lpstr>
    </vt:vector>
  </TitlesOfParts>
  <Company>НПП "Гарант-Сервис"</Company>
  <LinksUpToDate>false</LinksUpToDate>
  <CharactersWithSpaces>38613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Динской район</dc:title>
  <dc:creator>НПП "Гарант-Сервис"</dc:creator>
  <dc:description>Документ экспортирован из системы ГАРАНТ</dc:description>
  <cp:lastModifiedBy>Максим</cp:lastModifiedBy>
  <cp:revision>2</cp:revision>
  <cp:lastPrinted>2020-12-26T08:10:00Z</cp:lastPrinted>
  <dcterms:created xsi:type="dcterms:W3CDTF">2021-01-12T18:09:00Z</dcterms:created>
  <dcterms:modified xsi:type="dcterms:W3CDTF">2021-01-12T18:09:00Z</dcterms:modified>
</cp:coreProperties>
</file>