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54" w:rsidRDefault="00A228C1" w:rsidP="00637604">
      <w:pPr>
        <w:suppressAutoHyphens/>
        <w:jc w:val="center"/>
        <w:rPr>
          <w:rFonts w:ascii="Times New Roman" w:hAnsi="Times New Roman" w:cs="Times New Roman"/>
          <w:lang w:eastAsia="ar-SA"/>
        </w:rPr>
      </w:pPr>
      <w:bookmarkStart w:id="0" w:name="_GoBack"/>
      <w:bookmarkEnd w:id="0"/>
      <w:r w:rsidRPr="0082366A">
        <w:rPr>
          <w:rFonts w:ascii="Times New Roman" w:hAnsi="Times New Roman" w:cs="Times New Roman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pt">
            <v:imagedata r:id="rId8" o:title=""/>
          </v:shape>
        </w:pict>
      </w:r>
    </w:p>
    <w:p w:rsidR="00B93653" w:rsidRPr="0082366A" w:rsidRDefault="00B93653" w:rsidP="00B93653">
      <w:pPr>
        <w:suppressAutoHyphens/>
        <w:rPr>
          <w:rFonts w:ascii="Times New Roman" w:hAnsi="Times New Roman" w:cs="Times New Roman"/>
          <w:lang w:eastAsia="ar-SA"/>
        </w:rPr>
      </w:pPr>
    </w:p>
    <w:p w:rsidR="00872354" w:rsidRPr="0082366A" w:rsidRDefault="00872354" w:rsidP="00872354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2366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</w:t>
      </w:r>
    </w:p>
    <w:p w:rsidR="00997955" w:rsidRPr="003376F4" w:rsidRDefault="00997955" w:rsidP="009979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6F4">
        <w:rPr>
          <w:rFonts w:ascii="Times New Roman" w:hAnsi="Times New Roman" w:cs="Times New Roman"/>
          <w:b/>
          <w:bCs/>
          <w:sz w:val="28"/>
          <w:szCs w:val="28"/>
        </w:rPr>
        <w:t>ЧЕБУРГОЛЬСКОГО СЕЛЬСКОГО ПОСЕЛЕНИЯ КРАСНОАРМЕЙСКОГО РАЙОНА</w:t>
      </w:r>
    </w:p>
    <w:p w:rsidR="00997955" w:rsidRDefault="00997955" w:rsidP="009979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76F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9A2DDD" w:rsidRPr="003376F4" w:rsidRDefault="009A2DDD" w:rsidP="009979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97955" w:rsidRPr="003376F4" w:rsidRDefault="007B107A" w:rsidP="00997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C1B21">
        <w:rPr>
          <w:rFonts w:ascii="Times New Roman" w:hAnsi="Times New Roman" w:cs="Times New Roman"/>
        </w:rPr>
        <w:t xml:space="preserve"> 19</w:t>
      </w:r>
      <w:r w:rsidR="00AA6E82">
        <w:rPr>
          <w:rFonts w:ascii="Times New Roman" w:hAnsi="Times New Roman" w:cs="Times New Roman"/>
        </w:rPr>
        <w:t xml:space="preserve"> </w:t>
      </w:r>
      <w:r w:rsidR="00DC1407">
        <w:rPr>
          <w:rFonts w:ascii="Times New Roman" w:hAnsi="Times New Roman" w:cs="Times New Roman"/>
        </w:rPr>
        <w:t xml:space="preserve">» </w:t>
      </w:r>
      <w:r w:rsidR="00DC1B21">
        <w:rPr>
          <w:rFonts w:ascii="Times New Roman" w:hAnsi="Times New Roman" w:cs="Times New Roman"/>
        </w:rPr>
        <w:t xml:space="preserve">       12    </w:t>
      </w:r>
      <w:r w:rsidR="00613BDB">
        <w:rPr>
          <w:rFonts w:ascii="Times New Roman" w:hAnsi="Times New Roman" w:cs="Times New Roman"/>
        </w:rPr>
        <w:t xml:space="preserve"> </w:t>
      </w:r>
      <w:r w:rsidR="005331E5" w:rsidRPr="00557CF6">
        <w:rPr>
          <w:rFonts w:ascii="Times New Roman" w:hAnsi="Times New Roman" w:cs="Times New Roman"/>
        </w:rPr>
        <w:t>20</w:t>
      </w:r>
      <w:r w:rsidR="005D76C7">
        <w:rPr>
          <w:rFonts w:ascii="Times New Roman" w:hAnsi="Times New Roman" w:cs="Times New Roman"/>
        </w:rPr>
        <w:t>2</w:t>
      </w:r>
      <w:r w:rsidR="00DC1B21">
        <w:rPr>
          <w:rFonts w:ascii="Times New Roman" w:hAnsi="Times New Roman" w:cs="Times New Roman"/>
        </w:rPr>
        <w:t>5</w:t>
      </w:r>
      <w:r w:rsidR="009D218D" w:rsidRPr="00557CF6">
        <w:rPr>
          <w:rFonts w:ascii="Times New Roman" w:hAnsi="Times New Roman" w:cs="Times New Roman"/>
        </w:rPr>
        <w:t xml:space="preserve"> г.</w:t>
      </w:r>
      <w:r w:rsidR="00B24FCE">
        <w:rPr>
          <w:rFonts w:ascii="Times New Roman" w:hAnsi="Times New Roman" w:cs="Times New Roman"/>
        </w:rPr>
        <w:t xml:space="preserve">  </w:t>
      </w:r>
      <w:r w:rsidR="00DE303C">
        <w:rPr>
          <w:rFonts w:ascii="Times New Roman" w:hAnsi="Times New Roman" w:cs="Times New Roman"/>
        </w:rPr>
        <w:t xml:space="preserve">    </w:t>
      </w:r>
      <w:r w:rsidR="00F6583D">
        <w:rPr>
          <w:rFonts w:ascii="Times New Roman" w:hAnsi="Times New Roman" w:cs="Times New Roman"/>
        </w:rPr>
        <w:t xml:space="preserve">       </w:t>
      </w:r>
      <w:r w:rsidR="009A2DDD" w:rsidRPr="00557CF6">
        <w:rPr>
          <w:rFonts w:ascii="Times New Roman" w:hAnsi="Times New Roman" w:cs="Times New Roman"/>
        </w:rPr>
        <w:t xml:space="preserve">        </w:t>
      </w:r>
      <w:r w:rsidR="00997955" w:rsidRPr="00557CF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4F6121">
        <w:rPr>
          <w:rFonts w:ascii="Times New Roman" w:hAnsi="Times New Roman" w:cs="Times New Roman"/>
        </w:rPr>
        <w:t xml:space="preserve">    </w:t>
      </w:r>
      <w:r w:rsidR="006567F2" w:rsidRPr="00557CF6">
        <w:rPr>
          <w:rFonts w:ascii="Times New Roman" w:hAnsi="Times New Roman" w:cs="Times New Roman"/>
        </w:rPr>
        <w:t xml:space="preserve">          </w:t>
      </w:r>
      <w:r w:rsidR="003376F4" w:rsidRPr="00557CF6">
        <w:rPr>
          <w:rFonts w:ascii="Times New Roman" w:hAnsi="Times New Roman" w:cs="Times New Roman"/>
        </w:rPr>
        <w:t xml:space="preserve">   </w:t>
      </w:r>
      <w:r w:rsidR="005331E5" w:rsidRPr="00557CF6">
        <w:rPr>
          <w:rFonts w:ascii="Times New Roman" w:hAnsi="Times New Roman" w:cs="Times New Roman"/>
        </w:rPr>
        <w:t xml:space="preserve">    </w:t>
      </w:r>
      <w:r w:rsidR="009A2DDD" w:rsidRPr="00557CF6">
        <w:rPr>
          <w:rFonts w:ascii="Times New Roman" w:hAnsi="Times New Roman" w:cs="Times New Roman"/>
        </w:rPr>
        <w:t xml:space="preserve">        </w:t>
      </w:r>
      <w:r w:rsidR="00557CF6">
        <w:rPr>
          <w:rFonts w:ascii="Times New Roman" w:hAnsi="Times New Roman" w:cs="Times New Roman"/>
        </w:rPr>
        <w:t xml:space="preserve">     </w:t>
      </w:r>
      <w:r w:rsidR="00784F46">
        <w:rPr>
          <w:rFonts w:ascii="Times New Roman" w:hAnsi="Times New Roman" w:cs="Times New Roman"/>
        </w:rPr>
        <w:t xml:space="preserve">       </w:t>
      </w:r>
      <w:r w:rsidR="00557CF6">
        <w:rPr>
          <w:rFonts w:ascii="Times New Roman" w:hAnsi="Times New Roman" w:cs="Times New Roman"/>
        </w:rPr>
        <w:t xml:space="preserve">     </w:t>
      </w:r>
      <w:r w:rsidR="009A2DDD" w:rsidRPr="00557CF6">
        <w:rPr>
          <w:rFonts w:ascii="Times New Roman" w:hAnsi="Times New Roman" w:cs="Times New Roman"/>
        </w:rPr>
        <w:t xml:space="preserve"> </w:t>
      </w:r>
      <w:r w:rsidR="00613BDB">
        <w:rPr>
          <w:rFonts w:ascii="Times New Roman" w:hAnsi="Times New Roman" w:cs="Times New Roman"/>
        </w:rPr>
        <w:t xml:space="preserve">    </w:t>
      </w:r>
      <w:r w:rsidR="00195C89">
        <w:rPr>
          <w:rFonts w:ascii="Times New Roman" w:hAnsi="Times New Roman" w:cs="Times New Roman"/>
        </w:rPr>
        <w:t xml:space="preserve">       </w:t>
      </w:r>
      <w:r w:rsidR="00613BDB">
        <w:rPr>
          <w:rFonts w:ascii="Times New Roman" w:hAnsi="Times New Roman" w:cs="Times New Roman"/>
        </w:rPr>
        <w:t xml:space="preserve">  </w:t>
      </w:r>
      <w:r w:rsidR="008606AF">
        <w:rPr>
          <w:rFonts w:ascii="Times New Roman" w:hAnsi="Times New Roman" w:cs="Times New Roman"/>
        </w:rPr>
        <w:t xml:space="preserve">      </w:t>
      </w:r>
      <w:r w:rsidR="00613BDB">
        <w:rPr>
          <w:rFonts w:ascii="Times New Roman" w:hAnsi="Times New Roman" w:cs="Times New Roman"/>
        </w:rPr>
        <w:t xml:space="preserve">  </w:t>
      </w:r>
      <w:r w:rsidR="00DC1B21">
        <w:rPr>
          <w:rFonts w:ascii="Times New Roman" w:hAnsi="Times New Roman" w:cs="Times New Roman"/>
        </w:rPr>
        <w:t xml:space="preserve">      </w:t>
      </w:r>
      <w:r w:rsidR="00613BDB">
        <w:rPr>
          <w:rFonts w:ascii="Times New Roman" w:hAnsi="Times New Roman" w:cs="Times New Roman"/>
        </w:rPr>
        <w:t xml:space="preserve"> </w:t>
      </w:r>
      <w:r w:rsidR="009A2DDD" w:rsidRPr="00557CF6">
        <w:rPr>
          <w:rFonts w:ascii="Times New Roman" w:hAnsi="Times New Roman" w:cs="Times New Roman"/>
        </w:rPr>
        <w:t xml:space="preserve">    </w:t>
      </w:r>
      <w:r w:rsidR="00D907C0">
        <w:rPr>
          <w:rFonts w:ascii="Times New Roman" w:hAnsi="Times New Roman" w:cs="Times New Roman"/>
        </w:rPr>
        <w:t xml:space="preserve">№ </w:t>
      </w:r>
      <w:r w:rsidR="00DC1B21">
        <w:rPr>
          <w:rFonts w:ascii="Times New Roman" w:hAnsi="Times New Roman" w:cs="Times New Roman"/>
        </w:rPr>
        <w:t>296</w:t>
      </w:r>
    </w:p>
    <w:p w:rsidR="00997955" w:rsidRDefault="00997955" w:rsidP="00997955">
      <w:pPr>
        <w:jc w:val="center"/>
        <w:rPr>
          <w:rFonts w:ascii="Times New Roman" w:hAnsi="Times New Roman" w:cs="Times New Roman"/>
        </w:rPr>
      </w:pPr>
      <w:r w:rsidRPr="007773D8">
        <w:rPr>
          <w:rFonts w:ascii="Times New Roman" w:hAnsi="Times New Roman" w:cs="Times New Roman"/>
        </w:rPr>
        <w:t>станица Чебургольская</w:t>
      </w:r>
    </w:p>
    <w:p w:rsidR="00997955" w:rsidRDefault="00997955" w:rsidP="00997955">
      <w:pPr>
        <w:jc w:val="center"/>
        <w:rPr>
          <w:rFonts w:ascii="Times New Roman" w:hAnsi="Times New Roman" w:cs="Times New Roman"/>
        </w:rPr>
      </w:pPr>
    </w:p>
    <w:p w:rsidR="00F6583D" w:rsidRPr="007773D8" w:rsidRDefault="00F6583D" w:rsidP="00997955">
      <w:pPr>
        <w:jc w:val="center"/>
        <w:rPr>
          <w:rFonts w:ascii="Times New Roman" w:hAnsi="Times New Roman" w:cs="Times New Roman"/>
        </w:rPr>
      </w:pPr>
    </w:p>
    <w:p w:rsidR="00397A35" w:rsidRPr="00397A35" w:rsidRDefault="00397A35" w:rsidP="00397A35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7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</w:t>
      </w:r>
    </w:p>
    <w:p w:rsidR="00397A35" w:rsidRPr="00397A35" w:rsidRDefault="00397A35" w:rsidP="00397A35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7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Чебургольского сельского поселения</w:t>
      </w:r>
    </w:p>
    <w:p w:rsidR="00397A35" w:rsidRPr="00397A35" w:rsidRDefault="00397A35" w:rsidP="00397A35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7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Красноармейского района  от 2 октября 2023 года № 14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F535C7" w:rsidRPr="00F535C7" w:rsidRDefault="00F535C7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</w:t>
      </w:r>
    </w:p>
    <w:p w:rsidR="00424F44" w:rsidRDefault="00424F44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4F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поселения</w:t>
      </w:r>
    </w:p>
    <w:p w:rsidR="00F535C7" w:rsidRPr="00424F44" w:rsidRDefault="00424F44" w:rsidP="00F535C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4F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Красноармейского рай</w:t>
      </w:r>
      <w:r w:rsidR="00B936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она на 202</w:t>
      </w:r>
      <w:r w:rsidR="005D7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424F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424F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годы"</w:t>
      </w:r>
    </w:p>
    <w:p w:rsidR="00F535C7" w:rsidRPr="00424F44" w:rsidRDefault="00F535C7" w:rsidP="00F535C7">
      <w:pPr>
        <w:widowControl/>
        <w:autoSpaceDE/>
        <w:autoSpaceDN/>
        <w:adjustRightInd/>
        <w:spacing w:after="200" w:line="276" w:lineRule="auto"/>
        <w:ind w:right="-1"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557CF6" w:rsidRDefault="00F535C7" w:rsidP="00397A35">
      <w:pPr>
        <w:widowControl/>
        <w:autoSpaceDE/>
        <w:autoSpaceDN/>
        <w:adjustRightInd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D110EC">
        <w:rPr>
          <w:rFonts w:ascii="Times New Roman" w:hAnsi="Times New Roman" w:cs="Times New Roman"/>
          <w:sz w:val="28"/>
          <w:szCs w:val="28"/>
          <w:lang w:eastAsia="en-US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Чебургольского сельского поселения Красноармейского района,</w:t>
      </w:r>
      <w:r w:rsidR="00650163">
        <w:rPr>
          <w:rFonts w:ascii="Times New Roman" w:hAnsi="Times New Roman" w:cs="Times New Roman"/>
          <w:sz w:val="28"/>
          <w:szCs w:val="28"/>
        </w:rPr>
        <w:t xml:space="preserve">  </w:t>
      </w:r>
      <w:r w:rsidRPr="00F535C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B66EC" w:rsidRPr="00D110EC" w:rsidRDefault="00397A35" w:rsidP="00397A35">
      <w:pPr>
        <w:widowControl/>
        <w:autoSpaceDE/>
        <w:autoSpaceDN/>
        <w:adjustRightInd/>
        <w:ind w:firstLine="8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7A35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Чебургольского сельского поселения Красноармейского района от 2 октября 2023 года № 14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397A35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Капитальный ремонт и ремонт автомобильных дорог местного значения Чебургольского сельского поселения</w:t>
      </w:r>
      <w:r w:rsidR="00D11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3119">
        <w:rPr>
          <w:rFonts w:ascii="Times New Roman" w:hAnsi="Times New Roman" w:cs="Times New Roman"/>
          <w:color w:val="000000"/>
          <w:sz w:val="28"/>
          <w:szCs w:val="28"/>
        </w:rPr>
        <w:t>Красноармейского района на 202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11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66EC" w:rsidRPr="00AA4156">
        <w:rPr>
          <w:rFonts w:ascii="Times New Roman" w:hAnsi="Times New Roman" w:cs="Times New Roman"/>
          <w:sz w:val="28"/>
          <w:szCs w:val="28"/>
        </w:rPr>
        <w:t>(</w:t>
      </w:r>
      <w:r w:rsidR="004E4BE4">
        <w:rPr>
          <w:rFonts w:ascii="Times New Roman" w:hAnsi="Times New Roman" w:cs="Times New Roman"/>
          <w:sz w:val="28"/>
          <w:szCs w:val="28"/>
        </w:rPr>
        <w:t>прил</w:t>
      </w:r>
      <w:r w:rsidR="00C40D85">
        <w:rPr>
          <w:rFonts w:ascii="Times New Roman" w:hAnsi="Times New Roman" w:cs="Times New Roman"/>
          <w:sz w:val="28"/>
          <w:szCs w:val="28"/>
        </w:rPr>
        <w:t>ожение 1</w:t>
      </w:r>
      <w:r w:rsidR="00AB66EC" w:rsidRPr="00AA4156">
        <w:rPr>
          <w:rFonts w:ascii="Times New Roman" w:hAnsi="Times New Roman" w:cs="Times New Roman"/>
          <w:sz w:val="28"/>
          <w:szCs w:val="28"/>
        </w:rPr>
        <w:t>).</w:t>
      </w:r>
    </w:p>
    <w:p w:rsidR="00AB66EC" w:rsidRPr="002864D0" w:rsidRDefault="00AB66EC" w:rsidP="00397A35">
      <w:pPr>
        <w:widowControl/>
        <w:autoSpaceDE/>
        <w:autoSpaceDN/>
        <w:adjustRightInd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64D0">
        <w:rPr>
          <w:rFonts w:ascii="Times New Roman" w:hAnsi="Times New Roman" w:cs="Times New Roman"/>
          <w:sz w:val="28"/>
          <w:szCs w:val="28"/>
        </w:rPr>
        <w:t xml:space="preserve"> Начальнику бухгалтерско – финансового отдела администрации Чебургольского сельского поселения Красноармейского района (Анчева) производить финансирование расходов на реализацию программы 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поселения</w:t>
      </w:r>
      <w:r w:rsidR="00D11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Красноармейского района на 20</w:t>
      </w:r>
      <w:r w:rsidR="00C40D8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 xml:space="preserve"> годы"</w:t>
      </w:r>
      <w:r w:rsidR="00D11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64D0">
        <w:rPr>
          <w:rFonts w:ascii="Times New Roman" w:hAnsi="Times New Roman" w:cs="Times New Roman"/>
          <w:sz w:val="28"/>
          <w:szCs w:val="28"/>
        </w:rPr>
        <w:t>в пределах средств, утвержденных бюджетом поселения на эти цели.</w:t>
      </w:r>
    </w:p>
    <w:p w:rsidR="00AB66EC" w:rsidRPr="00AA4156" w:rsidRDefault="00AB66EC" w:rsidP="00397A35">
      <w:pPr>
        <w:suppressAutoHyphens/>
        <w:ind w:right="-1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4156">
        <w:rPr>
          <w:rFonts w:ascii="Times New Roman" w:hAnsi="Times New Roman" w:cs="Times New Roman"/>
          <w:sz w:val="28"/>
          <w:szCs w:val="28"/>
        </w:rPr>
        <w:t xml:space="preserve">3. Установить: в ходе реализации муниципальной программы   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поселения</w:t>
      </w:r>
      <w:r w:rsidR="00D11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Красноармейского района на 20</w:t>
      </w:r>
      <w:r w:rsidR="00CA311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110EC" w:rsidRPr="00D110EC">
        <w:rPr>
          <w:rFonts w:ascii="Times New Roman" w:hAnsi="Times New Roman" w:cs="Times New Roman"/>
          <w:color w:val="000000"/>
          <w:sz w:val="28"/>
          <w:szCs w:val="28"/>
        </w:rPr>
        <w:t xml:space="preserve"> годы"</w:t>
      </w:r>
      <w:r w:rsidR="00D11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FCE" w:rsidRPr="00CE1FCE">
        <w:rPr>
          <w:rFonts w:ascii="Times New Roman" w:hAnsi="Times New Roman" w:cs="Times New Roman"/>
          <w:sz w:val="28"/>
          <w:szCs w:val="28"/>
          <w:lang w:eastAsia="ar-SA"/>
        </w:rPr>
        <w:t>мероприятия и объемы их финансирования подлежат ежегодной корректировке с учетом возможностей средств бюджета Чебургольского сельского поселения Красноармейского района.</w:t>
      </w:r>
    </w:p>
    <w:p w:rsidR="00AB66EC" w:rsidRDefault="00AB66EC" w:rsidP="00397A3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156">
        <w:rPr>
          <w:rFonts w:ascii="Times New Roman" w:hAnsi="Times New Roman" w:cs="Times New Roman"/>
          <w:sz w:val="28"/>
          <w:szCs w:val="28"/>
        </w:rPr>
        <w:t xml:space="preserve"> 4. Специалисту общего отдела администрации Чебургольского      сельского поселения Красноармейского района </w:t>
      </w:r>
      <w:r w:rsidR="009B5D92">
        <w:rPr>
          <w:rFonts w:ascii="Times New Roman" w:hAnsi="Times New Roman" w:cs="Times New Roman"/>
          <w:sz w:val="28"/>
          <w:szCs w:val="28"/>
        </w:rPr>
        <w:t>Ткачев</w:t>
      </w:r>
      <w:r w:rsidR="001A5ADF">
        <w:rPr>
          <w:rFonts w:ascii="Times New Roman" w:hAnsi="Times New Roman" w:cs="Times New Roman"/>
          <w:sz w:val="28"/>
          <w:szCs w:val="28"/>
        </w:rPr>
        <w:t>ой</w:t>
      </w:r>
      <w:r w:rsidR="009B5D92">
        <w:rPr>
          <w:rFonts w:ascii="Times New Roman" w:hAnsi="Times New Roman" w:cs="Times New Roman"/>
          <w:sz w:val="28"/>
          <w:szCs w:val="28"/>
        </w:rPr>
        <w:t xml:space="preserve"> И.В</w:t>
      </w:r>
      <w:r w:rsidRPr="00AA4156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в сети "Интернет" на официальном сайте </w:t>
      </w:r>
      <w:r w:rsidRPr="00AA415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Чебургольского сельского поселения Красноармейского района http:/  www admpos.ru. </w:t>
      </w:r>
    </w:p>
    <w:p w:rsidR="00CF1209" w:rsidRPr="00CF1209" w:rsidRDefault="00CF1209" w:rsidP="00CF1209">
      <w:pPr>
        <w:widowControl/>
        <w:autoSpaceDE/>
        <w:adjustRightInd/>
        <w:ind w:right="278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администрации Чебургольского сельского поселения Красноармейского района от </w:t>
      </w:r>
      <w:r w:rsidR="00461FE4">
        <w:rPr>
          <w:rFonts w:ascii="Times New Roman" w:hAnsi="Times New Roman" w:cs="Times New Roman"/>
          <w:sz w:val="28"/>
          <w:szCs w:val="28"/>
        </w:rPr>
        <w:t xml:space="preserve">28 </w:t>
      </w:r>
      <w:r w:rsidR="00637604">
        <w:rPr>
          <w:rFonts w:ascii="Times New Roman" w:hAnsi="Times New Roman" w:cs="Times New Roman"/>
          <w:sz w:val="28"/>
          <w:szCs w:val="28"/>
        </w:rPr>
        <w:t>янва</w:t>
      </w:r>
      <w:r w:rsidR="00461FE4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376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376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E097B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097B">
        <w:rPr>
          <w:rFonts w:ascii="Times New Roman" w:hAnsi="Times New Roman" w:cs="Times New Roman"/>
          <w:color w:val="000000"/>
          <w:sz w:val="28"/>
          <w:szCs w:val="28"/>
        </w:rPr>
        <w:t>администрации Чебургольского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097B">
        <w:rPr>
          <w:rFonts w:ascii="Times New Roman" w:hAnsi="Times New Roman" w:cs="Times New Roman"/>
          <w:color w:val="000000"/>
          <w:sz w:val="28"/>
          <w:szCs w:val="28"/>
        </w:rPr>
        <w:t>Красноармейского района от 2 октября 20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5E097B">
        <w:rPr>
          <w:rFonts w:ascii="Times New Roman" w:hAnsi="Times New Roman" w:cs="Times New Roman"/>
          <w:color w:val="000000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color w:val="000000"/>
          <w:sz w:val="28"/>
          <w:szCs w:val="28"/>
        </w:rPr>
        <w:t>45 «</w:t>
      </w:r>
      <w:r w:rsidRPr="00CF12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муниципальной программы "Капитальный ремонт и ремонт автомобильных дорог местного значения Чебургольского сельского поселения Красноармейского района на 2024-2026 годы" </w:t>
      </w:r>
      <w:r w:rsidRPr="00CF1209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:rsidR="00AB66EC" w:rsidRPr="00D9512F" w:rsidRDefault="00CF1209" w:rsidP="00397A35">
      <w:pPr>
        <w:tabs>
          <w:tab w:val="left" w:pos="3304"/>
        </w:tabs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B66EC" w:rsidRPr="00D9512F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выполнением настоящего постановления оставляю за собой. </w:t>
      </w:r>
    </w:p>
    <w:p w:rsidR="00AB66EC" w:rsidRDefault="00AB66EC" w:rsidP="00397A35">
      <w:pPr>
        <w:widowControl/>
        <w:autoSpaceDE/>
        <w:autoSpaceDN/>
        <w:adjustRightInd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9512F">
        <w:rPr>
          <w:rFonts w:ascii="Times New Roman" w:hAnsi="Times New Roman" w:cs="Times New Roman"/>
          <w:sz w:val="28"/>
          <w:szCs w:val="28"/>
        </w:rPr>
        <w:t xml:space="preserve">       </w:t>
      </w:r>
      <w:r w:rsidR="00AF4077">
        <w:rPr>
          <w:rFonts w:ascii="Times New Roman" w:hAnsi="Times New Roman" w:cs="Times New Roman"/>
          <w:sz w:val="28"/>
          <w:szCs w:val="28"/>
        </w:rPr>
        <w:t xml:space="preserve">  </w:t>
      </w:r>
      <w:r w:rsidRPr="00D9512F">
        <w:rPr>
          <w:rFonts w:ascii="Times New Roman" w:hAnsi="Times New Roman" w:cs="Times New Roman"/>
          <w:sz w:val="28"/>
          <w:szCs w:val="28"/>
        </w:rPr>
        <w:t xml:space="preserve">   </w:t>
      </w:r>
      <w:r w:rsidR="00CF1209">
        <w:rPr>
          <w:rFonts w:ascii="Times New Roman" w:hAnsi="Times New Roman" w:cs="Times New Roman"/>
          <w:sz w:val="28"/>
          <w:szCs w:val="28"/>
        </w:rPr>
        <w:t>7</w:t>
      </w:r>
      <w:r w:rsidR="00C40D85" w:rsidRPr="00D9512F">
        <w:rPr>
          <w:rFonts w:ascii="Times New Roman" w:hAnsi="Times New Roman" w:cs="Times New Roman"/>
          <w:sz w:val="28"/>
          <w:szCs w:val="28"/>
        </w:rPr>
        <w:t xml:space="preserve">.  Постановление вступает в силу с </w:t>
      </w:r>
      <w:r w:rsidR="00CF1209">
        <w:rPr>
          <w:rFonts w:ascii="Times New Roman" w:hAnsi="Times New Roman" w:cs="Times New Roman"/>
          <w:sz w:val="28"/>
          <w:szCs w:val="28"/>
        </w:rPr>
        <w:t>момента обнародования.</w:t>
      </w:r>
    </w:p>
    <w:p w:rsidR="00F535C7" w:rsidRDefault="00F535C7" w:rsidP="00F535C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A3119" w:rsidRPr="00F535C7" w:rsidRDefault="00CA3119" w:rsidP="00F535C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autoSpaceDE/>
        <w:autoSpaceDN/>
        <w:adjustRightInd/>
        <w:ind w:right="278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Глава</w:t>
      </w:r>
    </w:p>
    <w:p w:rsidR="00F535C7" w:rsidRPr="00F535C7" w:rsidRDefault="00F535C7" w:rsidP="00F535C7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</w:t>
      </w:r>
    </w:p>
    <w:p w:rsidR="00F535C7" w:rsidRPr="00F535C7" w:rsidRDefault="00F535C7" w:rsidP="00F535C7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Красноармейского района                                                              С.А. Пономарева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E3887" w:rsidRDefault="00EE3887" w:rsidP="00877D4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77D49" w:rsidRDefault="00877D49" w:rsidP="00877D4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CA3119" w:rsidRDefault="00CA3119" w:rsidP="00545C8F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92AE1" w:rsidRDefault="00592AE1" w:rsidP="00545C8F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37604" w:rsidRDefault="00637604" w:rsidP="00545C8F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92AE1" w:rsidRDefault="00592AE1" w:rsidP="00545C8F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 проекту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 Чебургольского сельского поселения Красноармейского района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1E103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C1B21">
        <w:rPr>
          <w:rFonts w:ascii="Times New Roman" w:hAnsi="Times New Roman" w:cs="Times New Roman"/>
          <w:sz w:val="28"/>
          <w:szCs w:val="28"/>
          <w:lang w:eastAsia="ar-SA"/>
        </w:rPr>
        <w:t>19</w:t>
      </w:r>
      <w:r w:rsidR="004F61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1C024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C1B21">
        <w:rPr>
          <w:rFonts w:ascii="Times New Roman" w:hAnsi="Times New Roman" w:cs="Times New Roman"/>
          <w:sz w:val="28"/>
          <w:szCs w:val="28"/>
          <w:lang w:eastAsia="ar-SA"/>
        </w:rPr>
        <w:t xml:space="preserve">       12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</w:t>
      </w:r>
      <w:r w:rsidR="005D76C7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DC1B2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    № </w:t>
      </w:r>
      <w:r w:rsidR="00DC1B21">
        <w:rPr>
          <w:rFonts w:ascii="Times New Roman" w:hAnsi="Times New Roman" w:cs="Times New Roman"/>
          <w:sz w:val="28"/>
          <w:szCs w:val="28"/>
          <w:lang w:eastAsia="ar-SA"/>
        </w:rPr>
        <w:t>296</w:t>
      </w:r>
    </w:p>
    <w:p w:rsidR="00F20234" w:rsidRPr="00F20234" w:rsidRDefault="00F20234" w:rsidP="00F20234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0234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постановление</w:t>
      </w:r>
    </w:p>
    <w:p w:rsidR="00F20234" w:rsidRPr="00F20234" w:rsidRDefault="00F20234" w:rsidP="00F20234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023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 Чебургольского сельского поселения</w:t>
      </w:r>
    </w:p>
    <w:p w:rsidR="00F20234" w:rsidRPr="00F20234" w:rsidRDefault="00F20234" w:rsidP="00F20234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0234">
        <w:rPr>
          <w:rFonts w:ascii="Times New Roman" w:hAnsi="Times New Roman" w:cs="Times New Roman"/>
          <w:bCs/>
          <w:color w:val="000000"/>
          <w:sz w:val="28"/>
          <w:szCs w:val="28"/>
        </w:rPr>
        <w:t>Красноармейского района  от 2 октября 2023 года № 145</w:t>
      </w:r>
    </w:p>
    <w:p w:rsidR="00EE3887" w:rsidRPr="00F535C7" w:rsidRDefault="00F20234" w:rsidP="00EE3887">
      <w:pPr>
        <w:widowControl/>
        <w:autoSpaceDE/>
        <w:autoSpaceDN/>
        <w:adjustRightInd/>
        <w:ind w:right="2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E3887" w:rsidRPr="00F535C7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</w:t>
      </w:r>
    </w:p>
    <w:p w:rsidR="00EE3887" w:rsidRDefault="00EE3887" w:rsidP="00EE388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10EC">
        <w:rPr>
          <w:rFonts w:ascii="Times New Roman" w:hAnsi="Times New Roman" w:cs="Times New Roman"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10EC">
        <w:rPr>
          <w:rFonts w:ascii="Times New Roman" w:hAnsi="Times New Roman" w:cs="Times New Roman"/>
          <w:color w:val="000000"/>
          <w:sz w:val="28"/>
          <w:szCs w:val="28"/>
        </w:rPr>
        <w:t xml:space="preserve">Красноармейского района </w:t>
      </w:r>
    </w:p>
    <w:p w:rsidR="00EE3887" w:rsidRDefault="00C40D85" w:rsidP="00EE388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E3887" w:rsidRPr="00D110E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E3887" w:rsidRPr="00D110EC">
        <w:rPr>
          <w:rFonts w:ascii="Times New Roman" w:hAnsi="Times New Roman" w:cs="Times New Roman"/>
          <w:color w:val="000000"/>
          <w:sz w:val="28"/>
          <w:szCs w:val="28"/>
        </w:rPr>
        <w:t xml:space="preserve"> годы"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p w:rsidR="00EE3887" w:rsidRDefault="000F70B2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Главный</w:t>
      </w:r>
      <w:r w:rsidR="00B50F05">
        <w:rPr>
          <w:rFonts w:ascii="Times New Roman" w:hAnsi="Times New Roman" w:cs="Times New Roman"/>
          <w:sz w:val="28"/>
          <w:szCs w:val="28"/>
          <w:lang w:eastAsia="ar-SA"/>
        </w:rPr>
        <w:t xml:space="preserve"> специалист</w:t>
      </w:r>
      <w:r w:rsidR="00EE3887"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по земельным отношениям</w:t>
      </w:r>
    </w:p>
    <w:p w:rsidR="00EE388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и жилищно-коммунальному хозяйству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EE388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Чебургольского сельского поселения </w:t>
      </w:r>
    </w:p>
    <w:p w:rsidR="00EE3887" w:rsidRPr="00F535C7" w:rsidRDefault="00EE3887" w:rsidP="00EE3887">
      <w:pPr>
        <w:widowControl/>
        <w:tabs>
          <w:tab w:val="left" w:pos="733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Красноармейского района                                                                </w:t>
      </w:r>
      <w:r w:rsidR="0061144A">
        <w:rPr>
          <w:rFonts w:ascii="Times New Roman" w:hAnsi="Times New Roman" w:cs="Times New Roman"/>
          <w:sz w:val="28"/>
          <w:szCs w:val="28"/>
          <w:lang w:eastAsia="ar-SA"/>
        </w:rPr>
        <w:t>Т.В. Лукьяненко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Проект согласован: 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администрации Чебургольского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Красноармейского района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Е.И. Селецкая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>Начальник бухгалтерско - финансового отдела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Чебургольского 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</w:p>
    <w:p w:rsidR="00EE3887" w:rsidRPr="00F535C7" w:rsidRDefault="00EE3887" w:rsidP="00EE3887">
      <w:pPr>
        <w:widowControl/>
        <w:tabs>
          <w:tab w:val="left" w:pos="733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F535C7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Красноармейского района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Pr="00F535C7">
        <w:rPr>
          <w:rFonts w:ascii="Times New Roman" w:hAnsi="Times New Roman" w:cs="Times New Roman"/>
          <w:sz w:val="28"/>
          <w:szCs w:val="28"/>
          <w:lang w:eastAsia="ar-SA"/>
        </w:rPr>
        <w:t>Л.Б. Анчева</w:t>
      </w: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lang w:eastAsia="ar-SA"/>
        </w:rPr>
      </w:pPr>
    </w:p>
    <w:p w:rsidR="00EE3887" w:rsidRPr="00F535C7" w:rsidRDefault="00EE3887" w:rsidP="00EE3887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E3887" w:rsidRPr="00F535C7" w:rsidRDefault="00EE3887" w:rsidP="00EE38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E3887" w:rsidRPr="00F535C7" w:rsidRDefault="00EE3887" w:rsidP="00EE38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E3887" w:rsidRPr="00F535C7" w:rsidRDefault="00EE388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04843" w:rsidRDefault="00204843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40D85" w:rsidRDefault="00C40D85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6300F" w:rsidRDefault="0086300F" w:rsidP="002D6B0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УТВЕРЖДЕНА</w:t>
      </w:r>
    </w:p>
    <w:p w:rsidR="00F535C7" w:rsidRPr="00F535C7" w:rsidRDefault="00F535C7" w:rsidP="00F535C7">
      <w:pPr>
        <w:widowControl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4FCE" w:rsidRDefault="00F535C7" w:rsidP="00B24FCE">
      <w:pPr>
        <w:widowControl/>
        <w:ind w:left="5170"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</w:p>
    <w:p w:rsidR="00F535C7" w:rsidRPr="00F535C7" w:rsidRDefault="00784F46" w:rsidP="00B24FCE">
      <w:pPr>
        <w:widowControl/>
        <w:ind w:left="4920" w:firstLin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C0248">
        <w:rPr>
          <w:rFonts w:ascii="Times New Roman" w:hAnsi="Times New Roman" w:cs="Times New Roman"/>
          <w:sz w:val="28"/>
          <w:szCs w:val="28"/>
        </w:rPr>
        <w:t xml:space="preserve"> </w:t>
      </w:r>
      <w:r w:rsidR="00DC1B21">
        <w:rPr>
          <w:rFonts w:ascii="Times New Roman" w:hAnsi="Times New Roman" w:cs="Times New Roman"/>
          <w:sz w:val="28"/>
          <w:szCs w:val="28"/>
        </w:rPr>
        <w:t>19</w:t>
      </w:r>
      <w:r w:rsidR="004F6121">
        <w:rPr>
          <w:rFonts w:ascii="Times New Roman" w:hAnsi="Times New Roman" w:cs="Times New Roman"/>
          <w:sz w:val="28"/>
          <w:szCs w:val="28"/>
        </w:rPr>
        <w:t xml:space="preserve"> </w:t>
      </w:r>
      <w:r w:rsidR="00DC1407">
        <w:rPr>
          <w:rFonts w:ascii="Times New Roman" w:hAnsi="Times New Roman" w:cs="Times New Roman"/>
          <w:sz w:val="28"/>
          <w:szCs w:val="28"/>
        </w:rPr>
        <w:t xml:space="preserve">» </w:t>
      </w:r>
      <w:r w:rsidR="00DC1B21">
        <w:rPr>
          <w:rFonts w:ascii="Times New Roman" w:hAnsi="Times New Roman" w:cs="Times New Roman"/>
          <w:sz w:val="28"/>
          <w:szCs w:val="28"/>
        </w:rPr>
        <w:t xml:space="preserve">     12      </w:t>
      </w:r>
      <w:r w:rsidR="004F6121">
        <w:rPr>
          <w:rFonts w:ascii="Times New Roman" w:hAnsi="Times New Roman" w:cs="Times New Roman"/>
          <w:sz w:val="28"/>
          <w:szCs w:val="28"/>
        </w:rPr>
        <w:t xml:space="preserve"> </w:t>
      </w:r>
      <w:r w:rsidR="00900B62">
        <w:rPr>
          <w:rFonts w:ascii="Times New Roman" w:hAnsi="Times New Roman" w:cs="Times New Roman"/>
          <w:sz w:val="28"/>
          <w:szCs w:val="28"/>
        </w:rPr>
        <w:t>20</w:t>
      </w:r>
      <w:r w:rsidR="005D76C7">
        <w:rPr>
          <w:rFonts w:ascii="Times New Roman" w:hAnsi="Times New Roman" w:cs="Times New Roman"/>
          <w:sz w:val="28"/>
          <w:szCs w:val="28"/>
        </w:rPr>
        <w:t>2</w:t>
      </w:r>
      <w:r w:rsidR="00DC1B21">
        <w:rPr>
          <w:rFonts w:ascii="Times New Roman" w:hAnsi="Times New Roman" w:cs="Times New Roman"/>
          <w:sz w:val="28"/>
          <w:szCs w:val="28"/>
        </w:rPr>
        <w:t>5</w:t>
      </w:r>
      <w:r w:rsidR="00560453">
        <w:rPr>
          <w:rFonts w:ascii="Times New Roman" w:hAnsi="Times New Roman" w:cs="Times New Roman"/>
          <w:sz w:val="28"/>
          <w:szCs w:val="28"/>
        </w:rPr>
        <w:t xml:space="preserve"> </w:t>
      </w:r>
      <w:r w:rsidR="00900B62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84C1F">
        <w:rPr>
          <w:rFonts w:ascii="Times New Roman" w:hAnsi="Times New Roman" w:cs="Times New Roman"/>
          <w:sz w:val="28"/>
          <w:szCs w:val="28"/>
        </w:rPr>
        <w:t xml:space="preserve"> </w:t>
      </w:r>
      <w:r w:rsidR="00DC1B21">
        <w:rPr>
          <w:rFonts w:ascii="Times New Roman" w:hAnsi="Times New Roman" w:cs="Times New Roman"/>
          <w:sz w:val="28"/>
          <w:szCs w:val="28"/>
        </w:rPr>
        <w:t>296</w:t>
      </w:r>
    </w:p>
    <w:p w:rsidR="00F535C7" w:rsidRPr="00F535C7" w:rsidRDefault="00F535C7" w:rsidP="00F535C7">
      <w:pPr>
        <w:widowControl/>
        <w:ind w:left="5600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ind w:left="5600"/>
        <w:jc w:val="center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МУНИЦИПАЛЬНАЯ ПРОГРАММА</w:t>
      </w:r>
    </w:p>
    <w:p w:rsidR="00AF2877" w:rsidRDefault="00AF287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2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"Капитальный ремонт и ремонт автомобильных дорог местного значения Чебургольского сельского поселения Красноармейского района </w:t>
      </w:r>
    </w:p>
    <w:p w:rsidR="00F535C7" w:rsidRPr="00AF2877" w:rsidRDefault="00CA3119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D7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AF2877" w:rsidRPr="00AF2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F2877" w:rsidRPr="00AF2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годы"</w:t>
      </w:r>
    </w:p>
    <w:p w:rsidR="00AF2877" w:rsidRDefault="00AF287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муниципальной программы </w:t>
      </w:r>
    </w:p>
    <w:p w:rsidR="00AF2877" w:rsidRDefault="00AF2877" w:rsidP="00AF28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2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поселения Красноармейского района</w:t>
      </w:r>
    </w:p>
    <w:p w:rsidR="00F535C7" w:rsidRDefault="00CA3119" w:rsidP="00AF28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D7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AF2877" w:rsidRPr="00AF2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5D76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F2877" w:rsidRPr="00AF28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годы"</w:t>
      </w:r>
    </w:p>
    <w:p w:rsidR="00AF2877" w:rsidRPr="00AF2877" w:rsidRDefault="00AF2877" w:rsidP="00AF28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Координатор муниципальной программы </w:t>
            </w:r>
          </w:p>
        </w:tc>
        <w:tc>
          <w:tcPr>
            <w:tcW w:w="5386" w:type="dxa"/>
          </w:tcPr>
          <w:p w:rsidR="00F535C7" w:rsidRPr="00F535C7" w:rsidRDefault="002D6B02" w:rsidP="006114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B50F0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AF2877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земельным отношениям и жилищно-коммунальному хозяйству 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</w:rPr>
              <w:t>администрации Чебургольского сельского поселения Красноармейского района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5386" w:type="dxa"/>
          </w:tcPr>
          <w:p w:rsidR="00F535C7" w:rsidRPr="00F535C7" w:rsidRDefault="00595E7B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F2877">
              <w:rPr>
                <w:rFonts w:ascii="Times New Roman" w:hAnsi="Times New Roman" w:cs="Times New Roman"/>
                <w:sz w:val="28"/>
                <w:szCs w:val="28"/>
              </w:rPr>
              <w:t>е предусмотрено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Участники муниципальной 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5386" w:type="dxa"/>
          </w:tcPr>
          <w:p w:rsidR="00F535C7" w:rsidRPr="00F535C7" w:rsidRDefault="00595E7B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</w:rPr>
              <w:t>дминистрация Чебургольского сельского поселения Красноармейского района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5386" w:type="dxa"/>
          </w:tcPr>
          <w:p w:rsidR="00F535C7" w:rsidRPr="00F535C7" w:rsidRDefault="00595E7B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AF28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 предусмотрено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5386" w:type="dxa"/>
          </w:tcPr>
          <w:p w:rsidR="00F535C7" w:rsidRPr="00F535C7" w:rsidRDefault="00595E7B" w:rsidP="00AF28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F535C7"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униципальной программой не предусмотрено</w:t>
            </w:r>
          </w:p>
        </w:tc>
      </w:tr>
      <w:tr w:rsidR="00F535C7" w:rsidRPr="00F535C7">
        <w:tc>
          <w:tcPr>
            <w:tcW w:w="4361" w:type="dxa"/>
          </w:tcPr>
          <w:p w:rsidR="00F535C7" w:rsidRPr="005F752D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75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5386" w:type="dxa"/>
          </w:tcPr>
          <w:p w:rsidR="009D1AE9" w:rsidRPr="005F752D" w:rsidRDefault="005F752D" w:rsidP="005F75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752D">
              <w:rPr>
                <w:rFonts w:ascii="Times New Roman" w:hAnsi="Times New Roman" w:cs="Times New Roman"/>
                <w:sz w:val="28"/>
                <w:szCs w:val="28"/>
              </w:rPr>
              <w:t>повышение транспортно-эксплуатационного состояния сети автомобильных дорог местного значения Чебургольского сельского поселения Красноармейского района и создание условий для комфортного проживания граждан</w:t>
            </w:r>
          </w:p>
        </w:tc>
      </w:tr>
      <w:tr w:rsidR="00F535C7" w:rsidRPr="00F535C7">
        <w:tc>
          <w:tcPr>
            <w:tcW w:w="4361" w:type="dxa"/>
          </w:tcPr>
          <w:p w:rsidR="00F535C7" w:rsidRPr="003311D0" w:rsidRDefault="00F535C7" w:rsidP="003617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5386" w:type="dxa"/>
          </w:tcPr>
          <w:p w:rsidR="00F535C7" w:rsidRPr="003311D0" w:rsidRDefault="009D1AE9" w:rsidP="009D1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595E7B"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сохранности сети автомобильных дорог общего пользования местного значения, приоритетное выполнение иных работ по содержанию и ремонту в целях доведения их </w:t>
            </w:r>
            <w:r w:rsidR="00595E7B"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транспортно-эксплуатационного состояния до нормативных требований;</w:t>
            </w:r>
          </w:p>
          <w:p w:rsidR="00595E7B" w:rsidRPr="003311D0" w:rsidRDefault="00595E7B" w:rsidP="009D1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повышение технического уровня существующих автомобильных дорог, увеличение их пропускной способности;</w:t>
            </w:r>
          </w:p>
          <w:p w:rsidR="00595E7B" w:rsidRPr="003311D0" w:rsidRDefault="00595E7B" w:rsidP="009D1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повышение безопасности движения автотранспортных потоков за счет увеличения комплекса работ по содержанию автомобильных дорог, устранение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      </w:r>
          </w:p>
          <w:p w:rsidR="00595E7B" w:rsidRPr="003311D0" w:rsidRDefault="00595E7B" w:rsidP="009D1A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D311E1" w:rsidRPr="003311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сооружений.</w:t>
            </w:r>
          </w:p>
        </w:tc>
      </w:tr>
      <w:tr w:rsidR="00F535C7" w:rsidRPr="00046B31">
        <w:tc>
          <w:tcPr>
            <w:tcW w:w="4361" w:type="dxa"/>
          </w:tcPr>
          <w:p w:rsidR="00F535C7" w:rsidRPr="007B2394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Перечень целевых показателей </w:t>
            </w:r>
          </w:p>
          <w:p w:rsidR="00F535C7" w:rsidRPr="007B2394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386" w:type="dxa"/>
          </w:tcPr>
          <w:p w:rsidR="00D311E1" w:rsidRPr="007B2394" w:rsidRDefault="007B2394" w:rsidP="00F535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-доля протяженности автомобильных дорог местного значения Красноармейского района, отвечающих нормативным требованиям по состоянию покрытия;</w:t>
            </w:r>
          </w:p>
          <w:p w:rsidR="007B2394" w:rsidRPr="007B2394" w:rsidRDefault="007B2394" w:rsidP="00F535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-капитальный ремонт и ремонт автомобильных дорог местного значения в границах населенных пунктов Чебургольского сельского поселения Красноармейского района;</w:t>
            </w:r>
          </w:p>
          <w:p w:rsidR="007B2394" w:rsidRPr="007B2394" w:rsidRDefault="007B2394" w:rsidP="00F535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-обустройство  улично-дорожной сети Чебургольского сельского поселения тротуарами;</w:t>
            </w:r>
          </w:p>
          <w:p w:rsidR="007B2394" w:rsidRPr="007B2394" w:rsidRDefault="007B2394" w:rsidP="007B239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2394">
              <w:rPr>
                <w:rFonts w:ascii="Times New Roman" w:hAnsi="Times New Roman" w:cs="Times New Roman"/>
              </w:rPr>
              <w:t xml:space="preserve"> </w:t>
            </w: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очистка от снега улично-дорожной сети;</w:t>
            </w:r>
          </w:p>
          <w:p w:rsidR="007B2394" w:rsidRPr="007B2394" w:rsidRDefault="007B2394" w:rsidP="007B239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- нанесение горизонтальной разметки;</w:t>
            </w:r>
          </w:p>
          <w:p w:rsidR="007B2394" w:rsidRPr="007B2394" w:rsidRDefault="007B2394" w:rsidP="007B239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94">
              <w:rPr>
                <w:rFonts w:ascii="Times New Roman" w:hAnsi="Times New Roman" w:cs="Times New Roman"/>
                <w:sz w:val="28"/>
                <w:szCs w:val="28"/>
              </w:rPr>
              <w:t>- установка дорожных знаков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Этапы и сроки реализации 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386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муниципальной программы 20</w:t>
            </w:r>
            <w:r w:rsidR="00CA3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D76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</w:t>
            </w:r>
            <w:r w:rsidR="00CA3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D76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годы;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этапы реализации подпрограммы не выделяются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бюджетных </w:t>
            </w: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ассигнований 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877D49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B24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</w:t>
            </w:r>
            <w:r w:rsidRPr="00A4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муниципальной программы – </w:t>
            </w:r>
            <w:r w:rsidR="00A43C75" w:rsidRPr="00A43C75">
              <w:rPr>
                <w:rFonts w:ascii="Times New Roman" w:hAnsi="Times New Roman" w:cs="Times New Roman"/>
                <w:sz w:val="28"/>
                <w:szCs w:val="28"/>
              </w:rPr>
              <w:t>12 042,5</w:t>
            </w: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       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федеральный бюджет: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2024 году – 0,0 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2025 году – 0,0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2026 году – 0,0 тысяч рублей.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краевой бюджет: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2024 году – 0,0 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2025 году – 0,0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2026 году – 0,0 тысяч рублей.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районный бюджет: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2024 году – 0,0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2025 году – 0,0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2026 году – 0,0 тысяч рублей.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в 2024 году –</w:t>
            </w:r>
            <w:r w:rsidR="0078233F"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B02" w:rsidRPr="00A43C75">
              <w:rPr>
                <w:rFonts w:ascii="Times New Roman" w:hAnsi="Times New Roman" w:cs="Times New Roman"/>
                <w:sz w:val="28"/>
                <w:szCs w:val="28"/>
              </w:rPr>
              <w:t>4 317,0</w:t>
            </w: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5D76C7" w:rsidRPr="00A43C75" w:rsidRDefault="005D76C7" w:rsidP="005D76C7">
            <w:pPr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</w:t>
            </w:r>
            <w:r w:rsidR="00B24EE4" w:rsidRPr="00A43C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7ED" w:rsidRPr="00A43C75">
              <w:rPr>
                <w:rFonts w:ascii="Times New Roman" w:hAnsi="Times New Roman" w:cs="Times New Roman"/>
                <w:sz w:val="28"/>
                <w:szCs w:val="28"/>
              </w:rPr>
              <w:t>4 624,0</w:t>
            </w: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рублей;</w:t>
            </w:r>
          </w:p>
          <w:p w:rsidR="004A541A" w:rsidRPr="00F535C7" w:rsidRDefault="005D76C7" w:rsidP="00A43C7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</w:t>
            </w:r>
            <w:r w:rsidR="00A43C75" w:rsidRPr="00A43C75">
              <w:rPr>
                <w:rFonts w:ascii="Times New Roman" w:hAnsi="Times New Roman" w:cs="Times New Roman"/>
                <w:sz w:val="28"/>
                <w:szCs w:val="28"/>
              </w:rPr>
              <w:t>3 101,5</w:t>
            </w:r>
            <w:r w:rsidR="0078233F" w:rsidRPr="00A43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C75">
              <w:rPr>
                <w:rFonts w:ascii="Times New Roman" w:hAnsi="Times New Roman" w:cs="Times New Roman"/>
                <w:sz w:val="28"/>
                <w:szCs w:val="28"/>
              </w:rPr>
              <w:t>тысяч рублей.</w:t>
            </w:r>
          </w:p>
        </w:tc>
      </w:tr>
      <w:tr w:rsidR="00F535C7" w:rsidRPr="00F535C7">
        <w:tc>
          <w:tcPr>
            <w:tcW w:w="4361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Контроль за выполнением </w:t>
            </w:r>
          </w:p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386" w:type="dxa"/>
          </w:tcPr>
          <w:p w:rsidR="00F535C7" w:rsidRPr="00F535C7" w:rsidRDefault="00F535C7" w:rsidP="00F535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3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Pr="00F535C7">
              <w:rPr>
                <w:rFonts w:ascii="Times New Roman" w:hAnsi="Times New Roman" w:cs="Times New Roman"/>
                <w:sz w:val="28"/>
                <w:szCs w:val="28"/>
              </w:rPr>
              <w:t>Чебургольского сельского поселения Красноармейского района</w:t>
            </w:r>
          </w:p>
        </w:tc>
      </w:tr>
    </w:tbl>
    <w:p w:rsidR="00877D49" w:rsidRDefault="00877D49" w:rsidP="004603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108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1. Характеристика текущего состояния и прогноз развития 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дорожного хозяйства </w:t>
      </w:r>
      <w:r w:rsidRPr="00F535C7">
        <w:rPr>
          <w:rFonts w:ascii="Times New Roman" w:hAnsi="Times New Roman" w:cs="Times New Roman"/>
          <w:b/>
          <w:bCs/>
          <w:sz w:val="28"/>
          <w:szCs w:val="28"/>
        </w:rPr>
        <w:t xml:space="preserve">Чебургольского сельского поселения 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Красноармейского района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C5055" w:rsidRDefault="005C5055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Чебургольского сельского поселения Красноармейского района являются важнейшей проблемой. От уровня транспортно-эксплуатационного состояния и развития сети автомобильных  дорог во многом зависит решение задач достижения устойчивого экономического роста поселения, улучшение условий для предпринимательской деятельности и повышения качества жизни населения.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местного значения в границах населенных пунктов Чебургольского сельского поселения Красноармейского района стоящих на балансе Чебургольского сельского поселения Красноармейского района, составляет 31,6 км и имеют в основном асфальтобетонное и гравийное покрытие. </w:t>
      </w:r>
    </w:p>
    <w:p w:rsidR="00F535C7" w:rsidRPr="00F535C7" w:rsidRDefault="00F535C7" w:rsidP="00F535C7">
      <w:pPr>
        <w:widowControl/>
        <w:tabs>
          <w:tab w:val="left" w:pos="851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Дороги местного значения в границах населенных пунктов являются важнейшей частью транспортной инфраструктуры поселения, так как обеспечивают движение пассажирских потоков в границах </w:t>
      </w: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 xml:space="preserve">В настоящее время вышеуказанные дороги требуют ремонта, так как на асфальтобетонном покрытии имеются дефекты в виде ямочности, просадок и </w:t>
      </w:r>
      <w:r w:rsidRPr="00F535C7">
        <w:rPr>
          <w:rFonts w:ascii="Times New Roman" w:hAnsi="Times New Roman" w:cs="Times New Roman"/>
          <w:sz w:val="28"/>
          <w:szCs w:val="28"/>
        </w:rPr>
        <w:lastRenderedPageBreak/>
        <w:t xml:space="preserve">выбоин, гравийное покрытие имеет искажение поперечного профиля, колейность,  ямочность и просадку. </w:t>
      </w:r>
    </w:p>
    <w:p w:rsidR="005B09ED" w:rsidRDefault="00F535C7" w:rsidP="00FB1743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</w:rPr>
        <w:tab/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Мероприятия, предусмотренные в подпрограмме направлением по дорожному хозяйству, способствуют достижению надлежащего транспортно-эксплуатационное состояния 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- повышения стандартов качества жизни.</w:t>
      </w:r>
    </w:p>
    <w:p w:rsidR="005F752D" w:rsidRDefault="005F752D" w:rsidP="002B4B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535C7" w:rsidRPr="00F535C7" w:rsidRDefault="00F535C7" w:rsidP="00F66F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 Цели, задачи и целевые показатели,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сроки и этапы реализации муниципальной программы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1AE9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Цел</w:t>
      </w:r>
      <w:r w:rsidR="00CB248E">
        <w:rPr>
          <w:rFonts w:ascii="Times New Roman" w:hAnsi="Times New Roman" w:cs="Times New Roman"/>
          <w:sz w:val="28"/>
          <w:szCs w:val="28"/>
          <w:lang w:eastAsia="en-US"/>
        </w:rPr>
        <w:t>ью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программы являются</w:t>
      </w:r>
      <w:r w:rsidR="009D1AE9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56B44" w:rsidRPr="00F535C7" w:rsidRDefault="00CB248E" w:rsidP="00056B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752D" w:rsidRPr="005F752D">
        <w:rPr>
          <w:rFonts w:ascii="Times New Roman" w:hAnsi="Times New Roman" w:cs="Times New Roman"/>
          <w:sz w:val="28"/>
          <w:szCs w:val="28"/>
        </w:rPr>
        <w:t>повышение транспортно-эксплуатационного состояния сети автомобильных дорог местного значения Чебургольского сельского поселения Красноармейского района и создание условий для комфортного проживания граждан</w:t>
      </w:r>
      <w:r w:rsidR="00056B4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ab/>
        <w:t>Для достижения поставленн</w:t>
      </w:r>
      <w:r w:rsidR="00CB248E">
        <w:rPr>
          <w:rFonts w:ascii="Times New Roman" w:hAnsi="Times New Roman" w:cs="Times New Roman"/>
          <w:sz w:val="28"/>
          <w:szCs w:val="28"/>
          <w:lang w:eastAsia="en-US"/>
        </w:rPr>
        <w:t>ой цели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предполагается решение следующих задач:</w:t>
      </w:r>
    </w:p>
    <w:p w:rsidR="00CB248E" w:rsidRDefault="00056B44" w:rsidP="00CB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CB248E">
        <w:rPr>
          <w:rFonts w:ascii="Times New Roman" w:hAnsi="Times New Roman" w:cs="Times New Roman"/>
          <w:sz w:val="28"/>
          <w:szCs w:val="28"/>
          <w:lang w:eastAsia="en-US"/>
        </w:rPr>
        <w:t>- обеспечение сохранности сети автомобильных дорог общего пользования местного значения, приоритетное выполнение иных работ по содержанию и ремонту в целях доведения их транспортно-эксплуатационного состояния до нормативных требований;</w:t>
      </w:r>
    </w:p>
    <w:p w:rsidR="00CB248E" w:rsidRDefault="00CB248E" w:rsidP="00CB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- повышение технического уровня существующих автомобильных дорог, увеличение их пропускной способности;</w:t>
      </w:r>
    </w:p>
    <w:p w:rsidR="00CB248E" w:rsidRDefault="00CB248E" w:rsidP="00CB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- повышение безопасности движения автотранспортных потоков за счет увеличения комплекса работ по содержанию автомобильных дорог, устранение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среды;</w:t>
      </w:r>
    </w:p>
    <w:p w:rsidR="00056B44" w:rsidRPr="00F535C7" w:rsidRDefault="00CB248E" w:rsidP="00CB2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- 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сооружений.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F535C7" w:rsidRPr="00F535C7" w:rsidSect="00397A3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535C7" w:rsidRPr="00C75DE5" w:rsidRDefault="00CB53CE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lastRenderedPageBreak/>
        <w:pict>
          <v:rect id="_x0000_s1027" style="position:absolute;left:0;text-align:left;margin-left:337.5pt;margin-top:-54pt;width:49.5pt;height:36pt;z-index:1" strokecolor="white"/>
        </w:pict>
      </w:r>
      <w:r w:rsidR="00C75DE5" w:rsidRPr="00C75DE5">
        <w:rPr>
          <w:rFonts w:ascii="Times New Roman" w:hAnsi="Times New Roman" w:cs="Times New Roman"/>
          <w:noProof/>
          <w:sz w:val="28"/>
          <w:szCs w:val="28"/>
        </w:rPr>
        <w:t>Основные целевые показатели</w:t>
      </w:r>
      <w:r w:rsidR="00C75DE5">
        <w:rPr>
          <w:rFonts w:ascii="Times New Roman" w:hAnsi="Times New Roman" w:cs="Times New Roman"/>
          <w:noProof/>
          <w:sz w:val="28"/>
          <w:szCs w:val="28"/>
        </w:rPr>
        <w:t xml:space="preserve"> социально-экономической эффективности реализации</w:t>
      </w:r>
    </w:p>
    <w:p w:rsidR="00C75DE5" w:rsidRPr="007D1B1C" w:rsidRDefault="00F535C7" w:rsidP="007D1B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муниципальной программы </w:t>
      </w:r>
      <w:r w:rsidR="00C75DE5" w:rsidRPr="00C75DE5">
        <w:rPr>
          <w:rFonts w:ascii="Times New Roman" w:hAnsi="Times New Roman" w:cs="Times New Roman"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поселения Красноармейского района</w:t>
      </w:r>
      <w:r w:rsidR="00C7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3AC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1431A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75DE5" w:rsidRPr="00C75DE5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431A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75DE5" w:rsidRPr="00C75DE5">
        <w:rPr>
          <w:rFonts w:ascii="Times New Roman" w:hAnsi="Times New Roman" w:cs="Times New Roman"/>
          <w:color w:val="000000"/>
          <w:sz w:val="28"/>
          <w:szCs w:val="28"/>
        </w:rPr>
        <w:t xml:space="preserve"> годы"</w:t>
      </w:r>
    </w:p>
    <w:p w:rsidR="00F535C7" w:rsidRPr="00F535C7" w:rsidRDefault="00F535C7" w:rsidP="003962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caps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caps/>
          <w:sz w:val="28"/>
          <w:szCs w:val="28"/>
          <w:lang w:eastAsia="en-US"/>
        </w:rPr>
        <w:t>Т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аблица № 1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418"/>
        <w:gridCol w:w="1276"/>
        <w:gridCol w:w="2268"/>
        <w:gridCol w:w="1984"/>
        <w:gridCol w:w="1985"/>
      </w:tblGrid>
      <w:tr w:rsidR="00F535C7" w:rsidRPr="00F535C7" w:rsidTr="002A02A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№</w:t>
            </w:r>
            <w:r w:rsidRPr="00F535C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Наименование целевого</w:t>
            </w:r>
          </w:p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Статус*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35C7" w:rsidRPr="00F535C7" w:rsidRDefault="00F535C7" w:rsidP="00F535C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C7">
              <w:rPr>
                <w:rFonts w:ascii="Times New Roman" w:hAnsi="Times New Roman" w:cs="Times New Roman"/>
                <w:lang w:eastAsia="en-US"/>
              </w:rPr>
              <w:t>Значение показателей</w:t>
            </w:r>
          </w:p>
        </w:tc>
      </w:tr>
      <w:tr w:rsidR="00F535C7" w:rsidRPr="00F535C7" w:rsidTr="002A02A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EE43AC" w:rsidP="00143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31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1431A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20</w:t>
            </w:r>
            <w:r w:rsidR="00EE43AC">
              <w:rPr>
                <w:rFonts w:ascii="Times New Roman" w:hAnsi="Times New Roman" w:cs="Times New Roman"/>
              </w:rPr>
              <w:t>2</w:t>
            </w:r>
            <w:r w:rsidR="001431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5C7" w:rsidRPr="00F535C7" w:rsidRDefault="00F535C7" w:rsidP="001431A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20</w:t>
            </w:r>
            <w:r w:rsidR="00C75DE5">
              <w:rPr>
                <w:rFonts w:ascii="Times New Roman" w:hAnsi="Times New Roman" w:cs="Times New Roman"/>
              </w:rPr>
              <w:t>2</w:t>
            </w:r>
            <w:r w:rsidR="001431A7">
              <w:rPr>
                <w:rFonts w:ascii="Times New Roman" w:hAnsi="Times New Roman" w:cs="Times New Roman"/>
              </w:rPr>
              <w:t>6</w:t>
            </w:r>
          </w:p>
        </w:tc>
      </w:tr>
      <w:tr w:rsidR="00F535C7" w:rsidRPr="00F535C7" w:rsidTr="002A02A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прогноз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прогноз</w:t>
            </w:r>
          </w:p>
        </w:tc>
      </w:tr>
    </w:tbl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"/>
          <w:szCs w:val="2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1418"/>
        <w:gridCol w:w="1276"/>
        <w:gridCol w:w="2268"/>
        <w:gridCol w:w="1984"/>
        <w:gridCol w:w="1985"/>
      </w:tblGrid>
      <w:tr w:rsidR="00F535C7" w:rsidRPr="00F535C7" w:rsidTr="001431A7">
        <w:tblPrEx>
          <w:tblCellMar>
            <w:top w:w="0" w:type="dxa"/>
            <w:bottom w:w="0" w:type="dxa"/>
          </w:tblCellMar>
        </w:tblPrEx>
        <w:trPr>
          <w:trHeight w:val="306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7" w:rsidRPr="00F535C7" w:rsidRDefault="00F535C7" w:rsidP="00F535C7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7" w:rsidRPr="00F535C7" w:rsidRDefault="00F535C7" w:rsidP="00F535C7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7" w:rsidRPr="00F535C7" w:rsidRDefault="00F535C7" w:rsidP="00F535C7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7" w:rsidRPr="00F535C7" w:rsidRDefault="00F535C7" w:rsidP="00F535C7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7" w:rsidRPr="00F535C7" w:rsidRDefault="001431A7" w:rsidP="00F535C7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C7" w:rsidRPr="00F535C7" w:rsidRDefault="001431A7" w:rsidP="00F535C7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5C7" w:rsidRPr="00F535C7" w:rsidRDefault="001431A7" w:rsidP="00F535C7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535C7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5C7" w:rsidRPr="00E23847" w:rsidRDefault="00C75DE5" w:rsidP="00E238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847">
              <w:rPr>
                <w:rFonts w:ascii="Times New Roman" w:hAnsi="Times New Roman" w:cs="Times New Roman"/>
                <w:b/>
              </w:rPr>
              <w:t xml:space="preserve">Муниципальная </w:t>
            </w:r>
            <w:r w:rsidR="00F535C7" w:rsidRPr="00E23847">
              <w:rPr>
                <w:rFonts w:ascii="Times New Roman" w:hAnsi="Times New Roman" w:cs="Times New Roman"/>
                <w:b/>
              </w:rPr>
              <w:t xml:space="preserve">программа «Капитальный ремонт и ремонт автомобильных дорог местного значения </w:t>
            </w:r>
            <w:r w:rsidRPr="00E23847">
              <w:rPr>
                <w:rFonts w:ascii="Times New Roman" w:hAnsi="Times New Roman" w:cs="Times New Roman"/>
                <w:b/>
              </w:rPr>
              <w:t>Чебургольского сельского поселени</w:t>
            </w:r>
            <w:r w:rsidR="00E23847" w:rsidRPr="00E23847">
              <w:rPr>
                <w:rFonts w:ascii="Times New Roman" w:hAnsi="Times New Roman" w:cs="Times New Roman"/>
                <w:b/>
              </w:rPr>
              <w:t>я Красноармейского района на 2024</w:t>
            </w:r>
            <w:r w:rsidRPr="00E23847">
              <w:rPr>
                <w:rFonts w:ascii="Times New Roman" w:hAnsi="Times New Roman" w:cs="Times New Roman"/>
                <w:b/>
              </w:rPr>
              <w:t>-202</w:t>
            </w:r>
            <w:r w:rsidR="00E23847" w:rsidRPr="00E23847">
              <w:rPr>
                <w:rFonts w:ascii="Times New Roman" w:hAnsi="Times New Roman" w:cs="Times New Roman"/>
                <w:b/>
              </w:rPr>
              <w:t>6</w:t>
            </w:r>
            <w:r w:rsidRPr="00E23847">
              <w:rPr>
                <w:rFonts w:ascii="Times New Roman" w:hAnsi="Times New Roman" w:cs="Times New Roman"/>
                <w:b/>
              </w:rPr>
              <w:t xml:space="preserve"> годы»</w:t>
            </w:r>
          </w:p>
        </w:tc>
      </w:tr>
      <w:tr w:rsidR="00F535C7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C75DE5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E23847" w:rsidRDefault="00F535C7" w:rsidP="00F535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</w:rPr>
            </w:pPr>
            <w:r w:rsidRPr="00E23847">
              <w:rPr>
                <w:rFonts w:ascii="Times New Roman" w:hAnsi="Times New Roman" w:cs="Times New Roman"/>
              </w:rPr>
              <w:t>Доля протяженности автомобильных дорог местного значения Красноармейского района, отвечающих нормативным требованиям по состоянию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DC73B9" w:rsidRDefault="00C75DE5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DC73B9" w:rsidRDefault="00302458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65</w:t>
            </w:r>
          </w:p>
          <w:p w:rsidR="00F535C7" w:rsidRPr="00DC73B9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DC1B21" w:rsidRDefault="00302458" w:rsidP="001A5ADF">
            <w:pPr>
              <w:jc w:val="center"/>
              <w:rPr>
                <w:rFonts w:ascii="Times New Roman" w:hAnsi="Times New Roman" w:cs="Times New Roman"/>
              </w:rPr>
            </w:pPr>
            <w:r w:rsidRPr="00DC1B21">
              <w:rPr>
                <w:rFonts w:ascii="Times New Roman" w:hAnsi="Times New Roman" w:cs="Times New Roman"/>
              </w:rPr>
              <w:t>6</w:t>
            </w:r>
            <w:r w:rsidR="001A5ADF" w:rsidRPr="00DC1B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5C7" w:rsidRPr="00DC1B21" w:rsidRDefault="00F535C7" w:rsidP="001A5ADF">
            <w:pPr>
              <w:jc w:val="center"/>
              <w:rPr>
                <w:rFonts w:ascii="Times New Roman" w:hAnsi="Times New Roman" w:cs="Times New Roman"/>
              </w:rPr>
            </w:pPr>
            <w:r w:rsidRPr="00DC1B21">
              <w:rPr>
                <w:rFonts w:ascii="Times New Roman" w:hAnsi="Times New Roman" w:cs="Times New Roman"/>
              </w:rPr>
              <w:t>6</w:t>
            </w:r>
            <w:r w:rsidR="001A5ADF" w:rsidRPr="00DC1B21">
              <w:rPr>
                <w:rFonts w:ascii="Times New Roman" w:hAnsi="Times New Roman" w:cs="Times New Roman"/>
              </w:rPr>
              <w:t>6</w:t>
            </w:r>
          </w:p>
        </w:tc>
      </w:tr>
      <w:tr w:rsidR="00F535C7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E23847" w:rsidRDefault="00F535C7" w:rsidP="00F535C7">
            <w:pPr>
              <w:jc w:val="both"/>
              <w:rPr>
                <w:rFonts w:ascii="Times New Roman" w:hAnsi="Times New Roman" w:cs="Times New Roman"/>
              </w:rPr>
            </w:pPr>
            <w:r w:rsidRPr="00E23847">
              <w:rPr>
                <w:rFonts w:ascii="Times New Roman" w:hAnsi="Times New Roman" w:cs="Times New Roman"/>
              </w:rPr>
              <w:t>Капитальный ремонт и ремонт автомобильных дорог местного значения в границах населенных пунктов Чебургольского сельского поселения Красноармейского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F535C7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F535C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DC73B9" w:rsidRDefault="00C75DE5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DC73B9" w:rsidRDefault="00DC73B9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7" w:rsidRPr="00DC1B21" w:rsidRDefault="00A43C75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1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5C7" w:rsidRPr="00DC1B21" w:rsidRDefault="00F535C7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1B21">
              <w:rPr>
                <w:rFonts w:ascii="Times New Roman" w:hAnsi="Times New Roman" w:cs="Times New Roman"/>
              </w:rPr>
              <w:t>1,0</w:t>
            </w:r>
          </w:p>
        </w:tc>
      </w:tr>
      <w:tr w:rsidR="001431A7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E23847" w:rsidRDefault="00E23847" w:rsidP="00F535C7">
            <w:pPr>
              <w:jc w:val="both"/>
              <w:rPr>
                <w:rFonts w:ascii="Times New Roman" w:hAnsi="Times New Roman" w:cs="Times New Roman"/>
              </w:rPr>
            </w:pPr>
            <w:r w:rsidRPr="00E23847">
              <w:rPr>
                <w:rFonts w:ascii="Times New Roman" w:hAnsi="Times New Roman" w:cs="Times New Roman"/>
              </w:rPr>
              <w:t>Обустройство  улично-дорожной сети Чебургольского сельского поселения тротуарами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DC73B9" w:rsidRDefault="00E23847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DC73B9" w:rsidRDefault="00DC73B9" w:rsidP="003451D5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A7" w:rsidRPr="00E953E4" w:rsidRDefault="00DC73B9" w:rsidP="00A43C75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0,</w:t>
            </w:r>
            <w:r w:rsidR="00A43C75" w:rsidRPr="00E953E4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A7" w:rsidRPr="00E953E4" w:rsidRDefault="00A43C75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0,322</w:t>
            </w:r>
          </w:p>
        </w:tc>
      </w:tr>
      <w:tr w:rsidR="00796FDA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F535C7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96F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E23847" w:rsidRDefault="00796FDA" w:rsidP="00F535C7">
            <w:pPr>
              <w:jc w:val="both"/>
              <w:rPr>
                <w:rFonts w:ascii="Times New Roman" w:hAnsi="Times New Roman" w:cs="Times New Roman"/>
              </w:rPr>
            </w:pPr>
            <w:r w:rsidRPr="00E23847">
              <w:rPr>
                <w:rFonts w:ascii="Times New Roman" w:hAnsi="Times New Roman" w:cs="Times New Roman"/>
              </w:rPr>
              <w:t>Очистка от снега улично-дорожной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F535C7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DC73B9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DC73B9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E953E4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FDA" w:rsidRPr="00E953E4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31,6</w:t>
            </w:r>
          </w:p>
        </w:tc>
      </w:tr>
      <w:tr w:rsidR="00796FDA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F535C7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96FD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E23847" w:rsidRDefault="00796FDA" w:rsidP="007B2394">
            <w:pPr>
              <w:jc w:val="both"/>
              <w:rPr>
                <w:rFonts w:ascii="Times New Roman" w:hAnsi="Times New Roman" w:cs="Times New Roman"/>
              </w:rPr>
            </w:pPr>
            <w:r w:rsidRPr="00E23847">
              <w:rPr>
                <w:rFonts w:ascii="Times New Roman" w:hAnsi="Times New Roman" w:cs="Times New Roman"/>
              </w:rPr>
              <w:t xml:space="preserve">Нанесение горизонтальной разметки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F535C7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DC73B9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DC73B9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113,41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E953E4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113,41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FDA" w:rsidRPr="00E953E4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113,41</w:t>
            </w:r>
          </w:p>
        </w:tc>
      </w:tr>
      <w:tr w:rsidR="00796FDA" w:rsidRPr="00F535C7" w:rsidTr="002A02A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Default="00782401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96F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E23847" w:rsidRDefault="00796FDA" w:rsidP="00F535C7">
            <w:pPr>
              <w:jc w:val="both"/>
              <w:rPr>
                <w:rFonts w:ascii="Times New Roman" w:hAnsi="Times New Roman" w:cs="Times New Roman"/>
              </w:rPr>
            </w:pPr>
            <w:r w:rsidRPr="00E23847">
              <w:rPr>
                <w:rFonts w:ascii="Times New Roman" w:hAnsi="Times New Roman" w:cs="Times New Roman"/>
              </w:rPr>
              <w:t>Установка дорожных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Default="00796FDA" w:rsidP="00F5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DC73B9" w:rsidRDefault="005B09ED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DC73B9" w:rsidRDefault="00E23847" w:rsidP="00F535C7">
            <w:pPr>
              <w:jc w:val="center"/>
              <w:rPr>
                <w:rFonts w:ascii="Times New Roman" w:hAnsi="Times New Roman" w:cs="Times New Roman"/>
              </w:rPr>
            </w:pPr>
            <w:r w:rsidRPr="00DC73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FDA" w:rsidRPr="00E953E4" w:rsidRDefault="006A5A4C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2</w:t>
            </w:r>
            <w:r w:rsidR="00E23847" w:rsidRPr="00E95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FDA" w:rsidRPr="00E953E4" w:rsidRDefault="005B09ED" w:rsidP="00F535C7">
            <w:pPr>
              <w:jc w:val="center"/>
              <w:rPr>
                <w:rFonts w:ascii="Times New Roman" w:hAnsi="Times New Roman" w:cs="Times New Roman"/>
              </w:rPr>
            </w:pPr>
            <w:r w:rsidRPr="00E953E4">
              <w:rPr>
                <w:rFonts w:ascii="Times New Roman" w:hAnsi="Times New Roman" w:cs="Times New Roman"/>
              </w:rPr>
              <w:t>4</w:t>
            </w:r>
          </w:p>
        </w:tc>
      </w:tr>
    </w:tbl>
    <w:p w:rsidR="002A02A7" w:rsidRDefault="002A02A7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09ED" w:rsidRDefault="00B0791A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791A">
        <w:rPr>
          <w:rFonts w:ascii="Times New Roman" w:hAnsi="Times New Roman" w:cs="Times New Roman"/>
          <w:sz w:val="28"/>
          <w:szCs w:val="28"/>
          <w:lang w:eastAsia="en-US"/>
        </w:rPr>
        <w:t>Сроки реализации муниципальной программы 20</w:t>
      </w:r>
      <w:r w:rsidR="0030245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57915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B0791A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557915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B0791A">
        <w:rPr>
          <w:rFonts w:ascii="Times New Roman" w:hAnsi="Times New Roman" w:cs="Times New Roman"/>
          <w:sz w:val="28"/>
          <w:szCs w:val="28"/>
          <w:lang w:eastAsia="en-US"/>
        </w:rPr>
        <w:t xml:space="preserve"> годы.</w:t>
      </w:r>
    </w:p>
    <w:p w:rsidR="005B09ED" w:rsidRDefault="00B0791A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791A">
        <w:rPr>
          <w:rFonts w:ascii="Times New Roman" w:hAnsi="Times New Roman" w:cs="Times New Roman"/>
          <w:sz w:val="28"/>
          <w:szCs w:val="28"/>
          <w:lang w:eastAsia="en-US"/>
        </w:rPr>
        <w:t xml:space="preserve"> Этапы реализации программы не выделяются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1144A" w:rsidRDefault="0061144A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1144A" w:rsidRDefault="0061144A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1144A" w:rsidRDefault="0061144A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82401" w:rsidRDefault="00782401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82401" w:rsidRDefault="00782401" w:rsidP="005B09E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A3BAD" w:rsidRDefault="00DA3BAD" w:rsidP="00DA3BA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1A5884" w:rsidRPr="005B09ED" w:rsidRDefault="001A5884" w:rsidP="00DA3BA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D1B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3. </w:t>
      </w:r>
      <w:r w:rsidR="00CB53CE">
        <w:rPr>
          <w:noProof/>
        </w:rPr>
        <w:pict>
          <v:rect id="_x0000_s1028" style="position:absolute;left:0;text-align:left;margin-left:337.5pt;margin-top:-54pt;width:49.5pt;height:36pt;z-index:2;mso-position-horizontal-relative:text;mso-position-vertical-relative:text" strokecolor="white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П</w:t>
      </w:r>
      <w:r w:rsidRPr="007D1B1C">
        <w:rPr>
          <w:rFonts w:ascii="Times New Roman" w:hAnsi="Times New Roman" w:cs="Times New Roman"/>
          <w:b/>
          <w:bCs/>
          <w:noProof/>
          <w:sz w:val="28"/>
          <w:szCs w:val="28"/>
        </w:rPr>
        <w:t>еречень мероприятий</w:t>
      </w:r>
      <w:r w:rsidRPr="007D1B1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муниципальной программы</w:t>
      </w:r>
    </w:p>
    <w:p w:rsidR="001A5884" w:rsidRPr="00DA3BAD" w:rsidRDefault="001A5884" w:rsidP="00DA3BA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1B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"Капитальный ремонт и ремонт автомобильных дорог местного значения Чебургольского сельского поселени</w:t>
      </w:r>
      <w:r w:rsidR="003024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 Красноармейского района на 202</w:t>
      </w:r>
      <w:r w:rsidR="005579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7D1B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</w:t>
      </w:r>
      <w:r w:rsidR="005579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7D1B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годы"</w:t>
      </w:r>
    </w:p>
    <w:p w:rsidR="00D41EEC" w:rsidRPr="00D41EEC" w:rsidRDefault="00D41EEC" w:rsidP="00D41EEC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                                  Таблица 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709"/>
        <w:gridCol w:w="1417"/>
        <w:gridCol w:w="1134"/>
        <w:gridCol w:w="993"/>
        <w:gridCol w:w="992"/>
        <w:gridCol w:w="1276"/>
        <w:gridCol w:w="2976"/>
        <w:gridCol w:w="2835"/>
      </w:tblGrid>
      <w:tr w:rsidR="00D41EEC" w:rsidTr="00FB1CBA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финансирования, </w:t>
            </w:r>
          </w:p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(тыс.</w:t>
            </w:r>
          </w:p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D41EEC" w:rsidTr="00FB1CBA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3024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57915">
              <w:rPr>
                <w:rFonts w:ascii="Times New Roman" w:hAnsi="Times New Roman" w:cs="Times New Roman"/>
              </w:rPr>
              <w:t>4</w:t>
            </w:r>
          </w:p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 w:rsidP="0055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02458">
              <w:rPr>
                <w:rFonts w:ascii="Times New Roman" w:hAnsi="Times New Roman" w:cs="Times New Roman"/>
              </w:rPr>
              <w:t>2</w:t>
            </w:r>
            <w:r w:rsidR="005579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 w:rsidP="005579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02458">
              <w:rPr>
                <w:rFonts w:ascii="Times New Roman" w:hAnsi="Times New Roman" w:cs="Times New Roman"/>
              </w:rPr>
              <w:t>2</w:t>
            </w:r>
            <w:r w:rsidR="005579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1EEC" w:rsidRDefault="00D41E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41EEC" w:rsidRDefault="00D41EEC" w:rsidP="00D41EEC">
      <w:pPr>
        <w:widowControl/>
        <w:autoSpaceDE/>
        <w:adjustRightInd/>
        <w:jc w:val="center"/>
        <w:rPr>
          <w:rFonts w:ascii="Times New Roman" w:hAnsi="Times New Roman" w:cs="Times New Roman"/>
          <w:sz w:val="2"/>
          <w:szCs w:val="2"/>
          <w:lang w:eastAsia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716"/>
        <w:gridCol w:w="709"/>
        <w:gridCol w:w="1394"/>
        <w:gridCol w:w="1134"/>
        <w:gridCol w:w="1009"/>
        <w:gridCol w:w="960"/>
        <w:gridCol w:w="1292"/>
        <w:gridCol w:w="2976"/>
        <w:gridCol w:w="356"/>
        <w:gridCol w:w="2479"/>
      </w:tblGrid>
      <w:tr w:rsidR="00D41EEC" w:rsidTr="00FB1CB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41EEC" w:rsidTr="00FB1CB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EC" w:rsidRPr="00D41EEC" w:rsidRDefault="00D41EEC" w:rsidP="00D41EEC">
            <w:pPr>
              <w:widowControl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1EEC">
              <w:rPr>
                <w:rFonts w:ascii="Times New Roman" w:hAnsi="Times New Roman" w:cs="Times New Roman"/>
              </w:rPr>
              <w:t>-</w:t>
            </w:r>
            <w:r w:rsidRPr="00D41EE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F752D" w:rsidRPr="005F752D">
              <w:rPr>
                <w:rFonts w:ascii="Times New Roman" w:hAnsi="Times New Roman" w:cs="Times New Roman"/>
              </w:rPr>
              <w:t>повышение транспортно-эксплуатационного состояния сети автомобильных дорог местного значения Чебургольского сельского поселения Красноармейского района и создание условий для комфортного проживания граждан</w:t>
            </w:r>
            <w:r w:rsidRPr="005F752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D41EEC" w:rsidTr="00FB1CBA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EC" w:rsidRDefault="00D41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1EEC" w:rsidRPr="00D41EEC" w:rsidRDefault="00D41E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1EEC">
              <w:rPr>
                <w:rFonts w:ascii="Times New Roman" w:hAnsi="Times New Roman" w:cs="Times New Roman"/>
                <w:lang w:eastAsia="en-US"/>
              </w:rPr>
              <w:t>- обеспечение сохранности сети автомобильных дорог общего пользования местного значения, приоритетное выполнение иных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D41EEC" w:rsidRPr="00D41EEC" w:rsidRDefault="00D41EE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41EEC">
              <w:rPr>
                <w:rFonts w:ascii="Times New Roman" w:hAnsi="Times New Roman" w:cs="Times New Roman"/>
                <w:lang w:eastAsia="en-US"/>
              </w:rPr>
              <w:t>- повышение технического уровня существующих автомобильных дорог, увеличение их пропускной способности;</w:t>
            </w:r>
          </w:p>
          <w:p w:rsidR="00D41EEC" w:rsidRPr="00D41EEC" w:rsidRDefault="00D41EEC">
            <w:pPr>
              <w:jc w:val="both"/>
              <w:rPr>
                <w:rFonts w:ascii="Times New Roman" w:hAnsi="Times New Roman" w:cs="Times New Roman"/>
              </w:rPr>
            </w:pPr>
            <w:r w:rsidRPr="00D41EEC">
              <w:rPr>
                <w:rFonts w:ascii="Times New Roman" w:hAnsi="Times New Roman" w:cs="Times New Roman"/>
                <w:lang w:eastAsia="en-US"/>
              </w:rPr>
              <w:t>- 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сооружений.</w:t>
            </w:r>
          </w:p>
        </w:tc>
      </w:tr>
      <w:tr w:rsidR="00607C2E" w:rsidTr="00FB1CBA">
        <w:trPr>
          <w:trHeight w:val="1687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7C2E" w:rsidRDefault="00607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Default="00607C2E" w:rsidP="00FB1CBA">
            <w:pPr>
              <w:rPr>
                <w:rFonts w:ascii="Times New Roman" w:hAnsi="Times New Roman" w:cs="Times New Roman"/>
                <w:highlight w:val="yellow"/>
              </w:rPr>
            </w:pPr>
            <w:r w:rsidRPr="00F535C7">
              <w:rPr>
                <w:rFonts w:ascii="Times New Roman" w:hAnsi="Times New Roman" w:cs="Times New Roman"/>
              </w:rPr>
              <w:t>Капитальный ремонт и ремонт автомобильных дорог местного значения в границах населенных пунктов Чебургольского сельского поселения Красноармейского района</w:t>
            </w:r>
            <w:r>
              <w:rPr>
                <w:rFonts w:ascii="Times New Roman" w:hAnsi="Times New Roman" w:cs="Times New Roman"/>
              </w:rPr>
              <w:t xml:space="preserve"> (ул. Мира, ул. Совет</w:t>
            </w:r>
            <w:r w:rsidR="00FB1CBA">
              <w:rPr>
                <w:rFonts w:ascii="Times New Roman" w:hAnsi="Times New Roman" w:cs="Times New Roman"/>
              </w:rPr>
              <w:t>ская, ул. Северная, ул. Зеленая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Default="00607C2E" w:rsidP="00DA3B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11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1431A7" w:rsidRDefault="00143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Default="00607C2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улучшение технического и эксплуатационного состояния, повышение качества содержания автомобильных дорог общего пользования местного значения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7C2E" w:rsidRDefault="00607C2E" w:rsidP="00441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  <w:p w:rsidR="00607C2E" w:rsidRDefault="00607C2E" w:rsidP="00441F4E">
            <w:pPr>
              <w:widowControl/>
              <w:autoSpaceDE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07C2E" w:rsidTr="00FB1CBA">
        <w:trPr>
          <w:trHeight w:val="663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07C2E" w:rsidRDefault="00607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535C7" w:rsidRDefault="00607C2E" w:rsidP="0030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3311D0" w:rsidRDefault="00607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1431A7" w:rsidRDefault="001431A7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Default="0060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607C2E" w:rsidRDefault="00607C2E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607C2E" w:rsidTr="00FB1CBA">
        <w:trPr>
          <w:trHeight w:val="714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07C2E" w:rsidRDefault="00607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535C7" w:rsidRDefault="00607C2E" w:rsidP="0030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3311D0" w:rsidRDefault="00607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1431A7" w:rsidRDefault="001431A7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557915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Default="0060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607C2E" w:rsidRDefault="00607C2E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607C2E" w:rsidTr="00FB1CBA">
        <w:trPr>
          <w:trHeight w:val="629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07C2E" w:rsidRDefault="00607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535C7" w:rsidRDefault="00607C2E" w:rsidP="0030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3311D0" w:rsidRDefault="00607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1431A7" w:rsidRDefault="001431A7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726315" w:rsidP="00C855B0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3 958,5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4F01AB" w:rsidP="0025094E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2 430,3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F11434" w:rsidP="00B0683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1 528,2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726315" w:rsidP="007263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Default="0060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607C2E" w:rsidRDefault="00607C2E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607C2E" w:rsidTr="00FB1CBA">
        <w:trPr>
          <w:trHeight w:val="336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07C2E" w:rsidRDefault="00607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535C7" w:rsidRDefault="00607C2E" w:rsidP="0030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3311D0" w:rsidRDefault="00607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1431A7" w:rsidRDefault="001431A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431A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726315" w:rsidP="00C855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3 958,5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4F01AB" w:rsidP="00250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2 430,3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F11434" w:rsidP="004073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1 528,2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726315" w:rsidRDefault="00726315" w:rsidP="00726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Default="00607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607C2E" w:rsidRDefault="00607C2E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644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7915" w:rsidRDefault="00557915" w:rsidP="00B96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15" w:rsidRDefault="00557915" w:rsidP="00FB1CBA">
            <w:pPr>
              <w:pStyle w:val="aff6"/>
              <w:rPr>
                <w:rFonts w:ascii="Times New Roman" w:hAnsi="Times New Roman" w:cs="Times New Roman"/>
              </w:rPr>
            </w:pPr>
            <w:r w:rsidRPr="00607C2E">
              <w:rPr>
                <w:rFonts w:ascii="Times New Roman" w:hAnsi="Times New Roman" w:cs="Times New Roman"/>
              </w:rPr>
              <w:t xml:space="preserve">Обустройство  улично-дорожной сети </w:t>
            </w:r>
            <w:r>
              <w:rPr>
                <w:rFonts w:ascii="Times New Roman" w:hAnsi="Times New Roman" w:cs="Times New Roman"/>
              </w:rPr>
              <w:t>Чебурголь</w:t>
            </w:r>
            <w:r w:rsidRPr="00607C2E">
              <w:rPr>
                <w:rFonts w:ascii="Times New Roman" w:hAnsi="Times New Roman" w:cs="Times New Roman"/>
              </w:rPr>
              <w:t>ского сельского поселения тротуарами</w:t>
            </w:r>
            <w:r>
              <w:rPr>
                <w:rFonts w:ascii="Times New Roman" w:hAnsi="Times New Roman" w:cs="Times New Roman"/>
              </w:rPr>
              <w:t>: ул. Школьная ст. Чебургольская (от ул. Советской до ул. Полевой);</w:t>
            </w:r>
          </w:p>
          <w:p w:rsidR="00557915" w:rsidRDefault="00557915" w:rsidP="00EF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 ст. Чебургольская (от ул. Комсомольской до ул. Красноармейской)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15" w:rsidRDefault="00DA3BAD" w:rsidP="00DA3B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3B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15" w:rsidRDefault="00557915" w:rsidP="00FB54F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улучшение технического и эксплуатационного состояния, повышение качества содержания автомобильных дорог общего пользования местного значения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915" w:rsidRDefault="00557915" w:rsidP="00557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682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 w:rsidP="00B9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Pr="00607C2E" w:rsidRDefault="00557915" w:rsidP="00607C2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563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 w:rsidP="00B9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Pr="00607C2E" w:rsidRDefault="00557915" w:rsidP="00607C2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5579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698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 w:rsidP="00B9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Pr="00607C2E" w:rsidRDefault="00557915" w:rsidP="00607C2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7263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4 657,4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7517E" w:rsidP="004460A3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2</w:t>
            </w:r>
            <w:r w:rsidR="004460A3" w:rsidRPr="00726315">
              <w:rPr>
                <w:rFonts w:ascii="Times New Roman" w:hAnsi="Times New Roman" w:cs="Times New Roman"/>
              </w:rPr>
              <w:t> 245,4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726315" w:rsidP="0072631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2 278,0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939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 w:rsidP="00B9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Pr="00607C2E" w:rsidRDefault="00557915" w:rsidP="00607C2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431A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726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4 657,4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134,0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7517E" w:rsidP="00446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2</w:t>
            </w:r>
            <w:r w:rsidR="004460A3" w:rsidRPr="00726315">
              <w:rPr>
                <w:rFonts w:ascii="Times New Roman" w:hAnsi="Times New Roman" w:cs="Times New Roman"/>
                <w:b/>
              </w:rPr>
              <w:t> 245,4</w:t>
            </w:r>
            <w:r w:rsidR="00557915" w:rsidRPr="007263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726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2 278,0</w:t>
            </w:r>
            <w:r w:rsidR="00557915" w:rsidRPr="007263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52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7915" w:rsidRDefault="00557915" w:rsidP="00143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1.1.3. 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15" w:rsidRDefault="00557915" w:rsidP="00EF5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Грейдирование дорог улично-дорожной сети Чебургольского сельского поселения Красноармейского района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15" w:rsidRPr="00DA3BAD" w:rsidRDefault="00DA3BAD" w:rsidP="00DA3BAD">
            <w:pPr>
              <w:jc w:val="center"/>
              <w:rPr>
                <w:rFonts w:ascii="Times New Roman" w:hAnsi="Times New Roman" w:cs="Times New Roman"/>
              </w:rPr>
            </w:pPr>
            <w:r w:rsidRPr="00DA3B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улучшение технического и эксплуатационного состояния, повышение качества содержания автомобильных дорог общего пользования местного значения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  <w:p w:rsidR="00557915" w:rsidRDefault="00557915" w:rsidP="00842833">
            <w:pPr>
              <w:widowControl/>
              <w:autoSpaceDE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7915" w:rsidTr="00FB1CBA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 w:rsidP="00143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 w:rsidP="00EF5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842833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 w:rsidP="00956DA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E2401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F752E7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 w:rsidP="003959FF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1 387,7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DC73B9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1 187,7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 w:rsidP="00956DA5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100</w:t>
            </w:r>
            <w:r w:rsidR="00E24019" w:rsidRPr="0072631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100</w:t>
            </w:r>
            <w:r w:rsidR="00E24019" w:rsidRPr="0072631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F752E7">
            <w:pPr>
              <w:rPr>
                <w:rFonts w:ascii="Times New Roman" w:hAnsi="Times New Roman" w:cs="Times New Roman"/>
              </w:rPr>
            </w:pPr>
          </w:p>
        </w:tc>
      </w:tr>
      <w:tr w:rsidR="00557915" w:rsidTr="00FB1CBA">
        <w:trPr>
          <w:trHeight w:val="412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7915" w:rsidRDefault="00557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1431A7" w:rsidRDefault="00557915" w:rsidP="00FB54F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431A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3959FF" w:rsidP="00665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1</w:t>
            </w:r>
            <w:r w:rsidR="00726315" w:rsidRPr="00726315">
              <w:rPr>
                <w:rFonts w:ascii="Times New Roman" w:hAnsi="Times New Roman" w:cs="Times New Roman"/>
                <w:b/>
              </w:rPr>
              <w:t xml:space="preserve"> </w:t>
            </w:r>
            <w:r w:rsidR="00665E87" w:rsidRPr="00726315">
              <w:rPr>
                <w:rFonts w:ascii="Times New Roman" w:hAnsi="Times New Roman" w:cs="Times New Roman"/>
                <w:b/>
              </w:rPr>
              <w:t>387,7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DC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1 187,7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 w:rsidP="006114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100</w:t>
            </w:r>
            <w:r w:rsidR="00FB1CBA" w:rsidRPr="0072631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Pr="00726315" w:rsidRDefault="00665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6315">
              <w:rPr>
                <w:rFonts w:ascii="Times New Roman" w:hAnsi="Times New Roman" w:cs="Times New Roman"/>
                <w:b/>
              </w:rPr>
              <w:t>100</w:t>
            </w:r>
            <w:r w:rsidR="00FB1CBA" w:rsidRPr="0072631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57915" w:rsidRDefault="00557915" w:rsidP="00F752E7">
            <w:pPr>
              <w:rPr>
                <w:rFonts w:ascii="Times New Roman" w:hAnsi="Times New Roman" w:cs="Times New Roman"/>
              </w:rPr>
            </w:pPr>
          </w:p>
        </w:tc>
      </w:tr>
      <w:tr w:rsidR="00E24019" w:rsidTr="00FB1CBA">
        <w:trPr>
          <w:trHeight w:val="52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4019" w:rsidRDefault="00E24019" w:rsidP="00143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19" w:rsidRDefault="00613539" w:rsidP="0061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улично-дорожной сети Чебургольского сельского поселения Красноармейского района (п</w:t>
            </w:r>
            <w:r w:rsidR="00E24019">
              <w:rPr>
                <w:rFonts w:ascii="Times New Roman" w:hAnsi="Times New Roman" w:cs="Times New Roman"/>
              </w:rPr>
              <w:t>окос сорной растительности</w:t>
            </w:r>
            <w:r>
              <w:rPr>
                <w:rFonts w:ascii="Times New Roman" w:hAnsi="Times New Roman" w:cs="Times New Roman"/>
              </w:rPr>
              <w:t xml:space="preserve">, подсыпка (очистка) обочин, </w:t>
            </w:r>
            <w:r w:rsidRPr="00613539">
              <w:rPr>
                <w:rFonts w:ascii="Times New Roman" w:hAnsi="Times New Roman" w:cs="Times New Roman"/>
              </w:rPr>
              <w:t>мойка, поливка проезжих частей и тротуаров</w:t>
            </w:r>
            <w:r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19" w:rsidRPr="00E24019" w:rsidRDefault="00E24019" w:rsidP="00E24019">
            <w:pPr>
              <w:jc w:val="center"/>
              <w:rPr>
                <w:rFonts w:ascii="Times New Roman" w:hAnsi="Times New Roman" w:cs="Times New Roman"/>
              </w:rPr>
            </w:pPr>
            <w:r w:rsidRPr="00E24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1431A7" w:rsidRDefault="00E24019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технического и эксплуатационного состояния, повышение качества содержания автомобильных дорог общего пользования местного значения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4019" w:rsidRDefault="00E24019" w:rsidP="00F75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  <w:p w:rsidR="00E24019" w:rsidRDefault="00E24019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E24019" w:rsidTr="00FB1CBA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24019" w:rsidRDefault="00E24019" w:rsidP="00143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1431A7" w:rsidRDefault="00E24019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E24019" w:rsidRDefault="00E24019" w:rsidP="00F752E7">
            <w:pPr>
              <w:rPr>
                <w:rFonts w:ascii="Times New Roman" w:hAnsi="Times New Roman" w:cs="Times New Roman"/>
              </w:rPr>
            </w:pPr>
          </w:p>
        </w:tc>
      </w:tr>
      <w:tr w:rsidR="00E24019" w:rsidTr="00FB1CBA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24019" w:rsidRDefault="00E240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1431A7" w:rsidRDefault="00E24019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FE7124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FE7124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FE7124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E24019" w:rsidRDefault="00E24019" w:rsidP="00F752E7">
            <w:pPr>
              <w:rPr>
                <w:rFonts w:ascii="Times New Roman" w:hAnsi="Times New Roman" w:cs="Times New Roman"/>
              </w:rPr>
            </w:pPr>
          </w:p>
        </w:tc>
      </w:tr>
      <w:tr w:rsidR="00E24019" w:rsidTr="00FB1CBA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24019" w:rsidRDefault="00E240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1431A7" w:rsidRDefault="00E24019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4460A3" w:rsidP="004460A3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FE7124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4460A3" w:rsidP="0061144A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726315" w:rsidRDefault="00FB1CBA" w:rsidP="00FE7124">
            <w:pPr>
              <w:jc w:val="center"/>
              <w:rPr>
                <w:rFonts w:ascii="Times New Roman" w:hAnsi="Times New Roman" w:cs="Times New Roman"/>
              </w:rPr>
            </w:pPr>
            <w:r w:rsidRPr="0072631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E24019" w:rsidRDefault="00E24019" w:rsidP="00F752E7">
            <w:pPr>
              <w:rPr>
                <w:rFonts w:ascii="Times New Roman" w:hAnsi="Times New Roman" w:cs="Times New Roman"/>
              </w:rPr>
            </w:pPr>
          </w:p>
        </w:tc>
      </w:tr>
      <w:tr w:rsidR="00E24019" w:rsidTr="00511AF6">
        <w:trPr>
          <w:trHeight w:val="582"/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Default="00E240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1431A7" w:rsidRDefault="00E24019" w:rsidP="00FB54F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431A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4460A3" w:rsidRDefault="004460A3" w:rsidP="00665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75,4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4460A3" w:rsidRDefault="00FB1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4460A3" w:rsidRDefault="004460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15,4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Pr="004460A3" w:rsidRDefault="00FB1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9" w:rsidRDefault="00E240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4019" w:rsidRDefault="00E24019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511AF6" w:rsidTr="00511AF6">
        <w:trPr>
          <w:trHeight w:val="116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1AF6" w:rsidRDefault="00511AF6" w:rsidP="00143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1.1.5.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F6" w:rsidRDefault="00511AF6" w:rsidP="00511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от снега улично - дорожной сети </w:t>
            </w:r>
            <w:r w:rsidR="003959FF">
              <w:rPr>
                <w:rFonts w:ascii="Times New Roman" w:hAnsi="Times New Roman" w:cs="Times New Roman"/>
              </w:rPr>
              <w:t xml:space="preserve">МДК на базе КАМАЗ. Обработка противогололёдными  средствами МДКна базе КАМАЗ </w:t>
            </w:r>
            <w:r>
              <w:rPr>
                <w:rFonts w:ascii="Times New Roman" w:hAnsi="Times New Roman" w:cs="Times New Roman"/>
              </w:rPr>
              <w:t xml:space="preserve"> (приобретение инертных материалов (пескосоляной смеси)</w:t>
            </w:r>
          </w:p>
          <w:p w:rsidR="00511AF6" w:rsidRDefault="00511AF6" w:rsidP="00511AF6">
            <w:pPr>
              <w:rPr>
                <w:rFonts w:ascii="Times New Roman" w:hAnsi="Times New Roman" w:cs="Times New Roman"/>
              </w:rPr>
            </w:pPr>
          </w:p>
          <w:p w:rsidR="00511AF6" w:rsidRDefault="00511AF6" w:rsidP="00511A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F6" w:rsidRDefault="003959FF" w:rsidP="003959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59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1431A7" w:rsidRDefault="00511AF6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улучшение технического и эксплуатационного состояния, повышение качества содержания автомобильных дорог общего пользования местного значения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1AF6" w:rsidRDefault="00511AF6" w:rsidP="00441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района;</w:t>
            </w:r>
          </w:p>
          <w:p w:rsidR="00511AF6" w:rsidRDefault="00511AF6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11AF6" w:rsidTr="003959FF">
        <w:trPr>
          <w:trHeight w:val="65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11AF6" w:rsidRDefault="00511AF6" w:rsidP="00143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1431A7" w:rsidRDefault="00511AF6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11AF6" w:rsidRDefault="00511AF6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511AF6" w:rsidTr="00511AF6">
        <w:trPr>
          <w:trHeight w:val="538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11AF6" w:rsidRDefault="00511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1431A7" w:rsidRDefault="00511AF6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20439B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FE7124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FE7124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956DA5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11AF6" w:rsidRDefault="00511AF6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511AF6" w:rsidTr="00511AF6">
        <w:trPr>
          <w:trHeight w:val="673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11AF6" w:rsidRDefault="00511A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1431A7" w:rsidRDefault="00511AF6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7507BB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1</w:t>
            </w:r>
            <w:r w:rsidR="007507BB" w:rsidRPr="004460A3">
              <w:rPr>
                <w:rFonts w:ascii="Times New Roman" w:hAnsi="Times New Roman" w:cs="Times New Roman"/>
              </w:rPr>
              <w:t> 110,5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FE7124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349,6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7507BB" w:rsidP="00FE7124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360,9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7507BB" w:rsidP="00956DA5">
            <w:pPr>
              <w:jc w:val="center"/>
              <w:rPr>
                <w:rFonts w:ascii="Times New Roman" w:hAnsi="Times New Roman" w:cs="Times New Roman"/>
              </w:rPr>
            </w:pPr>
            <w:r w:rsidRPr="004460A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511AF6" w:rsidRDefault="00511AF6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511AF6" w:rsidTr="00511AF6">
        <w:trPr>
          <w:trHeight w:val="427"/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1AF6" w:rsidRDefault="00511A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F6" w:rsidRDefault="00511A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Default="00511A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3959FF" w:rsidRDefault="00511AF6" w:rsidP="00FB54F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959F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1 110,5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3959FF" w:rsidP="00DB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349,6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726315" w:rsidP="00DB4D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507BB" w:rsidRPr="004460A3">
              <w:rPr>
                <w:rFonts w:ascii="Times New Roman" w:hAnsi="Times New Roman" w:cs="Times New Roman"/>
                <w:b/>
              </w:rPr>
              <w:t>60,9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F6" w:rsidRPr="004460A3" w:rsidRDefault="007507BB" w:rsidP="00DB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60A3">
              <w:rPr>
                <w:rFonts w:ascii="Times New Roman" w:hAnsi="Times New Roman" w:cs="Times New Roman"/>
                <w:b/>
              </w:rPr>
              <w:t>400,0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F6" w:rsidRDefault="00511A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AF6" w:rsidRDefault="00511AF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59FF" w:rsidTr="00FB1CBA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P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  <w:r w:rsidRPr="003959F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FF" w:rsidRPr="003959FF" w:rsidRDefault="003959F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3959FF" w:rsidRDefault="003959FF" w:rsidP="00FB54FB">
            <w:pPr>
              <w:rPr>
                <w:rFonts w:ascii="Times New Roman" w:hAnsi="Times New Roman" w:cs="Times New Roman"/>
                <w:b/>
              </w:rPr>
            </w:pPr>
            <w:r w:rsidRPr="003959FF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7F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B90B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E02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B90B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59FF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P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FF" w:rsidRPr="003959FF" w:rsidRDefault="003959F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3959FF" w:rsidRDefault="003959FF" w:rsidP="00FB54FB">
            <w:pPr>
              <w:rPr>
                <w:rFonts w:ascii="Times New Roman" w:hAnsi="Times New Roman" w:cs="Times New Roman"/>
                <w:b/>
              </w:rPr>
            </w:pPr>
            <w:r w:rsidRPr="003959FF">
              <w:rPr>
                <w:rFonts w:ascii="Times New Roman" w:hAnsi="Times New Roman" w:cs="Times New Roman"/>
                <w:b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7F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B90B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E02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B90B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59FF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P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FF" w:rsidRPr="003959FF" w:rsidRDefault="003959F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3959FF" w:rsidRDefault="003959FF" w:rsidP="00FB54FB">
            <w:pPr>
              <w:rPr>
                <w:rFonts w:ascii="Times New Roman" w:hAnsi="Times New Roman" w:cs="Times New Roman"/>
                <w:b/>
              </w:rPr>
            </w:pPr>
            <w:r w:rsidRPr="003959FF">
              <w:rPr>
                <w:rFonts w:ascii="Times New Roman" w:hAnsi="Times New Roman" w:cs="Times New Roman"/>
                <w:b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7F3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B90B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E022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941437" w:rsidP="00B90B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59FF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P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9FF" w:rsidRPr="003959FF" w:rsidRDefault="003959F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3959FF" w:rsidRDefault="003959FF" w:rsidP="00FB54FB">
            <w:pPr>
              <w:rPr>
                <w:rFonts w:ascii="Times New Roman" w:hAnsi="Times New Roman" w:cs="Times New Roman"/>
                <w:b/>
              </w:rPr>
            </w:pPr>
            <w:r w:rsidRPr="003959FF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674ED2" w:rsidP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11</w:t>
            </w:r>
            <w:r w:rsidR="007507BB" w:rsidRPr="007507BB">
              <w:rPr>
                <w:rFonts w:ascii="Times New Roman" w:hAnsi="Times New Roman" w:cs="Times New Roman"/>
                <w:b/>
              </w:rPr>
              <w:t> 189,5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486FB9" w:rsidP="00665E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4</w:t>
            </w:r>
            <w:r w:rsidR="00665E87" w:rsidRPr="007507BB">
              <w:rPr>
                <w:rFonts w:ascii="Times New Roman" w:hAnsi="Times New Roman" w:cs="Times New Roman"/>
                <w:b/>
              </w:rPr>
              <w:t> </w:t>
            </w:r>
            <w:r w:rsidRPr="007507BB">
              <w:rPr>
                <w:rFonts w:ascii="Times New Roman" w:hAnsi="Times New Roman" w:cs="Times New Roman"/>
                <w:b/>
              </w:rPr>
              <w:t>1</w:t>
            </w:r>
            <w:r w:rsidR="00665E87" w:rsidRPr="007507BB">
              <w:rPr>
                <w:rFonts w:ascii="Times New Roman" w:hAnsi="Times New Roman" w:cs="Times New Roman"/>
                <w:b/>
              </w:rPr>
              <w:t>01,6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674ED2" w:rsidP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4</w:t>
            </w:r>
            <w:r w:rsidR="007507BB" w:rsidRPr="007507BB">
              <w:rPr>
                <w:rFonts w:ascii="Times New Roman" w:hAnsi="Times New Roman" w:cs="Times New Roman"/>
                <w:b/>
              </w:rPr>
              <w:t> 249,9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665E87" w:rsidP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2</w:t>
            </w:r>
            <w:r w:rsidR="007507BB" w:rsidRPr="007507BB">
              <w:rPr>
                <w:rFonts w:ascii="Times New Roman" w:hAnsi="Times New Roman" w:cs="Times New Roman"/>
                <w:b/>
              </w:rPr>
              <w:t> 838,0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959FF" w:rsidTr="00FB1CBA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F" w:rsidRP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3959FF" w:rsidRDefault="003959F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3959FF" w:rsidRDefault="003959FF" w:rsidP="00FB54FB">
            <w:pPr>
              <w:rPr>
                <w:rFonts w:ascii="Times New Roman" w:hAnsi="Times New Roman" w:cs="Times New Roman"/>
                <w:b/>
              </w:rPr>
            </w:pPr>
            <w:r w:rsidRPr="003959F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674ED2" w:rsidP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11</w:t>
            </w:r>
            <w:r w:rsidR="007507BB" w:rsidRPr="007507BB">
              <w:rPr>
                <w:rFonts w:ascii="Times New Roman" w:hAnsi="Times New Roman" w:cs="Times New Roman"/>
                <w:b/>
              </w:rPr>
              <w:t> 189,5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486FB9" w:rsidP="00DC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4</w:t>
            </w:r>
            <w:r w:rsidR="00DC73B9" w:rsidRPr="007507BB">
              <w:rPr>
                <w:rFonts w:ascii="Times New Roman" w:hAnsi="Times New Roman" w:cs="Times New Roman"/>
                <w:b/>
              </w:rPr>
              <w:t> </w:t>
            </w:r>
            <w:r w:rsidRPr="007507BB">
              <w:rPr>
                <w:rFonts w:ascii="Times New Roman" w:hAnsi="Times New Roman" w:cs="Times New Roman"/>
                <w:b/>
              </w:rPr>
              <w:t>1</w:t>
            </w:r>
            <w:r w:rsidR="00DC73B9" w:rsidRPr="007507BB">
              <w:rPr>
                <w:rFonts w:ascii="Times New Roman" w:hAnsi="Times New Roman" w:cs="Times New Roman"/>
                <w:b/>
              </w:rPr>
              <w:t>01,6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674ED2" w:rsidP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4</w:t>
            </w:r>
            <w:r w:rsidR="007507BB" w:rsidRPr="007507BB">
              <w:rPr>
                <w:rFonts w:ascii="Times New Roman" w:hAnsi="Times New Roman" w:cs="Times New Roman"/>
                <w:b/>
              </w:rPr>
              <w:t> 249,9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FF" w:rsidRPr="007507BB" w:rsidRDefault="003B0C9B" w:rsidP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2</w:t>
            </w:r>
            <w:r w:rsidR="007507BB" w:rsidRPr="007507BB">
              <w:rPr>
                <w:rFonts w:ascii="Times New Roman" w:hAnsi="Times New Roman" w:cs="Times New Roman"/>
                <w:b/>
              </w:rPr>
              <w:t> 838,0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3959FF" w:rsidRDefault="003959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7915" w:rsidTr="00FB1CBA">
        <w:trPr>
          <w:tblHeader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15" w:rsidRDefault="00557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15" w:rsidRDefault="0055791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915" w:rsidRPr="00D713B9" w:rsidRDefault="00557915">
            <w:pPr>
              <w:jc w:val="both"/>
              <w:rPr>
                <w:rFonts w:ascii="Times New Roman" w:hAnsi="Times New Roman" w:cs="Times New Roman"/>
              </w:rPr>
            </w:pPr>
            <w:r w:rsidRPr="00D713B9">
              <w:rPr>
                <w:rFonts w:ascii="Times New Roman" w:hAnsi="Times New Roman" w:cs="Times New Roman"/>
                <w:lang w:eastAsia="en-US"/>
              </w:rPr>
              <w:t>- повышение безопасности движения автотранспортных потоков за счет увеличения комплекса работ по содержанию автомобильных дорог, устранение очагов аварийности, ликвидации и профилактики возникновения опасных участков на сети автомобильных дорог, снижения негативных воздействий автомобильного транспорта и автомобильных дорог на состояние окружающей среды</w:t>
            </w:r>
          </w:p>
        </w:tc>
      </w:tr>
      <w:tr w:rsidR="00941437" w:rsidTr="00FB54FB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37" w:rsidRDefault="00941437" w:rsidP="0094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Нанесение горизонтальной дорожной разметки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37" w:rsidRDefault="00941437" w:rsidP="00941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1431A7" w:rsidRDefault="00941437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301DCC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301DCC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дорожного движения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1437" w:rsidRDefault="00941437" w:rsidP="00441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</w:tc>
      </w:tr>
      <w:tr w:rsidR="00941437" w:rsidTr="00FB54FB">
        <w:trPr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1431A7" w:rsidRDefault="00941437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FE712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FE712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301DCC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301DCC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941437" w:rsidRDefault="00941437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941437" w:rsidTr="00941437">
        <w:trPr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1431A7" w:rsidRDefault="00941437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FE712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FE712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301DCC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301DCC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941437" w:rsidRDefault="00941437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941437" w:rsidTr="00941437">
        <w:trPr>
          <w:trHeight w:val="540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941437" w:rsidRDefault="009414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437" w:rsidRDefault="009414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1431A7" w:rsidRDefault="00941437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7507BB" w:rsidP="00493ABE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DC73B9" w:rsidP="00493ABE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158,5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7507BB" w:rsidP="00941437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191,5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7507BB" w:rsidP="00DC73B9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437" w:rsidRDefault="009414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  <w:vAlign w:val="center"/>
          </w:tcPr>
          <w:p w:rsidR="00941437" w:rsidRDefault="00941437" w:rsidP="00441F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941437" w:rsidTr="00941437">
        <w:trPr>
          <w:trHeight w:val="540"/>
          <w:tblHeader/>
        </w:trPr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941437" w:rsidRDefault="009414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1437" w:rsidRDefault="009414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Default="009414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3959FF" w:rsidRDefault="00941437" w:rsidP="00FB54F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959F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7507BB" w:rsidP="00493A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553,5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941437" w:rsidP="00DC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1</w:t>
            </w:r>
            <w:r w:rsidR="00DC73B9" w:rsidRPr="007507BB">
              <w:rPr>
                <w:rFonts w:ascii="Times New Roman" w:hAnsi="Times New Roman" w:cs="Times New Roman"/>
                <w:b/>
              </w:rPr>
              <w:t>58,5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7507BB" w:rsidP="00DC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191,5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37" w:rsidRPr="007507BB" w:rsidRDefault="007507BB" w:rsidP="00DC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203,5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437" w:rsidRDefault="0094143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41437" w:rsidRDefault="00941437" w:rsidP="00441F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FB54FB" w:rsidTr="00FB54FB">
        <w:trPr>
          <w:trHeight w:val="351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 w:rsidP="0094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установка дорожных знаков (по предписаниям, представлениям ГИБДД)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 w:rsidP="00FB5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956DA5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 w:rsidP="00025F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дорожного движения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54FB" w:rsidRDefault="00FB54FB" w:rsidP="00441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</w:tc>
      </w:tr>
      <w:tr w:rsidR="00FB54FB" w:rsidTr="00FB54FB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 w:rsidP="00FB5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FE7124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 w:rsidP="00FE712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 w:rsidP="00025F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FB54FB" w:rsidTr="00FB54FB">
        <w:trPr>
          <w:trHeight w:val="52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 w:rsidP="00FB5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FE7124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 w:rsidP="00FE712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 w:rsidP="00025F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 w:rsidP="00441F4E">
            <w:pPr>
              <w:rPr>
                <w:rFonts w:ascii="Times New Roman" w:hAnsi="Times New Roman" w:cs="Times New Roman"/>
              </w:rPr>
            </w:pPr>
          </w:p>
        </w:tc>
      </w:tr>
      <w:tr w:rsidR="00FB54FB" w:rsidTr="00FB54FB">
        <w:trPr>
          <w:trHeight w:val="248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 w:rsidP="00FB5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299,5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DC73B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56,9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182,6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6</w:t>
            </w:r>
            <w:r w:rsidR="00FB54FB"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54FB">
        <w:trPr>
          <w:trHeight w:val="247"/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 w:rsidP="00FB54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FB54FB" w:rsidRDefault="00FB54FB" w:rsidP="00FB54FB">
            <w:pPr>
              <w:rPr>
                <w:rFonts w:ascii="Times New Roman" w:hAnsi="Times New Roman" w:cs="Times New Roman"/>
                <w:b/>
              </w:rPr>
            </w:pPr>
            <w:r w:rsidRPr="00FB54F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299,5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DC73B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lang w:eastAsia="en-US"/>
              </w:rPr>
              <w:t>56,9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lang w:eastAsia="en-US"/>
              </w:rPr>
              <w:t>182,6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6</w:t>
            </w:r>
            <w:r w:rsidR="00FB54FB" w:rsidRPr="007507B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светофоров Т 7, искусственных дорожных неровностей и пешеходных ограждений (по потребности)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 w:rsidP="00FB5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DA3BAD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5ADF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1A5A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 w:rsidP="00FE7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дорожного движения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54FB" w:rsidRDefault="00FB54FB" w:rsidP="00FE7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- администрация Чебургольского сельского поселения Красноармейского района</w:t>
            </w:r>
          </w:p>
        </w:tc>
      </w:tr>
      <w:tr w:rsidR="00FB54FB" w:rsidTr="00FB54FB">
        <w:trPr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FE7124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5ADF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 w:rsidP="00FE7124">
            <w:pPr>
              <w:jc w:val="center"/>
              <w:rPr>
                <w:rFonts w:ascii="Times New Roman" w:hAnsi="Times New Roman" w:cs="Times New Roman"/>
              </w:rPr>
            </w:pPr>
            <w:r w:rsidRPr="001A5A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 w:rsidP="00FE71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 w:rsidP="00FE7124">
            <w:pPr>
              <w:rPr>
                <w:rFonts w:ascii="Times New Roman" w:hAnsi="Times New Roman" w:cs="Times New Roman"/>
              </w:rPr>
            </w:pPr>
          </w:p>
        </w:tc>
      </w:tr>
      <w:tr w:rsidR="00FB54FB" w:rsidTr="00FB54FB">
        <w:trPr>
          <w:trHeight w:val="45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5ADF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1A5A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54FB">
        <w:trPr>
          <w:trHeight w:val="455"/>
          <w:tblHeader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5ADF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1A5A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54FB">
        <w:trPr>
          <w:trHeight w:val="455"/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FB54FB" w:rsidRDefault="00FB54FB" w:rsidP="00FB54FB">
            <w:pPr>
              <w:rPr>
                <w:rFonts w:ascii="Times New Roman" w:hAnsi="Times New Roman" w:cs="Times New Roman"/>
                <w:b/>
              </w:rPr>
            </w:pPr>
            <w:r w:rsidRPr="00FB54F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5ADF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A5ADF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1A5A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 w:rsidP="00956DA5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FB54FB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3B0C9B" w:rsidP="00956DA5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3B0C9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956DA5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3B0C9B" w:rsidP="00956DA5">
            <w:pPr>
              <w:jc w:val="center"/>
              <w:rPr>
                <w:rFonts w:ascii="Times New Roman" w:hAnsi="Times New Roman" w:cs="Times New Roman"/>
              </w:rPr>
            </w:pPr>
            <w:r w:rsidRPr="00B0683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3B0C9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683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FE712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956DA5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7507BB" w:rsidP="00B32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DC73B9" w:rsidP="00F41C2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 w:rsidP="007B239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07BB">
              <w:rPr>
                <w:rFonts w:ascii="Times New Roman" w:hAnsi="Times New Roman" w:cs="Times New Roman"/>
                <w:lang w:eastAsia="en-US"/>
              </w:rPr>
              <w:t>374,1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 w:rsidP="007B2394">
            <w:pPr>
              <w:jc w:val="center"/>
              <w:rPr>
                <w:rFonts w:ascii="Times New Roman" w:hAnsi="Times New Roman" w:cs="Times New Roman"/>
              </w:rPr>
            </w:pPr>
            <w:r w:rsidRPr="007507BB"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FB54FB" w:rsidRDefault="00FB54FB" w:rsidP="00FB54FB">
            <w:pPr>
              <w:rPr>
                <w:rFonts w:ascii="Times New Roman" w:hAnsi="Times New Roman" w:cs="Times New Roman"/>
                <w:b/>
              </w:rPr>
            </w:pPr>
            <w:r w:rsidRPr="00FB54F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7507BB" w:rsidP="00B329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B06835" w:rsidRDefault="00DC73B9" w:rsidP="00B329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 w:rsidP="00DC73B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lang w:eastAsia="en-US"/>
              </w:rPr>
              <w:t>374,1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7507BB" w:rsidP="00DC73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7BB">
              <w:rPr>
                <w:rFonts w:ascii="Times New Roman" w:hAnsi="Times New Roman" w:cs="Times New Roman"/>
                <w:b/>
              </w:rPr>
              <w:t>263</w:t>
            </w:r>
            <w:r w:rsidR="00DC73B9" w:rsidRPr="007507BB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54FB" w:rsidRDefault="00FB54F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4FB" w:rsidRPr="00441F4E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441F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1431A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B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B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3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4FB" w:rsidRPr="00441F4E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B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B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4FB" w:rsidRPr="00441F4E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B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507BB">
              <w:rPr>
                <w:rFonts w:ascii="Times New Roman" w:hAnsi="Times New Roman" w:cs="Times New Roman"/>
                <w:b/>
                <w:bCs/>
                <w:lang w:eastAsia="en-US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7507BB" w:rsidRDefault="003B0C9B" w:rsidP="003B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7BB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4FB" w:rsidRPr="00441F4E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1431A7" w:rsidRDefault="00FB54FB" w:rsidP="00FB54FB">
            <w:pPr>
              <w:rPr>
                <w:rFonts w:ascii="Times New Roman" w:hAnsi="Times New Roman" w:cs="Times New Roman"/>
              </w:rPr>
            </w:pPr>
            <w:r w:rsidRPr="001431A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A43C75" w:rsidP="00B24E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75">
              <w:rPr>
                <w:rFonts w:ascii="Times New Roman" w:hAnsi="Times New Roman" w:cs="Times New Roman"/>
                <w:b/>
                <w:bCs/>
              </w:rPr>
              <w:t>12 042,5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2D6B02" w:rsidP="00B24E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43C75">
              <w:rPr>
                <w:rFonts w:ascii="Times New Roman" w:hAnsi="Times New Roman" w:cs="Times New Roman"/>
                <w:b/>
                <w:bCs/>
                <w:lang w:eastAsia="en-US"/>
              </w:rPr>
              <w:t>4 317,0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EA67ED" w:rsidP="00AF407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43C75">
              <w:rPr>
                <w:rFonts w:ascii="Times New Roman" w:hAnsi="Times New Roman" w:cs="Times New Roman"/>
                <w:b/>
                <w:bCs/>
                <w:lang w:eastAsia="en-US"/>
              </w:rPr>
              <w:t>4 624,0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A43C75" w:rsidP="00592A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75">
              <w:rPr>
                <w:rFonts w:ascii="Times New Roman" w:hAnsi="Times New Roman" w:cs="Times New Roman"/>
                <w:b/>
                <w:bCs/>
              </w:rPr>
              <w:t>3 101,5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FB54FB" w:rsidTr="00FB1CBA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54FB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FB" w:rsidRPr="00441F4E" w:rsidRDefault="00FB54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FB54FB" w:rsidRDefault="00FB54FB" w:rsidP="00FB54FB">
            <w:pPr>
              <w:rPr>
                <w:rFonts w:ascii="Times New Roman" w:hAnsi="Times New Roman" w:cs="Times New Roman"/>
                <w:b/>
              </w:rPr>
            </w:pPr>
            <w:r w:rsidRPr="00FB54F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A43C75" w:rsidP="00B24E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75">
              <w:rPr>
                <w:rFonts w:ascii="Times New Roman" w:hAnsi="Times New Roman" w:cs="Times New Roman"/>
                <w:b/>
                <w:bCs/>
              </w:rPr>
              <w:t>12 042,5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2D6B02" w:rsidP="00B24E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43C75">
              <w:rPr>
                <w:rFonts w:ascii="Times New Roman" w:hAnsi="Times New Roman" w:cs="Times New Roman"/>
                <w:b/>
                <w:bCs/>
                <w:lang w:eastAsia="en-US"/>
              </w:rPr>
              <w:t>4 317,0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EA67ED" w:rsidP="00592AE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43C75">
              <w:rPr>
                <w:rFonts w:ascii="Times New Roman" w:hAnsi="Times New Roman" w:cs="Times New Roman"/>
                <w:b/>
                <w:bCs/>
                <w:lang w:eastAsia="en-US"/>
              </w:rPr>
              <w:t>4 624,0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A43C75" w:rsidRDefault="00A43C75" w:rsidP="00592A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C75">
              <w:rPr>
                <w:rFonts w:ascii="Times New Roman" w:hAnsi="Times New Roman" w:cs="Times New Roman"/>
                <w:b/>
                <w:bCs/>
              </w:rPr>
              <w:t>3 101,5</w:t>
            </w:r>
          </w:p>
        </w:tc>
        <w:tc>
          <w:tcPr>
            <w:tcW w:w="3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54FB" w:rsidRPr="00441F4E" w:rsidRDefault="00FB54FB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D41EEC" w:rsidRDefault="00D41EEC" w:rsidP="00D41EEC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28"/>
          <w:szCs w:val="28"/>
          <w:lang w:eastAsia="en-US"/>
        </w:rPr>
        <w:sectPr w:rsidR="00D41EEC" w:rsidSect="003A5A37">
          <w:pgSz w:w="16838" w:h="11906" w:orient="landscape"/>
          <w:pgMar w:top="1276" w:right="1134" w:bottom="426" w:left="1134" w:header="567" w:footer="709" w:gutter="0"/>
          <w:pgNumType w:start="8"/>
          <w:cols w:space="720"/>
          <w:titlePg/>
        </w:sectPr>
      </w:pPr>
    </w:p>
    <w:p w:rsidR="00F535C7" w:rsidRPr="00F535C7" w:rsidRDefault="00F535C7" w:rsidP="00F76D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4. Обоснование ресурсного обеспечения муниципальной программы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F32AB" w:rsidRPr="00E67B5B" w:rsidRDefault="003F32AB" w:rsidP="003F32AB">
      <w:pPr>
        <w:widowControl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67B5B">
        <w:rPr>
          <w:rFonts w:ascii="Times New Roman" w:hAnsi="Times New Roman" w:cs="Times New Roman"/>
          <w:sz w:val="28"/>
          <w:szCs w:val="28"/>
          <w:lang w:eastAsia="en-US"/>
        </w:rPr>
        <w:t xml:space="preserve">Общий объем бюджетных ассигнований муниципальной программы составляет </w:t>
      </w:r>
      <w:r w:rsidR="00A43C75" w:rsidRPr="00A43C75">
        <w:rPr>
          <w:rFonts w:ascii="Times New Roman" w:hAnsi="Times New Roman" w:cs="Times New Roman"/>
          <w:sz w:val="28"/>
          <w:szCs w:val="28"/>
          <w:lang w:eastAsia="en-US"/>
        </w:rPr>
        <w:t>12 042,5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тыс. руб.</w:t>
      </w:r>
      <w:r w:rsidRPr="00E67B5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F32AB" w:rsidRPr="009C645E" w:rsidRDefault="003F32AB" w:rsidP="003F32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64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об общем объеме финансирования муниципальной программы по годам реализации </w:t>
      </w:r>
      <w:r w:rsidRPr="009C645E">
        <w:rPr>
          <w:rFonts w:ascii="Times New Roman" w:hAnsi="Times New Roman" w:cs="Times New Roman"/>
          <w:sz w:val="28"/>
          <w:szCs w:val="28"/>
        </w:rPr>
        <w:t>представлены в таблице № 3.</w:t>
      </w:r>
    </w:p>
    <w:p w:rsidR="003F32AB" w:rsidRPr="009C645E" w:rsidRDefault="003F32AB" w:rsidP="003F32AB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 w:rsidRPr="009C645E">
        <w:rPr>
          <w:rFonts w:ascii="Times New Roman" w:hAnsi="Times New Roman" w:cs="Times New Roman"/>
          <w:sz w:val="28"/>
          <w:szCs w:val="28"/>
        </w:rPr>
        <w:t>Таблица №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200"/>
        <w:gridCol w:w="1276"/>
        <w:gridCol w:w="992"/>
        <w:gridCol w:w="992"/>
        <w:gridCol w:w="992"/>
        <w:gridCol w:w="1802"/>
      </w:tblGrid>
      <w:tr w:rsidR="003F32AB" w:rsidRPr="009C645E" w:rsidTr="003F32AB">
        <w:tc>
          <w:tcPr>
            <w:tcW w:w="594" w:type="dxa"/>
            <w:vMerge w:val="restart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200" w:type="dxa"/>
            <w:vMerge w:val="restart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976" w:type="dxa"/>
            <w:gridSpan w:val="3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Объем финансирования по мероприятиям (тыс.</w:t>
            </w:r>
            <w:r w:rsidR="00AF407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C645E">
              <w:rPr>
                <w:rFonts w:ascii="Times New Roman" w:hAnsi="Times New Roman" w:cs="Times New Roman"/>
                <w:lang w:eastAsia="en-US"/>
              </w:rPr>
              <w:t>руб.)</w:t>
            </w:r>
          </w:p>
        </w:tc>
        <w:tc>
          <w:tcPr>
            <w:tcW w:w="180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Источник финансирования</w:t>
            </w:r>
          </w:p>
        </w:tc>
      </w:tr>
      <w:tr w:rsidR="003F32AB" w:rsidRPr="009C645E" w:rsidTr="003F32AB">
        <w:tc>
          <w:tcPr>
            <w:tcW w:w="594" w:type="dxa"/>
            <w:vMerge/>
            <w:vAlign w:val="center"/>
            <w:hideMark/>
          </w:tcPr>
          <w:p w:rsidR="003F32AB" w:rsidRPr="009C645E" w:rsidRDefault="003F32AB" w:rsidP="008C09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0" w:type="dxa"/>
            <w:vMerge/>
            <w:vAlign w:val="center"/>
            <w:hideMark/>
          </w:tcPr>
          <w:p w:rsidR="003F32AB" w:rsidRPr="009C645E" w:rsidRDefault="003F32AB" w:rsidP="008C09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F32AB" w:rsidRPr="009C645E" w:rsidRDefault="003F32AB" w:rsidP="008C09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2024</w:t>
            </w:r>
          </w:p>
        </w:tc>
        <w:tc>
          <w:tcPr>
            <w:tcW w:w="99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2025</w:t>
            </w:r>
          </w:p>
        </w:tc>
        <w:tc>
          <w:tcPr>
            <w:tcW w:w="99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2026</w:t>
            </w:r>
          </w:p>
        </w:tc>
        <w:tc>
          <w:tcPr>
            <w:tcW w:w="180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F32AB" w:rsidRPr="009C645E" w:rsidTr="003F32AB">
        <w:tc>
          <w:tcPr>
            <w:tcW w:w="594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00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802" w:type="dxa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3F32AB" w:rsidRPr="009C645E" w:rsidTr="003F32AB">
        <w:tc>
          <w:tcPr>
            <w:tcW w:w="594" w:type="dxa"/>
            <w:vMerge w:val="restart"/>
            <w:hideMark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200" w:type="dxa"/>
            <w:vMerge w:val="restart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  <w:p w:rsidR="003F32AB" w:rsidRPr="00DC557D" w:rsidRDefault="00DC557D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Pr="00DC557D">
              <w:rPr>
                <w:rFonts w:ascii="Times New Roman" w:hAnsi="Times New Roman" w:cs="Times New Roman"/>
                <w:bCs/>
                <w:color w:val="000000"/>
              </w:rPr>
              <w:t>"Капитальный ремонт и ремонт автомобильных дорог местного значения Чебургольского сельского поселения Красноармейского района на 2024-2026 годы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276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45E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802" w:type="dxa"/>
          </w:tcPr>
          <w:p w:rsidR="003F32AB" w:rsidRPr="009C645E" w:rsidRDefault="003F32AB" w:rsidP="008C0957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>федеральный бюджет</w:t>
            </w:r>
          </w:p>
        </w:tc>
      </w:tr>
      <w:tr w:rsidR="003F32AB" w:rsidRPr="009C645E" w:rsidTr="003F32AB">
        <w:tc>
          <w:tcPr>
            <w:tcW w:w="594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0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45E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802" w:type="dxa"/>
          </w:tcPr>
          <w:p w:rsidR="003F32AB" w:rsidRPr="009C645E" w:rsidRDefault="003F32AB" w:rsidP="008C0957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>краевой бюджет</w:t>
            </w:r>
          </w:p>
        </w:tc>
      </w:tr>
      <w:tr w:rsidR="003F32AB" w:rsidRPr="009C645E" w:rsidTr="003F32AB">
        <w:tc>
          <w:tcPr>
            <w:tcW w:w="594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0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C645E">
              <w:rPr>
                <w:rFonts w:ascii="Times New Roman" w:hAnsi="Times New Roman" w:cs="Times New Roman"/>
                <w:b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92" w:type="dxa"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5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802" w:type="dxa"/>
          </w:tcPr>
          <w:p w:rsidR="003F32AB" w:rsidRPr="009C645E" w:rsidRDefault="003F32AB" w:rsidP="008C0957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 xml:space="preserve">районный бюджет </w:t>
            </w:r>
          </w:p>
        </w:tc>
      </w:tr>
      <w:tr w:rsidR="003F32AB" w:rsidRPr="009C645E" w:rsidTr="003F32AB">
        <w:tc>
          <w:tcPr>
            <w:tcW w:w="594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0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32AB" w:rsidRPr="009C645E" w:rsidRDefault="00A43C75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12 042,5</w:t>
            </w:r>
          </w:p>
        </w:tc>
        <w:tc>
          <w:tcPr>
            <w:tcW w:w="992" w:type="dxa"/>
          </w:tcPr>
          <w:p w:rsidR="003F32AB" w:rsidRPr="009C645E" w:rsidRDefault="002D6B02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4 317,0</w:t>
            </w:r>
          </w:p>
        </w:tc>
        <w:tc>
          <w:tcPr>
            <w:tcW w:w="992" w:type="dxa"/>
          </w:tcPr>
          <w:p w:rsidR="003F32AB" w:rsidRPr="00A43C75" w:rsidRDefault="00EA67ED" w:rsidP="00AF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43C75">
              <w:rPr>
                <w:rFonts w:ascii="Times New Roman" w:hAnsi="Times New Roman" w:cs="Times New Roman"/>
                <w:lang w:eastAsia="en-US"/>
              </w:rPr>
              <w:t>4 624,0</w:t>
            </w:r>
          </w:p>
        </w:tc>
        <w:tc>
          <w:tcPr>
            <w:tcW w:w="992" w:type="dxa"/>
          </w:tcPr>
          <w:p w:rsidR="003F32AB" w:rsidRPr="00A43C75" w:rsidRDefault="00A43C75" w:rsidP="00592A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43C75">
              <w:rPr>
                <w:rFonts w:ascii="Times New Roman" w:hAnsi="Times New Roman" w:cs="Times New Roman"/>
                <w:lang w:eastAsia="en-US"/>
              </w:rPr>
              <w:t>3 101,5</w:t>
            </w:r>
          </w:p>
        </w:tc>
        <w:tc>
          <w:tcPr>
            <w:tcW w:w="1802" w:type="dxa"/>
          </w:tcPr>
          <w:p w:rsidR="003F32AB" w:rsidRPr="009C645E" w:rsidRDefault="003F32AB" w:rsidP="008C0957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</w:rPr>
            </w:pPr>
            <w:r w:rsidRPr="009C645E">
              <w:rPr>
                <w:rFonts w:ascii="Times New Roman" w:hAnsi="Times New Roman" w:cs="Times New Roman"/>
              </w:rPr>
              <w:t>местный бюджет</w:t>
            </w:r>
          </w:p>
        </w:tc>
      </w:tr>
      <w:tr w:rsidR="003F32AB" w:rsidRPr="009C645E" w:rsidTr="003F32AB">
        <w:tc>
          <w:tcPr>
            <w:tcW w:w="594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00" w:type="dxa"/>
            <w:vMerge/>
          </w:tcPr>
          <w:p w:rsidR="003F32AB" w:rsidRPr="009C645E" w:rsidRDefault="003F32AB" w:rsidP="008C095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:rsidR="003F32AB" w:rsidRPr="009C645E" w:rsidRDefault="00A43C75" w:rsidP="00DC55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12 042,5</w:t>
            </w:r>
          </w:p>
        </w:tc>
        <w:tc>
          <w:tcPr>
            <w:tcW w:w="992" w:type="dxa"/>
          </w:tcPr>
          <w:p w:rsidR="003F32AB" w:rsidRPr="009C645E" w:rsidRDefault="00592AE1" w:rsidP="003F32A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4 317,0</w:t>
            </w:r>
          </w:p>
        </w:tc>
        <w:tc>
          <w:tcPr>
            <w:tcW w:w="992" w:type="dxa"/>
          </w:tcPr>
          <w:p w:rsidR="003F32AB" w:rsidRPr="00A43C75" w:rsidRDefault="00EA67ED" w:rsidP="00AF40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3C75">
              <w:rPr>
                <w:rFonts w:ascii="Times New Roman" w:hAnsi="Times New Roman" w:cs="Times New Roman"/>
                <w:b/>
                <w:lang w:eastAsia="en-US"/>
              </w:rPr>
              <w:t>4 624,0</w:t>
            </w:r>
          </w:p>
        </w:tc>
        <w:tc>
          <w:tcPr>
            <w:tcW w:w="992" w:type="dxa"/>
          </w:tcPr>
          <w:p w:rsidR="003F32AB" w:rsidRPr="00A43C75" w:rsidRDefault="00A43C75" w:rsidP="00592A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43C75">
              <w:rPr>
                <w:rFonts w:ascii="Times New Roman" w:hAnsi="Times New Roman" w:cs="Times New Roman"/>
                <w:b/>
                <w:lang w:eastAsia="en-US"/>
              </w:rPr>
              <w:t>3 101,5</w:t>
            </w:r>
          </w:p>
        </w:tc>
        <w:tc>
          <w:tcPr>
            <w:tcW w:w="1802" w:type="dxa"/>
          </w:tcPr>
          <w:p w:rsidR="003F32AB" w:rsidRPr="009C645E" w:rsidRDefault="003F32AB" w:rsidP="008C0957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right="-102"/>
              <w:jc w:val="center"/>
              <w:rPr>
                <w:rFonts w:ascii="Times New Roman" w:hAnsi="Times New Roman" w:cs="Times New Roman"/>
                <w:b/>
              </w:rPr>
            </w:pPr>
            <w:r w:rsidRPr="009C645E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</w:tbl>
    <w:p w:rsidR="003F32AB" w:rsidRDefault="003F32AB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3F32AB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F535C7" w:rsidRPr="00F535C7">
        <w:rPr>
          <w:rFonts w:ascii="Times New Roman" w:hAnsi="Times New Roman" w:cs="Times New Roman"/>
          <w:sz w:val="28"/>
          <w:szCs w:val="28"/>
          <w:lang w:eastAsia="en-US"/>
        </w:rPr>
        <w:t>жегодно финансирование муниципальной программы из бюджета поселения производится в соответствии с объёмами финансирования, установ</w:t>
      </w:r>
      <w:r w:rsidR="00F535C7" w:rsidRPr="00F535C7">
        <w:rPr>
          <w:rFonts w:ascii="Times New Roman" w:hAnsi="Times New Roman" w:cs="Times New Roman"/>
          <w:sz w:val="28"/>
          <w:szCs w:val="28"/>
          <w:lang w:eastAsia="en-US"/>
        </w:rPr>
        <w:softHyphen/>
        <w:t>ленными при утверждении бюджета на соответствующий год.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Корректировка муниципальной программы, в том числе включения в неё изменений по финансированию, новым разделам и мероприятиям, продление срока реализации, осуществляется в установленном порядке по предложению: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администрации </w:t>
      </w: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A02A7" w:rsidRPr="000F3930" w:rsidRDefault="00F535C7" w:rsidP="000F3930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Совета </w:t>
      </w:r>
      <w:r w:rsidRPr="00F535C7">
        <w:rPr>
          <w:rFonts w:ascii="Times New Roman" w:hAnsi="Times New Roman" w:cs="Times New Roman"/>
          <w:sz w:val="28"/>
          <w:szCs w:val="28"/>
        </w:rPr>
        <w:t>Чебургольского сельского поселения Красноармейского района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по этапам реализации муниципальной программы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В рамках муниципальной программы муниципальными учреждениями муниципальные услуги не оказываются.</w:t>
      </w:r>
    </w:p>
    <w:p w:rsidR="00FB1743" w:rsidRPr="00F535C7" w:rsidRDefault="00FB1743" w:rsidP="00F535C7">
      <w:pPr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autoSpaceDE/>
        <w:autoSpaceDN/>
        <w:adjustRightInd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 xml:space="preserve">6. Меры муниципального регулирования и управления рисками с целью минимизации их влияния на достижение целей муниципальной программы (в случае использования налоговых и иных инструментов) 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35C7" w:rsidRDefault="00F535C7" w:rsidP="00F752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В рамках муниципальной программы меры муниципального регулирования не предусматриваются.</w:t>
      </w:r>
    </w:p>
    <w:p w:rsidR="00EA7F7D" w:rsidRPr="00F535C7" w:rsidRDefault="00EA7F7D" w:rsidP="00F752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Меры правого регулирования в сфере реализации 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880"/>
        <w:rPr>
          <w:rFonts w:ascii="Times New Roman" w:hAnsi="Times New Roman" w:cs="Times New Roman"/>
          <w:sz w:val="28"/>
          <w:szCs w:val="28"/>
        </w:rPr>
      </w:pPr>
      <w:r w:rsidRPr="00F535C7">
        <w:rPr>
          <w:rFonts w:ascii="Times New Roman" w:hAnsi="Times New Roman" w:cs="Times New Roman"/>
          <w:sz w:val="28"/>
          <w:szCs w:val="28"/>
        </w:rPr>
        <w:t>В рамках муниципальной программы меры правового регулирования не предусматриваются.</w:t>
      </w:r>
    </w:p>
    <w:p w:rsidR="00872354" w:rsidRDefault="00872354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8. Методика оценки эффективности реализации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муниципальной программы</w:t>
      </w: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 Общие положения</w:t>
      </w:r>
    </w:p>
    <w:p w:rsidR="00F535C7" w:rsidRPr="00F535C7" w:rsidRDefault="00D953BE" w:rsidP="00D953B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78D4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к Порядку принятия решения о разработке, формировании, реализации муниципальных программ, утвержденному постановлением администрации  Чебургольского сельского поселения Красноармейского района от 24.09.2014 № 128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1011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" w:name="sub_1012"/>
      <w:bookmarkEnd w:id="1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8.1.2. Оценка эффективности реализации муниципальной программы осуществляется в два этапа.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3" w:name="sub_10121"/>
      <w:bookmarkEnd w:id="2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8.1.2.1. На первом этапе осуществляется оценка эффективности реализации каждой из подпрограмм, муниципальных программ, основных мероприятий, включенных в муниципальную программу, и включает:</w:t>
      </w:r>
    </w:p>
    <w:bookmarkEnd w:id="3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степени реализации мероприятий подпрограмм (муниципальных программ, основных мероприятий) и достижения ожидаемых непосредственных результатов их реализации;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степени соответствия запланированному уровню расходов;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эффективности использования средств бюджета поселения;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оценку степени достижения целей и решения задач подпрограмм, муниципальных программ, основных мероприятий, входящих в муниципальную программу (далее - оценка степени реализации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4" w:name="sub_10122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8.2.Оценка степени реализации мероприятий подпрограмм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(муниципальных программ, основных мероприятий)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и достижения ожидаемых непосредственных результатов их реализации</w:t>
      </w:r>
      <w:bookmarkStart w:id="5" w:name="sub_1021"/>
      <w:bookmarkEnd w:id="4"/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8.2.1. Степень реализации мероприятий оценивается для каждой подпрограммы (муниципальной программы, основного мероприятия), как доля мероприятий выполненных в полном объеме по следующей формуле:</w:t>
      </w:r>
    </w:p>
    <w:bookmarkEnd w:id="5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М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М,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6" w:name="sub_1022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8.2.2. Мероприятие может считаться выполненным в полном объеме при достижении следующих результатов: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7" w:name="sub_10221"/>
      <w:bookmarkEnd w:id="6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</w:p>
    <w:bookmarkEnd w:id="7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sub_10223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8.2.2.2. По иным мероприятиям результаты реализации могут оцениваться наступление или ненаступление контрольного события (событий) и (или) достижение качественного результата.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8.3. Оценка степени соответствия запланированному уровню расходов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9" w:name="sub_1031"/>
      <w:bookmarkEnd w:id="8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8.3.1. Степень соответствия запланированному уровню расходов оценивается для каждой подпрограммы (муниципальной программы, 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9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фактические расходы на реализацию подпрограммы (муниципальной программы, основного мероприятия) в отчетном году;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объемы бюджетных ассигнований, предусмотренные на реализацию соответствующей подпрограммы (муниципальной программы, основного мероприятия) в местном бюджее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0" w:name="sub_1032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 либо расходы из всех источников.</w:t>
      </w:r>
      <w:bookmarkEnd w:id="10"/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8.4. Оценка эффективности использования средств краевого бюджета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использования бюджетных средств рассчитывается для каждой подпрограммы (муниципальной программы, основного мероприятия) как отношение степени реализации мероприятий к степени соответствия запланированному уровню расходов из средств бюджета поселения по следующей формуле: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средств бюджета поселения;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мероприятий, полностью или частично финансируемых из средств бюджета поселения;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 из средств бюджета поселения.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Если доля финансового обеспечения реализации подпрограммы, муниципальной программы или основного мероприятия из местного бюджета составляет менее 75%, по решению координатора муниципальной программы показатель оценки эффективности использования средств бюджета может быть заменен на показатель эффективности использования финансовых ресурсов на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реализацию подпрограммы (муниципальной программы, основного мероприятия). Данный показатель рассчитывается по формуле: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финансовых ресурсов на реализацию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всех мероприятий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 из всех источников.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 Оценка степени достижения целей и решения задач программы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(муниципальной программы, основного мероприятия)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sub_1051"/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8.5.1. Для оценки степени достижения целей и решения задач (далее - степень реализации) подпрограммы, муниципальной 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муниципальной программы, основного мероприятия.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sub_1052"/>
      <w:bookmarkEnd w:id="11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8.5.2. Степень достижения планового значения целевого показателя рассчитывается по следующим формулам:</w:t>
      </w:r>
    </w:p>
    <w:bookmarkEnd w:id="12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увеличение значений: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снижение значений: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значение целевого показателя подпрограммы (муниципальной программы, основного мероприятия) фактически достигнутое на конец отчетного периода;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плановое значение целевого показателя подпрограммы (муниципальной программы, основного мероприятия).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sub_1053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8.5.3. Степень реализации подпрограммы (муниципальной программы, основного мероприятия) рассчитывается по формуле:</w:t>
      </w:r>
    </w:p>
    <w:bookmarkEnd w:id="13"/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A228C1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shape id="_x0000_i1026" type="#_x0000_t75" style="width:159.75pt;height:47.25pt">
            <v:imagedata r:id="rId11" o:title="" chromakey="white"/>
          </v:shape>
        </w:pic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N - число целевых показателей подпрограммы (муниципальной программы, основного мероприятия).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использовании данной формуле в случаях, если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&gt;1, значение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принимается равным 1.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оценке степени реализации подпрограммы (муниципальной программы, основного мероприятия)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A228C1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27" type="#_x0000_t75" style="width:156.75pt;height:47.25pt">
            <v:imagedata r:id="rId12" o:title="" chromakey="white"/>
          </v:shape>
        </w:pic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i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удельный вес, отражающий значимость целевого показателя,</w:t>
      </w:r>
      <w:r w:rsidR="00A228C1"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28" type="#_x0000_t75" style="width:33pt;height:26.25pt">
            <v:imagedata r:id="rId13" o:title=""/>
          </v:shape>
        </w:pic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=1.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8.6. Оценка эффективности реализации подпрограммы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(муниципальной программы, основного мероприятия)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4" w:name="sub_1061"/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8.6.1. Эффективность реализации подпрограммы (муниципальной программы, основного мероприятия) оценивается в зависимости от значений оценки степени реализации подпрограммы (муниципальной программы, основного мероприятия) и оценки эффективности использования средств местного бюджета по следующей формуле:</w:t>
      </w:r>
    </w:p>
    <w:bookmarkEnd w:id="14"/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х 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реализации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ис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использования бюджетных средств (либо - по решению координатора муниципальной программы - эффективность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использования финансовых ресурсов на реализацию подпрограммы (муниципальной программы, основного мероприятия).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5" w:name="sub_1062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8.6.2. Эффективность реализации подпрограммы (муниципальной программы, основного мероприятия) признается высокой в случае, если значение 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0,9.</w:t>
      </w:r>
    </w:p>
    <w:bookmarkEnd w:id="15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подпрограммы (муниципальной программы, основного мероприятия) признается средней в случае, если значение 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0,8.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подпрограммы (муниципальной программы, основного мероприятия) признается удовлетворительной в случае, если значение 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составляет не менее 0,7.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остальных случаях эффективность реализации подпрограммы (муниципальной программы, основного мероприятия) признается неудовлетворительной.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 Оценка степени достижения целей и решения задач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6" w:name="sub_1071"/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7" w:name="sub_1072"/>
      <w:bookmarkEnd w:id="16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17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увеличение значений: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F535C7" w:rsidRPr="00F535C7" w:rsidRDefault="00F535C7" w:rsidP="00592AE1">
      <w:pPr>
        <w:widowControl/>
        <w:autoSpaceDE/>
        <w:autoSpaceDN/>
        <w:adjustRightInd/>
        <w:ind w:firstLine="69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для целевых показателей, желаемой тенденцией развития которых является снижение значений: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мпф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ЗП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8" w:name="sub_1073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8.7.3. Степень реализации муниципальной программы рассчитывается по формуле:</w:t>
      </w:r>
    </w:p>
    <w:bookmarkEnd w:id="18"/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A228C1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pict>
          <v:shape id="_x0000_i1029" type="#_x0000_t75" style="width:156pt;height:47.25pt">
            <v:imagedata r:id="rId14" o:title="" chromakey="white"/>
          </v:shape>
        </w:pict>
      </w: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достижения планового значения целевого показателя (индикатора), характеризующего цели и задачи муниципального программы;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 - число целевых показателей, характеризующих цели и задачи муниципальной программы.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использовании данной формулы в случаях, если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>&gt;1, значение СД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мппз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принимается равным 1.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A228C1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30" type="#_x0000_t75" style="width:157.5pt;height:47.25pt">
            <v:imagedata r:id="rId15" o:title="" chromakey="white"/>
          </v:shape>
        </w:pic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i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удельный вес, отражающий значимость показателя, </w:t>
      </w:r>
      <w:r w:rsidR="00A228C1"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31" type="#_x0000_t75" style="width:33pt;height:26.25pt">
            <v:imagedata r:id="rId13" o:title=""/>
          </v:shape>
        </w:pic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1.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8.8. Оценка эффективности реализации</w:t>
      </w:r>
    </w:p>
    <w:p w:rsidR="00F535C7" w:rsidRPr="00F535C7" w:rsidRDefault="00F535C7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программы.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9" w:name="sub_1081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(муниципальных программ, основных мероприятий) по следующей формуле:</w:t>
      </w:r>
    </w:p>
    <w:bookmarkEnd w:id="19"/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A228C1" w:rsidP="00F535C7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pict>
          <v:shape id="_x0000_i1032" type="#_x0000_t75" style="width:255pt;height:49.5pt">
            <v:imagedata r:id="rId16" o:title="" chromakey="white"/>
          </v:shape>
        </w:pic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реализации муниципальной программы;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ЭР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п/п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эффективность реализации подпрограммы (муниципальной программы, основного мероприятия);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коэффициент значимости подпрограммы (муниципальной программы, основного мероприятия) для достижения целей муниципальной программы, определяемый в методике оценки эффективности реализации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муниципальной программы ее координатором. По умолчанию 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определяется по формуле: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69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k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= Ф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/ Ф, где:</w:t>
      </w:r>
    </w:p>
    <w:p w:rsidR="00F535C7" w:rsidRPr="00F535C7" w:rsidRDefault="00F535C7" w:rsidP="00F535C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Ф</w:t>
      </w:r>
      <w:r w:rsidRPr="00F535C7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j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- объем фактических расходов из бюджета (кассового исполнения) на реализацию j-той подпрограммы (муниципальной программы, основного мероприятия) в отчетном году;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Ф - объем фактических расходов из бюджета (кассового исполнения) на реализацию муниципальной программы;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j - количество подпрограмм (муниципальных программ, основных мероприятий).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20" w:name="sub_1082"/>
      <w:r w:rsidRPr="00F535C7">
        <w:rPr>
          <w:rFonts w:ascii="Times New Roman" w:hAnsi="Times New Roman" w:cs="Times New Roman"/>
          <w:sz w:val="28"/>
          <w:szCs w:val="28"/>
          <w:lang w:eastAsia="en-US"/>
        </w:rPr>
        <w:t>8.8.2. Эффективность реализации муниципальной программы признается высокой в случае, если значение ЭРмп составляет не менее 0,90.</w:t>
      </w:r>
    </w:p>
    <w:bookmarkEnd w:id="20"/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В остальных случаях эффективность реализации муниципальной программы признается неудовлетворительной.</w:t>
      </w:r>
    </w:p>
    <w:p w:rsidR="00F535C7" w:rsidRPr="00F535C7" w:rsidRDefault="00F535C7" w:rsidP="00F535C7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3E11" w:rsidRPr="008075F1" w:rsidRDefault="00133E11" w:rsidP="00133E1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1">
        <w:rPr>
          <w:rFonts w:ascii="Times New Roman" w:hAnsi="Times New Roman" w:cs="Times New Roman"/>
          <w:b/>
          <w:sz w:val="28"/>
          <w:szCs w:val="28"/>
        </w:rPr>
        <w:t>9. Механизм реализации муниципальной программы</w:t>
      </w:r>
    </w:p>
    <w:p w:rsidR="00133E11" w:rsidRPr="008075F1" w:rsidRDefault="00133E11" w:rsidP="00133E1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5F1"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:rsidR="00133E11" w:rsidRPr="008075F1" w:rsidRDefault="00133E11" w:rsidP="00133E1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E11" w:rsidRPr="008075F1" w:rsidRDefault="00133E11" w:rsidP="00133E11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9.1. Текущее управление муниципальной программы осуществляет координатор муниципальной программы – </w:t>
      </w:r>
      <w:r w:rsidR="002D6B02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й с</w:t>
      </w:r>
      <w:r w:rsidRPr="00F535C7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C7">
        <w:rPr>
          <w:rFonts w:ascii="Times New Roman" w:hAnsi="Times New Roman" w:cs="Times New Roman"/>
          <w:sz w:val="28"/>
          <w:szCs w:val="28"/>
        </w:rPr>
        <w:t>по земельным отношениям</w:t>
      </w:r>
      <w:r>
        <w:rPr>
          <w:rFonts w:ascii="Times New Roman" w:hAnsi="Times New Roman" w:cs="Times New Roman"/>
          <w:sz w:val="28"/>
          <w:szCs w:val="28"/>
        </w:rPr>
        <w:t xml:space="preserve"> и жилищно-коммунальному хозяйству</w:t>
      </w:r>
      <w:r w:rsidRPr="00F535C7">
        <w:rPr>
          <w:rFonts w:ascii="Times New Roman" w:hAnsi="Times New Roman" w:cs="Times New Roman"/>
          <w:sz w:val="28"/>
          <w:szCs w:val="28"/>
        </w:rPr>
        <w:t xml:space="preserve"> </w:t>
      </w:r>
      <w:r w:rsidRPr="008075F1">
        <w:rPr>
          <w:rFonts w:ascii="Times New Roman" w:hAnsi="Times New Roman" w:cs="Times New Roman"/>
          <w:sz w:val="28"/>
          <w:szCs w:val="28"/>
        </w:rPr>
        <w:t>администрации Чебургольского сельского поселения Красноармейского района и осуществляет все полномочия, предусмотренные Порядком принятия решения о разработке, формировании, реализации муниципальных программ, утвержденном постановлением администрации Чебургольского сельского поселения Красноармейского района от 24 сентября 2014 года № 128.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Координатор муниципальной программы: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9.2. Координатор муниципальной программы ежегодно, не позднее 1 декабря текущего финансового года, утверждает согласованный с координаторами подпрограмм, участниками муниципальной программы план реализации муниципальной программы на очередной год и плановый период (далее - план реализации муниципальной программы) по форме, согласно </w:t>
      </w:r>
      <w:hyperlink w:anchor="sub_1110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приложению № 1</w:t>
        </w:r>
      </w:hyperlink>
      <w:r w:rsidRPr="008075F1">
        <w:rPr>
          <w:rFonts w:ascii="Times New Roman" w:hAnsi="Times New Roman" w:cs="Times New Roman"/>
          <w:sz w:val="28"/>
          <w:szCs w:val="28"/>
        </w:rPr>
        <w:t>0 к настоящему Порядку.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отражаются: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контрольные события, оказывающие существенное влияние на сроки и результаты реализации муниципальной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координатор муниципальной программы (подпрограммы) и (или) участники муниципальной программы, ответственные за контрольные события муниципальной программы.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ведомственной целевой программы, нулевая длительность, </w:t>
      </w:r>
      <w:r w:rsidRPr="008075F1">
        <w:rPr>
          <w:rFonts w:ascii="Times New Roman" w:hAnsi="Times New Roman" w:cs="Times New Roman"/>
          <w:sz w:val="28"/>
          <w:szCs w:val="28"/>
        </w:rPr>
        <w:lastRenderedPageBreak/>
        <w:t>возможность однозначной оценки достижения (0% или 100%), документальное подтверждение результата.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9.3. В целях обеспечения эффективного мониторинга реализации муниципальной программы координатор муниципальной программы ежегодно, не позднее 31 декабря текущего финансового года, разрабатывает и утверждает согласованный с координаторами подпрограмм, участниками муниципальной программы детальный план-график реализации муниципальной программы на очередной год и плановый период (далее - детальный план-график) по форме, согласно</w:t>
      </w:r>
      <w:r w:rsidRPr="008075F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sub_1120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11</w:t>
        </w:r>
      </w:hyperlink>
      <w:r w:rsidRPr="008075F1">
        <w:rPr>
          <w:rFonts w:ascii="Times New Roman" w:hAnsi="Times New Roman" w:cs="Times New Roman"/>
          <w:sz w:val="28"/>
          <w:szCs w:val="28"/>
        </w:rPr>
        <w:t xml:space="preserve"> к настоящему Порядку. Детальный план-график содержит полный перечень мероприятий муниципальной программы на очередной год и плановый период, а также полный перечень контрольных событий муниципальной программы.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9.4. 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9.5. В целях обеспечения контроля за выполнением муниципальной программы ее координатор представляет в бухгалтерско-финансовый отдел администрации Чебургольского сельского поселения Красноармейского района план реализации муниципальной программы и детальный план-график в течение 3 рабочих дней после их утверждения.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и детальный план-график он уведомляет об этом бухгалтерско-финансовый отдел администрации Чебургольского сельского поселения в течение 3 рабочих дней после их корректировки.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9.6. Мониторинг реализации муниципальной программы осуществляется по отчетным формам, разработанным бухгалтерско-финансовым отделом администрации Чебургольского сельского поселения.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9.7. Координатор муниципальной программы ежеквартально, до 20-го числа месяца, следующего за отчетным кварталом, представляет в бухгалтерско-финансовый отдел администрации Чебургольского сельского поселения заполненные отчетные формы мониторинга реализации муниципальной программы.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9.8. Координатор муниципальной программы ежегодно, до 15 февраля года, следующего за отчетным годом, направляет в бухгалтерско-финансовый отдел администрации Чебургольского сельского поселения доклад о ходе реализации муниципальной программы на бумажных и электронных носителях.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Координаторы подпрограмм и 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lastRenderedPageBreak/>
        <w:t>сведения о фактических объемах финансирования муниципальной программы в целом и по каждому мероприятию подпрограмм, ведомственных целевых 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бюджета поселения;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 или неполного выполнения;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 и входящих в ее состав подпрограмм, ведомственных целевых программ и основных мероприятий плановым показателям, установленным муниципальной программой;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Чебургольского сельского поселения Красноармейского района в сфере реализации муниципальной программы (при наличии).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бухгалтерско-финансовый отдел администрации Чебургольского сельского поселения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9.9. Бухгалтерско-финансовый отдел администрации Чебургольского сельского поселения ежегодно, до 1 апреля года, следующего за отчетным, формирует и представляет рабочей группе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программ, который содержит: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ранжированный перечень муниципальных программ по значению их эффективности, рассчитанной в соответствии с Методикой оценки эффективности реализации муниципальной программы;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об основных результатах реализации муниципальных программ за отчетный период;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lastRenderedPageBreak/>
        <w:t>сведения о степени соответствия установленных и достигнутых целевых показателей муниципальных программ за отчетный год;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сведения об исполнении расходных обязательств сельского поселения, софинансирование которых осуществляется из бюджета поселения в рамках реализации муниципальных программ;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при необходимости - предложения об изменении форм и методов управления реализацией муниципальной программы, о прекращении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а также о применении предусмотренных законодательством Российской Федерации мер ответственности в отношении координаторов муниципальной программы (подпрограмм) и участников муниципальной программы за недостижение запланированных результатов реализации муниципальной программы.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9.10. При реализации мероприятия муниципальной программы (подпрограммы, ведомственной целевой программы, основного мероприятия) координатор муниципальной программы (подпрограммы), участник муниципальной программы может выступать муниципальным заказчиком, а также исполнителем.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</w:t>
      </w:r>
      <w:hyperlink r:id="rId17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Федеральному закону</w:t>
        </w:r>
      </w:hyperlink>
      <w:r w:rsidRPr="008075F1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 (основного мероприятия), а также осуществляет иные полномочия, установленные муниципальной программой (подпрограммой).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Главный распорядитель (распорядитель) бюджетных средств, в пределах полномочий, установленных </w:t>
      </w:r>
      <w:hyperlink r:id="rId18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бюджетным законодательством</w:t>
        </w:r>
      </w:hyperlink>
      <w:r w:rsidRPr="008075F1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предоставление субсидий, иных субсидий и бюджетных инвестиций в установленном порядке;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обеспечивает соблюдение получателями субсидий, иных субсидий и бюджетных инвестиций условий, целей и порядка, установленных при их </w:t>
      </w:r>
      <w:r w:rsidRPr="008075F1">
        <w:rPr>
          <w:rFonts w:ascii="Times New Roman" w:hAnsi="Times New Roman" w:cs="Times New Roman"/>
          <w:sz w:val="28"/>
          <w:szCs w:val="28"/>
        </w:rPr>
        <w:lastRenderedPageBreak/>
        <w:t>предоставлении;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оценку эффективности использования субсидий в соответствии с утвержденным порядком предоставления и распределения межбюджетных трансфертов из районного бюджета бюджетам сельских поселений;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hyperlink r:id="rId19" w:history="1">
        <w:r w:rsidRPr="008075F1">
          <w:rPr>
            <w:rFonts w:ascii="Times New Roman" w:hAnsi="Times New Roman" w:cs="Times New Roman"/>
            <w:bCs/>
            <w:sz w:val="28"/>
            <w:szCs w:val="28"/>
          </w:rPr>
          <w:t>бюджетным законодательством</w:t>
        </w:r>
      </w:hyperlink>
      <w:r w:rsidRPr="008075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5F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представляет отчетность координатору муниципальной программы (подпрограммы) о результатах выполнения мероприятия подпрограммы (основного мероприятия, ведомственной целевой программы);</w:t>
      </w:r>
    </w:p>
    <w:p w:rsidR="00133E11" w:rsidRPr="008075F1" w:rsidRDefault="00133E11" w:rsidP="00133E11">
      <w:pPr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133E11" w:rsidRPr="008075F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75F1">
        <w:rPr>
          <w:rFonts w:ascii="Times New Roman" w:hAnsi="Times New Roman" w:cs="Times New Roman"/>
          <w:sz w:val="28"/>
          <w:szCs w:val="28"/>
        </w:rPr>
        <w:t>Контроль за ходом выполнения муниципальной программы осуществляет глава Чебургольского сельского поселения Красноармейского района.</w:t>
      </w:r>
    </w:p>
    <w:p w:rsidR="00133E1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3E11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3E11" w:rsidRPr="005A2420" w:rsidRDefault="00133E11" w:rsidP="00133E11">
      <w:pPr>
        <w:widowControl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3E11" w:rsidRPr="00F535C7" w:rsidRDefault="002D6B02" w:rsidP="00133E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Главный</w:t>
      </w:r>
      <w:r w:rsidR="00133E11">
        <w:rPr>
          <w:rFonts w:ascii="Times New Roman" w:hAnsi="Times New Roman" w:cs="Times New Roman"/>
          <w:sz w:val="28"/>
          <w:szCs w:val="28"/>
          <w:lang w:eastAsia="en-US"/>
        </w:rPr>
        <w:t xml:space="preserve"> специалист по </w:t>
      </w:r>
      <w:r w:rsidR="00133E11"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земельным отношениям </w:t>
      </w:r>
    </w:p>
    <w:p w:rsidR="00133E11" w:rsidRDefault="00133E11" w:rsidP="00133E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 жилищно-коммунальному хозяйству </w:t>
      </w:r>
    </w:p>
    <w:p w:rsidR="00133E11" w:rsidRPr="00F535C7" w:rsidRDefault="00133E11" w:rsidP="00133E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</w:p>
    <w:p w:rsidR="00133E11" w:rsidRPr="00F535C7" w:rsidRDefault="00133E11" w:rsidP="00133E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Чебургольского сельского поселения </w:t>
      </w:r>
    </w:p>
    <w:p w:rsidR="00133E11" w:rsidRPr="00F535C7" w:rsidRDefault="00133E11" w:rsidP="00133E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Красноармейского района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592AE1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535C7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/>
        </w:rPr>
        <w:t>Т.В. Лукьяненко</w:t>
      </w:r>
    </w:p>
    <w:p w:rsid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4335" w:rsidRPr="00F535C7" w:rsidRDefault="00B04335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35C7" w:rsidRPr="00F535C7" w:rsidRDefault="00F535C7" w:rsidP="00F535C7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535C7" w:rsidRPr="00F535C7" w:rsidRDefault="00F535C7" w:rsidP="00F535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4CF3" w:rsidRDefault="00274CF3" w:rsidP="00AF3885">
      <w:pPr>
        <w:ind w:left="5529"/>
        <w:jc w:val="center"/>
        <w:rPr>
          <w:rFonts w:ascii="Times New Roman CYR" w:hAnsi="Times New Roman CYR" w:cs="Times New Roman CYR"/>
          <w:caps/>
          <w:sz w:val="28"/>
          <w:szCs w:val="28"/>
        </w:rPr>
      </w:pPr>
    </w:p>
    <w:sectPr w:rsidR="00274CF3" w:rsidSect="003A5A37">
      <w:headerReference w:type="default" r:id="rId20"/>
      <w:pgSz w:w="11904" w:h="16834"/>
      <w:pgMar w:top="567" w:right="567" w:bottom="1134" w:left="1701" w:header="720" w:footer="720" w:gutter="0"/>
      <w:pgNumType w:start="1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3CE" w:rsidRDefault="00CB53CE" w:rsidP="00E85C79">
      <w:r>
        <w:separator/>
      </w:r>
    </w:p>
  </w:endnote>
  <w:endnote w:type="continuationSeparator" w:id="0">
    <w:p w:rsidR="00CB53CE" w:rsidRDefault="00CB53CE" w:rsidP="00E8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3CE" w:rsidRDefault="00CB53CE" w:rsidP="00E85C79">
      <w:r>
        <w:separator/>
      </w:r>
    </w:p>
  </w:footnote>
  <w:footnote w:type="continuationSeparator" w:id="0">
    <w:p w:rsidR="00CB53CE" w:rsidRDefault="00CB53CE" w:rsidP="00E8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4FB" w:rsidRPr="00CF0C51" w:rsidRDefault="00FB54FB" w:rsidP="002253B7">
    <w:pPr>
      <w:pStyle w:val="afff3"/>
      <w:framePr w:wrap="auto" w:vAnchor="text" w:hAnchor="margin" w:xAlign="center" w:y="1"/>
      <w:rPr>
        <w:rStyle w:val="affff3"/>
        <w:rFonts w:ascii="Times New Roman" w:hAnsi="Times New Roman"/>
      </w:rPr>
    </w:pPr>
    <w:r w:rsidRPr="00CF0C51">
      <w:rPr>
        <w:rStyle w:val="affff3"/>
        <w:rFonts w:ascii="Times New Roman" w:hAnsi="Times New Roman"/>
      </w:rPr>
      <w:fldChar w:fldCharType="begin"/>
    </w:r>
    <w:r w:rsidRPr="00CF0C51">
      <w:rPr>
        <w:rStyle w:val="affff3"/>
        <w:rFonts w:ascii="Times New Roman" w:hAnsi="Times New Roman"/>
      </w:rPr>
      <w:instrText xml:space="preserve">PAGE  </w:instrText>
    </w:r>
    <w:r w:rsidRPr="00CF0C51">
      <w:rPr>
        <w:rStyle w:val="affff3"/>
        <w:rFonts w:ascii="Times New Roman" w:hAnsi="Times New Roman"/>
      </w:rPr>
      <w:fldChar w:fldCharType="separate"/>
    </w:r>
    <w:r w:rsidR="00DC1B21">
      <w:rPr>
        <w:rStyle w:val="affff3"/>
        <w:rFonts w:ascii="Times New Roman" w:hAnsi="Times New Roman"/>
        <w:noProof/>
      </w:rPr>
      <w:t>13</w:t>
    </w:r>
    <w:r w:rsidRPr="00CF0C51">
      <w:rPr>
        <w:rStyle w:val="affff3"/>
        <w:rFonts w:ascii="Times New Roman" w:hAnsi="Times New Roman"/>
      </w:rPr>
      <w:fldChar w:fldCharType="end"/>
    </w:r>
  </w:p>
  <w:p w:rsidR="00FB54FB" w:rsidRDefault="00FB54FB" w:rsidP="00B52049">
    <w:pPr>
      <w:pStyle w:val="afff3"/>
      <w:jc w:val="center"/>
      <w:rPr>
        <w:rFonts w:ascii="Times New Roman" w:hAnsi="Times New Roman" w:cs="Times New Roman"/>
      </w:rPr>
    </w:pPr>
  </w:p>
  <w:p w:rsidR="00FB54FB" w:rsidRPr="002857F8" w:rsidRDefault="00CB53CE" w:rsidP="00B52049">
    <w:pPr>
      <w:pStyle w:val="afff3"/>
      <w:jc w:val="center"/>
      <w:rPr>
        <w:rFonts w:ascii="Times New Roman" w:hAnsi="Times New Roman" w:cs="Times New Roman"/>
      </w:rPr>
    </w:pPr>
    <w:r>
      <w:rPr>
        <w:noProof/>
      </w:rPr>
      <w:pict>
        <v:rect id="_x0000_s2049" style="position:absolute;left:0;text-align:left;margin-left:783pt;margin-top:302.75pt;width:58.9pt;height:25.95pt;z-index:1;mso-position-horizontal-relative:page;mso-position-vertical-relative:page" o:allowincell="f" stroked="f">
          <v:textbox style="layout-flow:vertical;mso-next-textbox:#_x0000_s2049">
            <w:txbxContent>
              <w:p w:rsidR="00FB54FB" w:rsidRDefault="00FB54FB" w:rsidP="00B5204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FB54FB" w:rsidRPr="0075525E" w:rsidRDefault="00FB54FB" w:rsidP="00B52049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C1B21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13</w:t>
                </w:r>
                <w:r w:rsidRPr="0075525E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4FB" w:rsidRPr="002857F8" w:rsidRDefault="00FB54FB" w:rsidP="00B52049">
    <w:pPr>
      <w:pStyle w:val="afff3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4FB" w:rsidRDefault="00FB54FB" w:rsidP="003B5785">
    <w:pPr>
      <w:pStyle w:val="afff3"/>
      <w:framePr w:wrap="auto" w:vAnchor="text" w:hAnchor="margin" w:xAlign="center" w:y="1"/>
      <w:rPr>
        <w:rStyle w:val="affff3"/>
        <w:rFonts w:cs="Arial"/>
      </w:rPr>
    </w:pPr>
    <w:r>
      <w:rPr>
        <w:rStyle w:val="affff3"/>
        <w:rFonts w:cs="Arial"/>
      </w:rPr>
      <w:fldChar w:fldCharType="begin"/>
    </w:r>
    <w:r>
      <w:rPr>
        <w:rStyle w:val="affff3"/>
        <w:rFonts w:cs="Arial"/>
      </w:rPr>
      <w:instrText xml:space="preserve">PAGE  </w:instrText>
    </w:r>
    <w:r>
      <w:rPr>
        <w:rStyle w:val="affff3"/>
        <w:rFonts w:cs="Arial"/>
      </w:rPr>
      <w:fldChar w:fldCharType="separate"/>
    </w:r>
    <w:r w:rsidR="00DC1B21">
      <w:rPr>
        <w:rStyle w:val="affff3"/>
        <w:rFonts w:cs="Arial"/>
        <w:noProof/>
      </w:rPr>
      <w:t>15</w:t>
    </w:r>
    <w:r>
      <w:rPr>
        <w:rStyle w:val="affff3"/>
        <w:rFonts w:cs="Arial"/>
      </w:rPr>
      <w:fldChar w:fldCharType="end"/>
    </w:r>
  </w:p>
  <w:p w:rsidR="00FB54FB" w:rsidRDefault="00FB54FB">
    <w:pPr>
      <w:pStyle w:val="afff3"/>
      <w:jc w:val="center"/>
    </w:pPr>
  </w:p>
  <w:p w:rsidR="00FB54FB" w:rsidRDefault="00FB54FB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7A02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B4F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DB24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5BCF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FA1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CC8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BAC5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12B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765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1AC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D36D46E"/>
    <w:lvl w:ilvl="0">
      <w:numFmt w:val="bullet"/>
      <w:lvlText w:val="*"/>
      <w:lvlJc w:val="left"/>
    </w:lvl>
  </w:abstractNum>
  <w:abstractNum w:abstractNumId="11" w15:restartNumberingAfterBreak="0">
    <w:nsid w:val="02E53C04"/>
    <w:multiLevelType w:val="hybridMultilevel"/>
    <w:tmpl w:val="BD54B03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61E56C3"/>
    <w:multiLevelType w:val="hybridMultilevel"/>
    <w:tmpl w:val="A4FE0C18"/>
    <w:lvl w:ilvl="0" w:tplc="F1F27E6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ACD16B4"/>
    <w:multiLevelType w:val="hybridMultilevel"/>
    <w:tmpl w:val="C58AC28A"/>
    <w:lvl w:ilvl="0" w:tplc="E32C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CFEE5A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86DB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AE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714F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C29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AA0E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60B7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E32E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112E4CE1"/>
    <w:multiLevelType w:val="hybridMultilevel"/>
    <w:tmpl w:val="D2D6F5E4"/>
    <w:lvl w:ilvl="0" w:tplc="45426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6892F53"/>
    <w:multiLevelType w:val="hybridMultilevel"/>
    <w:tmpl w:val="B8B44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BA2FA1"/>
    <w:multiLevelType w:val="hybridMultilevel"/>
    <w:tmpl w:val="D9E60E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2C0AD6"/>
    <w:multiLevelType w:val="multilevel"/>
    <w:tmpl w:val="FFB67204"/>
    <w:lvl w:ilvl="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FEF2295"/>
    <w:multiLevelType w:val="hybridMultilevel"/>
    <w:tmpl w:val="FFB67204"/>
    <w:lvl w:ilvl="0" w:tplc="F1F27E66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1" w15:restartNumberingAfterBreak="0">
    <w:nsid w:val="5315011A"/>
    <w:multiLevelType w:val="hybridMultilevel"/>
    <w:tmpl w:val="D75C765C"/>
    <w:lvl w:ilvl="0" w:tplc="3CE8E31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A7754EE"/>
    <w:multiLevelType w:val="hybridMultilevel"/>
    <w:tmpl w:val="3E6C34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7F1111"/>
    <w:multiLevelType w:val="hybridMultilevel"/>
    <w:tmpl w:val="B524D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506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FB42161"/>
    <w:multiLevelType w:val="hybridMultilevel"/>
    <w:tmpl w:val="691E29C6"/>
    <w:lvl w:ilvl="0" w:tplc="26A018B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EB277B"/>
    <w:multiLevelType w:val="hybridMultilevel"/>
    <w:tmpl w:val="1624CD78"/>
    <w:lvl w:ilvl="0" w:tplc="927E7C2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16"/>
  </w:num>
  <w:num w:numId="4">
    <w:abstractNumId w:val="1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0"/>
  </w:num>
  <w:num w:numId="8">
    <w:abstractNumId w:val="26"/>
  </w:num>
  <w:num w:numId="9">
    <w:abstractNumId w:val="21"/>
  </w:num>
  <w:num w:numId="10">
    <w:abstractNumId w:val="13"/>
  </w:num>
  <w:num w:numId="11">
    <w:abstractNumId w:val="12"/>
  </w:num>
  <w:num w:numId="12">
    <w:abstractNumId w:val="24"/>
  </w:num>
  <w:num w:numId="13">
    <w:abstractNumId w:val="19"/>
  </w:num>
  <w:num w:numId="14">
    <w:abstractNumId w:val="23"/>
  </w:num>
  <w:num w:numId="15">
    <w:abstractNumId w:val="14"/>
  </w:num>
  <w:num w:numId="16">
    <w:abstractNumId w:val="25"/>
  </w:num>
  <w:num w:numId="17">
    <w:abstractNumId w:val="1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EFA"/>
    <w:rsid w:val="00000F2E"/>
    <w:rsid w:val="00005B8A"/>
    <w:rsid w:val="000068D4"/>
    <w:rsid w:val="00025F66"/>
    <w:rsid w:val="000416F7"/>
    <w:rsid w:val="0004397C"/>
    <w:rsid w:val="00046B31"/>
    <w:rsid w:val="000548F7"/>
    <w:rsid w:val="00056B44"/>
    <w:rsid w:val="00066948"/>
    <w:rsid w:val="00067A43"/>
    <w:rsid w:val="00075ABF"/>
    <w:rsid w:val="0008693A"/>
    <w:rsid w:val="000920B4"/>
    <w:rsid w:val="0009273A"/>
    <w:rsid w:val="000B1795"/>
    <w:rsid w:val="000B65DD"/>
    <w:rsid w:val="000C08C5"/>
    <w:rsid w:val="000C5D1A"/>
    <w:rsid w:val="000C69E1"/>
    <w:rsid w:val="000D1544"/>
    <w:rsid w:val="000D238C"/>
    <w:rsid w:val="000E1C05"/>
    <w:rsid w:val="000E1F8D"/>
    <w:rsid w:val="000F3930"/>
    <w:rsid w:val="000F70B2"/>
    <w:rsid w:val="00114FB6"/>
    <w:rsid w:val="00120C85"/>
    <w:rsid w:val="001222D2"/>
    <w:rsid w:val="001231B5"/>
    <w:rsid w:val="00124F0D"/>
    <w:rsid w:val="00127765"/>
    <w:rsid w:val="00133E11"/>
    <w:rsid w:val="00140E8C"/>
    <w:rsid w:val="001431A7"/>
    <w:rsid w:val="00161A56"/>
    <w:rsid w:val="00162BD6"/>
    <w:rsid w:val="00167792"/>
    <w:rsid w:val="00172793"/>
    <w:rsid w:val="00175000"/>
    <w:rsid w:val="00183CA0"/>
    <w:rsid w:val="001876A6"/>
    <w:rsid w:val="00192EA9"/>
    <w:rsid w:val="00195C89"/>
    <w:rsid w:val="001A173E"/>
    <w:rsid w:val="001A5884"/>
    <w:rsid w:val="001A5ADF"/>
    <w:rsid w:val="001B0158"/>
    <w:rsid w:val="001B4A68"/>
    <w:rsid w:val="001B5ACC"/>
    <w:rsid w:val="001C0248"/>
    <w:rsid w:val="001C0854"/>
    <w:rsid w:val="001E1034"/>
    <w:rsid w:val="001E5EEC"/>
    <w:rsid w:val="0020439B"/>
    <w:rsid w:val="00204843"/>
    <w:rsid w:val="00216534"/>
    <w:rsid w:val="00217447"/>
    <w:rsid w:val="00222F92"/>
    <w:rsid w:val="00224602"/>
    <w:rsid w:val="002253B7"/>
    <w:rsid w:val="00234D7A"/>
    <w:rsid w:val="00237819"/>
    <w:rsid w:val="0025094E"/>
    <w:rsid w:val="00263CD9"/>
    <w:rsid w:val="00273D19"/>
    <w:rsid w:val="00274CF3"/>
    <w:rsid w:val="00274F1E"/>
    <w:rsid w:val="00285048"/>
    <w:rsid w:val="002857F8"/>
    <w:rsid w:val="002864D0"/>
    <w:rsid w:val="0029316A"/>
    <w:rsid w:val="0029673C"/>
    <w:rsid w:val="002A02A7"/>
    <w:rsid w:val="002A2E97"/>
    <w:rsid w:val="002A4705"/>
    <w:rsid w:val="002B4BAA"/>
    <w:rsid w:val="002B4EF6"/>
    <w:rsid w:val="002B6DAA"/>
    <w:rsid w:val="002C1484"/>
    <w:rsid w:val="002D288B"/>
    <w:rsid w:val="002D6B02"/>
    <w:rsid w:val="002D7BD7"/>
    <w:rsid w:val="002E31D9"/>
    <w:rsid w:val="003003A3"/>
    <w:rsid w:val="00301DCC"/>
    <w:rsid w:val="00302458"/>
    <w:rsid w:val="00313135"/>
    <w:rsid w:val="00315561"/>
    <w:rsid w:val="00321F24"/>
    <w:rsid w:val="00326014"/>
    <w:rsid w:val="003311D0"/>
    <w:rsid w:val="00332909"/>
    <w:rsid w:val="003339EC"/>
    <w:rsid w:val="0033666E"/>
    <w:rsid w:val="003376F4"/>
    <w:rsid w:val="00337A3E"/>
    <w:rsid w:val="003451D5"/>
    <w:rsid w:val="00346DC0"/>
    <w:rsid w:val="00355379"/>
    <w:rsid w:val="00361764"/>
    <w:rsid w:val="00364F9D"/>
    <w:rsid w:val="00371A7A"/>
    <w:rsid w:val="003766C7"/>
    <w:rsid w:val="0038437A"/>
    <w:rsid w:val="00390C27"/>
    <w:rsid w:val="0039146A"/>
    <w:rsid w:val="003918B9"/>
    <w:rsid w:val="003941D5"/>
    <w:rsid w:val="003959FF"/>
    <w:rsid w:val="003962CD"/>
    <w:rsid w:val="00397A35"/>
    <w:rsid w:val="003A5A37"/>
    <w:rsid w:val="003B0C9B"/>
    <w:rsid w:val="003B0F8E"/>
    <w:rsid w:val="003B5785"/>
    <w:rsid w:val="003B65DD"/>
    <w:rsid w:val="003D111C"/>
    <w:rsid w:val="003D397D"/>
    <w:rsid w:val="003E6564"/>
    <w:rsid w:val="003F1E8C"/>
    <w:rsid w:val="003F3278"/>
    <w:rsid w:val="003F32AB"/>
    <w:rsid w:val="00407354"/>
    <w:rsid w:val="0041219C"/>
    <w:rsid w:val="00415209"/>
    <w:rsid w:val="004177F0"/>
    <w:rsid w:val="00424F44"/>
    <w:rsid w:val="0043388A"/>
    <w:rsid w:val="00434755"/>
    <w:rsid w:val="00441F4E"/>
    <w:rsid w:val="004460A3"/>
    <w:rsid w:val="00446BBA"/>
    <w:rsid w:val="004601E2"/>
    <w:rsid w:val="00460384"/>
    <w:rsid w:val="00461FE4"/>
    <w:rsid w:val="004771B5"/>
    <w:rsid w:val="00482E5D"/>
    <w:rsid w:val="00485EAD"/>
    <w:rsid w:val="00486FB9"/>
    <w:rsid w:val="004917E0"/>
    <w:rsid w:val="00493ABE"/>
    <w:rsid w:val="0049659B"/>
    <w:rsid w:val="00497AD3"/>
    <w:rsid w:val="004A241C"/>
    <w:rsid w:val="004A541A"/>
    <w:rsid w:val="004A7E54"/>
    <w:rsid w:val="004C3EFA"/>
    <w:rsid w:val="004C50FC"/>
    <w:rsid w:val="004C696D"/>
    <w:rsid w:val="004D7518"/>
    <w:rsid w:val="004E3E13"/>
    <w:rsid w:val="004E4BE4"/>
    <w:rsid w:val="004F01AB"/>
    <w:rsid w:val="004F6121"/>
    <w:rsid w:val="00511AF6"/>
    <w:rsid w:val="00521155"/>
    <w:rsid w:val="00523C2B"/>
    <w:rsid w:val="00524030"/>
    <w:rsid w:val="005331E5"/>
    <w:rsid w:val="00533843"/>
    <w:rsid w:val="00545C8F"/>
    <w:rsid w:val="00557915"/>
    <w:rsid w:val="00557CF6"/>
    <w:rsid w:val="00560453"/>
    <w:rsid w:val="00562711"/>
    <w:rsid w:val="00567861"/>
    <w:rsid w:val="00575D6C"/>
    <w:rsid w:val="00577172"/>
    <w:rsid w:val="00581EA0"/>
    <w:rsid w:val="00592AE1"/>
    <w:rsid w:val="00595E7B"/>
    <w:rsid w:val="005A2420"/>
    <w:rsid w:val="005A28E9"/>
    <w:rsid w:val="005A438B"/>
    <w:rsid w:val="005B09ED"/>
    <w:rsid w:val="005B395F"/>
    <w:rsid w:val="005C5055"/>
    <w:rsid w:val="005D3ED6"/>
    <w:rsid w:val="005D4A4F"/>
    <w:rsid w:val="005D76C7"/>
    <w:rsid w:val="005E0847"/>
    <w:rsid w:val="005E097B"/>
    <w:rsid w:val="005F2C78"/>
    <w:rsid w:val="005F752D"/>
    <w:rsid w:val="00607C2E"/>
    <w:rsid w:val="0061144A"/>
    <w:rsid w:val="00612F1E"/>
    <w:rsid w:val="00613539"/>
    <w:rsid w:val="00613BDB"/>
    <w:rsid w:val="00617875"/>
    <w:rsid w:val="00621AE7"/>
    <w:rsid w:val="006231B1"/>
    <w:rsid w:val="00630F90"/>
    <w:rsid w:val="006315BE"/>
    <w:rsid w:val="00632F29"/>
    <w:rsid w:val="00636FC4"/>
    <w:rsid w:val="00637604"/>
    <w:rsid w:val="00637DC6"/>
    <w:rsid w:val="0064508D"/>
    <w:rsid w:val="00650163"/>
    <w:rsid w:val="006558AC"/>
    <w:rsid w:val="006567F2"/>
    <w:rsid w:val="00664731"/>
    <w:rsid w:val="00665E87"/>
    <w:rsid w:val="00674ED2"/>
    <w:rsid w:val="0067517E"/>
    <w:rsid w:val="006766AD"/>
    <w:rsid w:val="00684B11"/>
    <w:rsid w:val="006918E4"/>
    <w:rsid w:val="006961EA"/>
    <w:rsid w:val="0069782C"/>
    <w:rsid w:val="006A0A8C"/>
    <w:rsid w:val="006A40A1"/>
    <w:rsid w:val="006A5A4C"/>
    <w:rsid w:val="006A6640"/>
    <w:rsid w:val="006B06D5"/>
    <w:rsid w:val="006C07E6"/>
    <w:rsid w:val="006C3B9A"/>
    <w:rsid w:val="006E0BE5"/>
    <w:rsid w:val="006E6E04"/>
    <w:rsid w:val="006E721B"/>
    <w:rsid w:val="006F3E56"/>
    <w:rsid w:val="006F4FE6"/>
    <w:rsid w:val="006F5ADD"/>
    <w:rsid w:val="00710F6A"/>
    <w:rsid w:val="00726315"/>
    <w:rsid w:val="00732E1E"/>
    <w:rsid w:val="007507BB"/>
    <w:rsid w:val="0075525E"/>
    <w:rsid w:val="00772978"/>
    <w:rsid w:val="007748C8"/>
    <w:rsid w:val="007773D8"/>
    <w:rsid w:val="00780A14"/>
    <w:rsid w:val="0078233F"/>
    <w:rsid w:val="00782401"/>
    <w:rsid w:val="00784DC8"/>
    <w:rsid w:val="00784F46"/>
    <w:rsid w:val="007873B5"/>
    <w:rsid w:val="007936C2"/>
    <w:rsid w:val="00796FDA"/>
    <w:rsid w:val="00797C9D"/>
    <w:rsid w:val="007A2EAD"/>
    <w:rsid w:val="007A5974"/>
    <w:rsid w:val="007B0E48"/>
    <w:rsid w:val="007B107A"/>
    <w:rsid w:val="007B2394"/>
    <w:rsid w:val="007C2431"/>
    <w:rsid w:val="007C671C"/>
    <w:rsid w:val="007D1B1C"/>
    <w:rsid w:val="007D73EE"/>
    <w:rsid w:val="007E0EC8"/>
    <w:rsid w:val="007E1FB3"/>
    <w:rsid w:val="007F0A44"/>
    <w:rsid w:val="007F0BA8"/>
    <w:rsid w:val="007F1100"/>
    <w:rsid w:val="007F3B4A"/>
    <w:rsid w:val="008002B9"/>
    <w:rsid w:val="008063F6"/>
    <w:rsid w:val="008075F1"/>
    <w:rsid w:val="00814994"/>
    <w:rsid w:val="00821D7F"/>
    <w:rsid w:val="0082366A"/>
    <w:rsid w:val="00823B17"/>
    <w:rsid w:val="00832F3A"/>
    <w:rsid w:val="00836DC9"/>
    <w:rsid w:val="0083792A"/>
    <w:rsid w:val="00842833"/>
    <w:rsid w:val="00854043"/>
    <w:rsid w:val="00855BA9"/>
    <w:rsid w:val="008606AF"/>
    <w:rsid w:val="0086120F"/>
    <w:rsid w:val="0086300F"/>
    <w:rsid w:val="00864F6F"/>
    <w:rsid w:val="00872354"/>
    <w:rsid w:val="0087607A"/>
    <w:rsid w:val="00877D49"/>
    <w:rsid w:val="00882BFC"/>
    <w:rsid w:val="00886F5E"/>
    <w:rsid w:val="00897710"/>
    <w:rsid w:val="008A251D"/>
    <w:rsid w:val="008A494D"/>
    <w:rsid w:val="008A6132"/>
    <w:rsid w:val="008A61C2"/>
    <w:rsid w:val="008A668F"/>
    <w:rsid w:val="008A77D8"/>
    <w:rsid w:val="008B2EB3"/>
    <w:rsid w:val="008B337B"/>
    <w:rsid w:val="008C0957"/>
    <w:rsid w:val="008D78D4"/>
    <w:rsid w:val="008E19EB"/>
    <w:rsid w:val="00900B62"/>
    <w:rsid w:val="00901C27"/>
    <w:rsid w:val="00913CCD"/>
    <w:rsid w:val="00915D23"/>
    <w:rsid w:val="00924104"/>
    <w:rsid w:val="00931013"/>
    <w:rsid w:val="00931D32"/>
    <w:rsid w:val="00941437"/>
    <w:rsid w:val="00950047"/>
    <w:rsid w:val="00953B1F"/>
    <w:rsid w:val="00953EE3"/>
    <w:rsid w:val="00956DA5"/>
    <w:rsid w:val="00957DBB"/>
    <w:rsid w:val="009707EA"/>
    <w:rsid w:val="00976AFD"/>
    <w:rsid w:val="0098593F"/>
    <w:rsid w:val="00987485"/>
    <w:rsid w:val="00997955"/>
    <w:rsid w:val="009A2059"/>
    <w:rsid w:val="009A2DDD"/>
    <w:rsid w:val="009A30E7"/>
    <w:rsid w:val="009B5D92"/>
    <w:rsid w:val="009C034A"/>
    <w:rsid w:val="009C645E"/>
    <w:rsid w:val="009C791B"/>
    <w:rsid w:val="009D1AE9"/>
    <w:rsid w:val="009D218D"/>
    <w:rsid w:val="009E4E87"/>
    <w:rsid w:val="009F1D53"/>
    <w:rsid w:val="009F301A"/>
    <w:rsid w:val="009F6BC8"/>
    <w:rsid w:val="009F7AFB"/>
    <w:rsid w:val="00A02748"/>
    <w:rsid w:val="00A11436"/>
    <w:rsid w:val="00A15845"/>
    <w:rsid w:val="00A226CC"/>
    <w:rsid w:val="00A228C1"/>
    <w:rsid w:val="00A229C6"/>
    <w:rsid w:val="00A23660"/>
    <w:rsid w:val="00A2616A"/>
    <w:rsid w:val="00A26F21"/>
    <w:rsid w:val="00A33299"/>
    <w:rsid w:val="00A33B24"/>
    <w:rsid w:val="00A41C40"/>
    <w:rsid w:val="00A43C75"/>
    <w:rsid w:val="00A47EA2"/>
    <w:rsid w:val="00A51335"/>
    <w:rsid w:val="00A52CCF"/>
    <w:rsid w:val="00A90943"/>
    <w:rsid w:val="00A96BAA"/>
    <w:rsid w:val="00AA4156"/>
    <w:rsid w:val="00AA6E82"/>
    <w:rsid w:val="00AA7FC9"/>
    <w:rsid w:val="00AB16C4"/>
    <w:rsid w:val="00AB66EC"/>
    <w:rsid w:val="00AC06F1"/>
    <w:rsid w:val="00AD644A"/>
    <w:rsid w:val="00AF2877"/>
    <w:rsid w:val="00AF3885"/>
    <w:rsid w:val="00AF4077"/>
    <w:rsid w:val="00AF5B8B"/>
    <w:rsid w:val="00B04335"/>
    <w:rsid w:val="00B046F0"/>
    <w:rsid w:val="00B06835"/>
    <w:rsid w:val="00B0791A"/>
    <w:rsid w:val="00B1026F"/>
    <w:rsid w:val="00B10F36"/>
    <w:rsid w:val="00B12CFB"/>
    <w:rsid w:val="00B1374C"/>
    <w:rsid w:val="00B15486"/>
    <w:rsid w:val="00B24EE4"/>
    <w:rsid w:val="00B24FCE"/>
    <w:rsid w:val="00B32909"/>
    <w:rsid w:val="00B50319"/>
    <w:rsid w:val="00B50F05"/>
    <w:rsid w:val="00B52049"/>
    <w:rsid w:val="00B66261"/>
    <w:rsid w:val="00B7063D"/>
    <w:rsid w:val="00B9079B"/>
    <w:rsid w:val="00B90B83"/>
    <w:rsid w:val="00B9269D"/>
    <w:rsid w:val="00B93653"/>
    <w:rsid w:val="00B936D3"/>
    <w:rsid w:val="00B96683"/>
    <w:rsid w:val="00BA2335"/>
    <w:rsid w:val="00BB0422"/>
    <w:rsid w:val="00BB67F8"/>
    <w:rsid w:val="00BC3EE8"/>
    <w:rsid w:val="00BC41C2"/>
    <w:rsid w:val="00BE3A48"/>
    <w:rsid w:val="00BE40FB"/>
    <w:rsid w:val="00C0201C"/>
    <w:rsid w:val="00C06112"/>
    <w:rsid w:val="00C06CBE"/>
    <w:rsid w:val="00C12A3C"/>
    <w:rsid w:val="00C14B9B"/>
    <w:rsid w:val="00C26E55"/>
    <w:rsid w:val="00C27AF3"/>
    <w:rsid w:val="00C35E0A"/>
    <w:rsid w:val="00C40D85"/>
    <w:rsid w:val="00C42536"/>
    <w:rsid w:val="00C47893"/>
    <w:rsid w:val="00C51AEE"/>
    <w:rsid w:val="00C52C72"/>
    <w:rsid w:val="00C55AA5"/>
    <w:rsid w:val="00C67F45"/>
    <w:rsid w:val="00C71FE9"/>
    <w:rsid w:val="00C7379A"/>
    <w:rsid w:val="00C75DE5"/>
    <w:rsid w:val="00C80C6A"/>
    <w:rsid w:val="00C83403"/>
    <w:rsid w:val="00C84C1F"/>
    <w:rsid w:val="00C855B0"/>
    <w:rsid w:val="00C97F4E"/>
    <w:rsid w:val="00CA2C57"/>
    <w:rsid w:val="00CA3119"/>
    <w:rsid w:val="00CA4223"/>
    <w:rsid w:val="00CA7A1B"/>
    <w:rsid w:val="00CA7E0F"/>
    <w:rsid w:val="00CB248E"/>
    <w:rsid w:val="00CB3E38"/>
    <w:rsid w:val="00CB53CE"/>
    <w:rsid w:val="00CC54E0"/>
    <w:rsid w:val="00CD11D1"/>
    <w:rsid w:val="00CE1FCE"/>
    <w:rsid w:val="00CE754D"/>
    <w:rsid w:val="00CF0C51"/>
    <w:rsid w:val="00CF1209"/>
    <w:rsid w:val="00CF31BB"/>
    <w:rsid w:val="00D110EC"/>
    <w:rsid w:val="00D311E1"/>
    <w:rsid w:val="00D37B1F"/>
    <w:rsid w:val="00D41EEC"/>
    <w:rsid w:val="00D478AA"/>
    <w:rsid w:val="00D510A9"/>
    <w:rsid w:val="00D54D5C"/>
    <w:rsid w:val="00D57CC0"/>
    <w:rsid w:val="00D61D78"/>
    <w:rsid w:val="00D713B9"/>
    <w:rsid w:val="00D7149E"/>
    <w:rsid w:val="00D719DD"/>
    <w:rsid w:val="00D76E69"/>
    <w:rsid w:val="00D77AFC"/>
    <w:rsid w:val="00D83B24"/>
    <w:rsid w:val="00D8687A"/>
    <w:rsid w:val="00D907C0"/>
    <w:rsid w:val="00D91374"/>
    <w:rsid w:val="00D9335A"/>
    <w:rsid w:val="00D9395F"/>
    <w:rsid w:val="00D9512F"/>
    <w:rsid w:val="00D953BE"/>
    <w:rsid w:val="00D96670"/>
    <w:rsid w:val="00DA09C3"/>
    <w:rsid w:val="00DA3BAD"/>
    <w:rsid w:val="00DA43A4"/>
    <w:rsid w:val="00DA46A4"/>
    <w:rsid w:val="00DA7E8C"/>
    <w:rsid w:val="00DB2A36"/>
    <w:rsid w:val="00DB4D7C"/>
    <w:rsid w:val="00DC1407"/>
    <w:rsid w:val="00DC1B21"/>
    <w:rsid w:val="00DC22C9"/>
    <w:rsid w:val="00DC557D"/>
    <w:rsid w:val="00DC73B9"/>
    <w:rsid w:val="00DD2071"/>
    <w:rsid w:val="00DE15A1"/>
    <w:rsid w:val="00DE16B3"/>
    <w:rsid w:val="00DE303C"/>
    <w:rsid w:val="00DE5F46"/>
    <w:rsid w:val="00DE6F90"/>
    <w:rsid w:val="00DF07DA"/>
    <w:rsid w:val="00DF25E4"/>
    <w:rsid w:val="00DF3B7E"/>
    <w:rsid w:val="00DF56B6"/>
    <w:rsid w:val="00E00AA4"/>
    <w:rsid w:val="00E02214"/>
    <w:rsid w:val="00E1189D"/>
    <w:rsid w:val="00E12316"/>
    <w:rsid w:val="00E12CD8"/>
    <w:rsid w:val="00E2249B"/>
    <w:rsid w:val="00E23847"/>
    <w:rsid w:val="00E24019"/>
    <w:rsid w:val="00E33F63"/>
    <w:rsid w:val="00E37710"/>
    <w:rsid w:val="00E43BC4"/>
    <w:rsid w:val="00E4471D"/>
    <w:rsid w:val="00E450F3"/>
    <w:rsid w:val="00E564BC"/>
    <w:rsid w:val="00E57899"/>
    <w:rsid w:val="00E67B5B"/>
    <w:rsid w:val="00E7245E"/>
    <w:rsid w:val="00E72E64"/>
    <w:rsid w:val="00E85C79"/>
    <w:rsid w:val="00E9292A"/>
    <w:rsid w:val="00E931D0"/>
    <w:rsid w:val="00E953E4"/>
    <w:rsid w:val="00EA5340"/>
    <w:rsid w:val="00EA67ED"/>
    <w:rsid w:val="00EA7F7D"/>
    <w:rsid w:val="00EB2E4D"/>
    <w:rsid w:val="00EB3A38"/>
    <w:rsid w:val="00EB5107"/>
    <w:rsid w:val="00EC35AC"/>
    <w:rsid w:val="00EC3BE1"/>
    <w:rsid w:val="00EC7416"/>
    <w:rsid w:val="00EE3887"/>
    <w:rsid w:val="00EE43AC"/>
    <w:rsid w:val="00EF0C20"/>
    <w:rsid w:val="00EF33BA"/>
    <w:rsid w:val="00EF5458"/>
    <w:rsid w:val="00EF57A2"/>
    <w:rsid w:val="00F070AE"/>
    <w:rsid w:val="00F07D19"/>
    <w:rsid w:val="00F10094"/>
    <w:rsid w:val="00F11434"/>
    <w:rsid w:val="00F13C4B"/>
    <w:rsid w:val="00F20234"/>
    <w:rsid w:val="00F22F35"/>
    <w:rsid w:val="00F32024"/>
    <w:rsid w:val="00F41C23"/>
    <w:rsid w:val="00F535C7"/>
    <w:rsid w:val="00F5451D"/>
    <w:rsid w:val="00F57B83"/>
    <w:rsid w:val="00F64858"/>
    <w:rsid w:val="00F6583D"/>
    <w:rsid w:val="00F65E3E"/>
    <w:rsid w:val="00F66F1B"/>
    <w:rsid w:val="00F752E7"/>
    <w:rsid w:val="00F76DCC"/>
    <w:rsid w:val="00F801B2"/>
    <w:rsid w:val="00F81F64"/>
    <w:rsid w:val="00F97159"/>
    <w:rsid w:val="00FA40FD"/>
    <w:rsid w:val="00FA42D7"/>
    <w:rsid w:val="00FA7F93"/>
    <w:rsid w:val="00FB1743"/>
    <w:rsid w:val="00FB1CBA"/>
    <w:rsid w:val="00FB54FB"/>
    <w:rsid w:val="00FC147D"/>
    <w:rsid w:val="00FC486B"/>
    <w:rsid w:val="00FE1C62"/>
    <w:rsid w:val="00FE23A8"/>
    <w:rsid w:val="00FE6722"/>
    <w:rsid w:val="00FE7124"/>
    <w:rsid w:val="00FF01C7"/>
    <w:rsid w:val="00FF27BE"/>
    <w:rsid w:val="00FF6089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9F9C6160-7948-4342-ACA5-015A28A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000080"/>
    </w:rPr>
  </w:style>
  <w:style w:type="character" w:customStyle="1" w:styleId="a5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6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paragraph" w:customStyle="1" w:styleId="a7">
    <w:name w:val="Внимание: Криминал!!"/>
    <w:basedOn w:val="a"/>
    <w:next w:val="a"/>
    <w:uiPriority w:val="99"/>
    <w:pPr>
      <w:jc w:val="both"/>
    </w:pPr>
  </w:style>
  <w:style w:type="paragraph" w:customStyle="1" w:styleId="a8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9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a">
    <w:name w:val="Title"/>
    <w:basedOn w:val="a"/>
    <w:link w:val="ab"/>
    <w:uiPriority w:val="99"/>
    <w:qFormat/>
    <w:rsid w:val="0043388A"/>
    <w:pPr>
      <w:widowControl/>
      <w:autoSpaceDE/>
      <w:autoSpaceDN/>
      <w:adjustRightInd/>
      <w:spacing w:before="240" w:after="60"/>
      <w:outlineLvl w:val="0"/>
    </w:pPr>
    <w:rPr>
      <w:kern w:val="28"/>
      <w:sz w:val="32"/>
      <w:szCs w:val="32"/>
    </w:rPr>
  </w:style>
  <w:style w:type="paragraph" w:styleId="ac">
    <w:name w:val="Body Text"/>
    <w:basedOn w:val="a"/>
    <w:link w:val="ad"/>
    <w:uiPriority w:val="99"/>
    <w:semiHidden/>
    <w:rsid w:val="0043388A"/>
    <w:pPr>
      <w:spacing w:after="120"/>
    </w:pPr>
    <w:rPr>
      <w:sz w:val="28"/>
      <w:szCs w:val="28"/>
    </w:rPr>
  </w:style>
  <w:style w:type="character" w:customStyle="1" w:styleId="ae">
    <w:name w:val="Заголовок своего сообщения"/>
    <w:uiPriority w:val="99"/>
    <w:rPr>
      <w:rFonts w:cs="Times New Roman"/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0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1">
    <w:name w:val="Интерактивный заголовок"/>
    <w:basedOn w:val="aa"/>
    <w:next w:val="a"/>
    <w:uiPriority w:val="99"/>
    <w:pPr>
      <w:widowControl w:val="0"/>
      <w:autoSpaceDE w:val="0"/>
      <w:autoSpaceDN w:val="0"/>
      <w:adjustRightInd w:val="0"/>
      <w:spacing w:before="0" w:after="0"/>
      <w:jc w:val="both"/>
      <w:outlineLvl w:val="9"/>
    </w:pPr>
    <w:rPr>
      <w:kern w:val="0"/>
      <w:sz w:val="24"/>
      <w:szCs w:val="24"/>
      <w:u w:val="single"/>
    </w:rPr>
  </w:style>
  <w:style w:type="paragraph" w:customStyle="1" w:styleId="af2">
    <w:name w:val="Интерфейс"/>
    <w:basedOn w:val="a"/>
    <w:next w:val="a"/>
    <w:uiPriority w:val="99"/>
    <w:pPr>
      <w:jc w:val="both"/>
    </w:pPr>
    <w:rPr>
      <w:color w:val="ECE9D8"/>
      <w:sz w:val="22"/>
      <w:szCs w:val="22"/>
    </w:rPr>
  </w:style>
  <w:style w:type="paragraph" w:customStyle="1" w:styleId="af3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4">
    <w:name w:val="Информация об изменениях документа"/>
    <w:basedOn w:val="af3"/>
    <w:next w:val="a"/>
    <w:uiPriority w:val="99"/>
    <w:pPr>
      <w:ind w:left="0"/>
    </w:pPr>
  </w:style>
  <w:style w:type="paragraph" w:customStyle="1" w:styleId="af5">
    <w:name w:val="Текст (лев. подпись)"/>
    <w:basedOn w:val="a"/>
    <w:next w:val="a"/>
    <w:uiPriority w:val="99"/>
  </w:style>
  <w:style w:type="paragraph" w:customStyle="1" w:styleId="af6">
    <w:name w:val="Колонтитул (левый)"/>
    <w:basedOn w:val="af5"/>
    <w:next w:val="a"/>
    <w:uiPriority w:val="99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uiPriority w:val="99"/>
    <w:pPr>
      <w:jc w:val="right"/>
    </w:pPr>
  </w:style>
  <w:style w:type="paragraph" w:customStyle="1" w:styleId="af8">
    <w:name w:val="Колонтитул (правый)"/>
    <w:basedOn w:val="af7"/>
    <w:next w:val="a"/>
    <w:uiPriority w:val="99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Куда обратиться?"/>
    <w:basedOn w:val="a"/>
    <w:next w:val="a"/>
    <w:uiPriority w:val="99"/>
    <w:pPr>
      <w:jc w:val="both"/>
    </w:pPr>
  </w:style>
  <w:style w:type="paragraph" w:customStyle="1" w:styleId="afb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c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d">
    <w:name w:val="Не вступил в силу"/>
    <w:uiPriority w:val="99"/>
    <w:rPr>
      <w:rFonts w:cs="Times New Roman"/>
      <w:b/>
      <w:bCs/>
      <w:color w:val="008080"/>
    </w:rPr>
  </w:style>
  <w:style w:type="paragraph" w:customStyle="1" w:styleId="afe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">
    <w:name w:val="Нормальный (таблица)"/>
    <w:basedOn w:val="a"/>
    <w:next w:val="a"/>
    <w:uiPriority w:val="99"/>
    <w:pPr>
      <w:jc w:val="both"/>
    </w:pPr>
  </w:style>
  <w:style w:type="paragraph" w:customStyle="1" w:styleId="aff0">
    <w:name w:val="Объект"/>
    <w:basedOn w:val="a"/>
    <w:next w:val="a"/>
    <w:uiPriority w:val="99"/>
    <w:pPr>
      <w:jc w:val="both"/>
    </w:pPr>
  </w:style>
  <w:style w:type="paragraph" w:customStyle="1" w:styleId="aff1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2">
    <w:name w:val="Оглавление"/>
    <w:basedOn w:val="aff1"/>
    <w:next w:val="a"/>
    <w:uiPriority w:val="99"/>
    <w:pPr>
      <w:ind w:left="140"/>
    </w:pPr>
    <w:rPr>
      <w:rFonts w:ascii="Arial" w:hAnsi="Arial" w:cs="Arial"/>
    </w:rPr>
  </w:style>
  <w:style w:type="character" w:customStyle="1" w:styleId="aff3">
    <w:name w:val="Опечатки"/>
    <w:uiPriority w:val="99"/>
    <w:rPr>
      <w:color w:val="FF0000"/>
    </w:rPr>
  </w:style>
  <w:style w:type="paragraph" w:customStyle="1" w:styleId="aff4">
    <w:name w:val="Переменная часть"/>
    <w:basedOn w:val="a9"/>
    <w:next w:val="a"/>
    <w:uiPriority w:val="99"/>
    <w:rPr>
      <w:rFonts w:ascii="Arial" w:hAnsi="Arial" w:cs="Arial"/>
      <w:sz w:val="20"/>
      <w:szCs w:val="20"/>
    </w:rPr>
  </w:style>
  <w:style w:type="paragraph" w:customStyle="1" w:styleId="aff5">
    <w:name w:val="Постоянная часть"/>
    <w:basedOn w:val="a9"/>
    <w:next w:val="a"/>
    <w:uiPriority w:val="99"/>
    <w:rPr>
      <w:rFonts w:ascii="Arial" w:hAnsi="Arial" w:cs="Arial"/>
      <w:sz w:val="22"/>
      <w:szCs w:val="22"/>
    </w:rPr>
  </w:style>
  <w:style w:type="paragraph" w:customStyle="1" w:styleId="aff6">
    <w:name w:val="Прижатый влево"/>
    <w:basedOn w:val="a"/>
    <w:next w:val="a"/>
  </w:style>
  <w:style w:type="paragraph" w:customStyle="1" w:styleId="aff7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8">
    <w:name w:val="Примечание."/>
    <w:basedOn w:val="af3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9">
    <w:name w:val="Продолжение ссылки"/>
    <w:uiPriority w:val="99"/>
  </w:style>
  <w:style w:type="paragraph" w:customStyle="1" w:styleId="affa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b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fc">
    <w:name w:val="Сравнение редакций. Добавленный фрагмент"/>
    <w:uiPriority w:val="99"/>
    <w:rPr>
      <w:color w:val="0000FF"/>
    </w:rPr>
  </w:style>
  <w:style w:type="character" w:customStyle="1" w:styleId="affd">
    <w:name w:val="Сравнение редакций. Удаленный фрагмент"/>
    <w:uiPriority w:val="99"/>
    <w:rPr>
      <w:strike/>
      <w:color w:val="808000"/>
    </w:rPr>
  </w:style>
  <w:style w:type="paragraph" w:customStyle="1" w:styleId="affe">
    <w:name w:val="Текст (справка)"/>
    <w:basedOn w:val="a"/>
    <w:next w:val="a"/>
    <w:uiPriority w:val="99"/>
    <w:pPr>
      <w:ind w:left="170" w:right="170"/>
    </w:pPr>
  </w:style>
  <w:style w:type="paragraph" w:customStyle="1" w:styleId="afff">
    <w:name w:val="Текст в таблице"/>
    <w:basedOn w:val="aff"/>
    <w:next w:val="a"/>
    <w:uiPriority w:val="99"/>
    <w:pPr>
      <w:ind w:firstLine="500"/>
    </w:pPr>
  </w:style>
  <w:style w:type="paragraph" w:customStyle="1" w:styleId="afff0">
    <w:name w:val="Технический комментарий"/>
    <w:basedOn w:val="a"/>
    <w:next w:val="a"/>
    <w:uiPriority w:val="99"/>
  </w:style>
  <w:style w:type="character" w:customStyle="1" w:styleId="afff1">
    <w:name w:val="Утратил силу"/>
    <w:uiPriority w:val="99"/>
    <w:rPr>
      <w:rFonts w:cs="Times New Roman"/>
      <w:b/>
      <w:bCs/>
      <w:strike/>
      <w:color w:val="808000"/>
    </w:rPr>
  </w:style>
  <w:style w:type="paragraph" w:customStyle="1" w:styleId="afff2">
    <w:name w:val="Центрированный (таблица)"/>
    <w:basedOn w:val="aff"/>
    <w:next w:val="a"/>
    <w:uiPriority w:val="99"/>
    <w:pPr>
      <w:jc w:val="center"/>
    </w:pPr>
  </w:style>
  <w:style w:type="character" w:customStyle="1" w:styleId="ab">
    <w:name w:val="Заголовок Знак"/>
    <w:link w:val="aa"/>
    <w:uiPriority w:val="99"/>
    <w:locked/>
    <w:rsid w:val="0043388A"/>
    <w:rPr>
      <w:rFonts w:cs="Times New Roman"/>
      <w:kern w:val="28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43388A"/>
    <w:rPr>
      <w:rFonts w:cs="Times New Roman"/>
      <w:sz w:val="20"/>
      <w:szCs w:val="20"/>
    </w:rPr>
  </w:style>
  <w:style w:type="paragraph" w:customStyle="1" w:styleId="31">
    <w:name w:val="заголовок 3"/>
    <w:basedOn w:val="a"/>
    <w:next w:val="a"/>
    <w:uiPriority w:val="99"/>
    <w:rsid w:val="00F22F35"/>
    <w:pPr>
      <w:keepNext/>
      <w:widowControl/>
      <w:adjustRightInd/>
      <w:outlineLvl w:val="2"/>
    </w:pPr>
    <w:rPr>
      <w:sz w:val="28"/>
      <w:szCs w:val="28"/>
    </w:rPr>
  </w:style>
  <w:style w:type="paragraph" w:customStyle="1" w:styleId="ConsPlusNormal">
    <w:name w:val="ConsPlusNormal"/>
    <w:uiPriority w:val="99"/>
    <w:rsid w:val="00F22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3">
    <w:name w:val="header"/>
    <w:basedOn w:val="a"/>
    <w:link w:val="afff4"/>
    <w:uiPriority w:val="99"/>
    <w:rsid w:val="00EF57A2"/>
    <w:pPr>
      <w:tabs>
        <w:tab w:val="center" w:pos="4153"/>
        <w:tab w:val="right" w:pos="8306"/>
      </w:tabs>
      <w:autoSpaceDE/>
      <w:autoSpaceDN/>
      <w:adjustRightInd/>
      <w:jc w:val="both"/>
    </w:pPr>
    <w:rPr>
      <w:sz w:val="28"/>
      <w:szCs w:val="28"/>
    </w:rPr>
  </w:style>
  <w:style w:type="character" w:customStyle="1" w:styleId="afff4">
    <w:name w:val="Верхний колонтитул Знак"/>
    <w:link w:val="afff3"/>
    <w:uiPriority w:val="99"/>
    <w:locked/>
    <w:rPr>
      <w:rFonts w:ascii="Arial" w:hAnsi="Arial" w:cs="Arial"/>
      <w:sz w:val="24"/>
      <w:szCs w:val="24"/>
    </w:rPr>
  </w:style>
  <w:style w:type="paragraph" w:styleId="afff5">
    <w:name w:val="footer"/>
    <w:basedOn w:val="a"/>
    <w:link w:val="afff6"/>
    <w:uiPriority w:val="99"/>
    <w:semiHidden/>
    <w:rsid w:val="00E85C79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link w:val="afff5"/>
    <w:uiPriority w:val="99"/>
    <w:semiHidden/>
    <w:locked/>
    <w:rsid w:val="00E85C79"/>
    <w:rPr>
      <w:rFonts w:ascii="Arial" w:hAnsi="Arial" w:cs="Arial"/>
      <w:sz w:val="24"/>
      <w:szCs w:val="24"/>
    </w:rPr>
  </w:style>
  <w:style w:type="paragraph" w:styleId="afff7">
    <w:name w:val="Balloon Text"/>
    <w:basedOn w:val="a"/>
    <w:link w:val="afff8"/>
    <w:uiPriority w:val="99"/>
    <w:semiHidden/>
    <w:rsid w:val="009D218D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link w:val="afff7"/>
    <w:uiPriority w:val="99"/>
    <w:semiHidden/>
    <w:locked/>
    <w:rsid w:val="00F535C7"/>
    <w:rPr>
      <w:rFonts w:ascii="Tahoma" w:hAnsi="Tahoma" w:cs="Times New Roman"/>
      <w:sz w:val="16"/>
      <w:lang w:val="ru-RU" w:eastAsia="ru-RU"/>
    </w:rPr>
  </w:style>
  <w:style w:type="paragraph" w:customStyle="1" w:styleId="ConsPlusCell">
    <w:name w:val="ConsPlusCell"/>
    <w:uiPriority w:val="99"/>
    <w:rsid w:val="00F535C7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fff9">
    <w:name w:val="Hyperlink"/>
    <w:uiPriority w:val="99"/>
    <w:rsid w:val="00AF3885"/>
    <w:rPr>
      <w:rFonts w:cs="Times New Roman"/>
      <w:color w:val="0000FF"/>
      <w:u w:val="single"/>
    </w:rPr>
  </w:style>
  <w:style w:type="paragraph" w:customStyle="1" w:styleId="a1">
    <w:name w:val="Знак Знак Знак Знак"/>
    <w:basedOn w:val="a"/>
    <w:link w:val="a0"/>
    <w:rsid w:val="00931D3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fa">
    <w:name w:val="List Paragraph"/>
    <w:basedOn w:val="a"/>
    <w:uiPriority w:val="99"/>
    <w:qFormat/>
    <w:rsid w:val="00F535C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F535C7"/>
  </w:style>
  <w:style w:type="character" w:customStyle="1" w:styleId="100">
    <w:name w:val="Знак Знак10"/>
    <w:uiPriority w:val="99"/>
    <w:rsid w:val="00F535C7"/>
    <w:rPr>
      <w:rFonts w:ascii="Times New Roman" w:hAnsi="Times New Roman"/>
      <w:b/>
      <w:kern w:val="36"/>
      <w:sz w:val="48"/>
      <w:lang w:val="x-none" w:eastAsia="ru-RU"/>
    </w:rPr>
  </w:style>
  <w:style w:type="character" w:customStyle="1" w:styleId="9">
    <w:name w:val="Знак Знак9"/>
    <w:uiPriority w:val="99"/>
    <w:rsid w:val="00F535C7"/>
    <w:rPr>
      <w:rFonts w:ascii="Times New Roman" w:hAnsi="Times New Roman"/>
      <w:b/>
      <w:sz w:val="36"/>
      <w:lang w:val="x-none" w:eastAsia="ru-RU"/>
    </w:rPr>
  </w:style>
  <w:style w:type="character" w:customStyle="1" w:styleId="8">
    <w:name w:val="Знак Знак8"/>
    <w:uiPriority w:val="99"/>
    <w:rsid w:val="00F535C7"/>
    <w:rPr>
      <w:rFonts w:ascii="Times New Roman" w:hAnsi="Times New Roman"/>
      <w:b/>
      <w:sz w:val="27"/>
      <w:lang w:val="x-none" w:eastAsia="ru-RU"/>
    </w:rPr>
  </w:style>
  <w:style w:type="character" w:customStyle="1" w:styleId="7">
    <w:name w:val="Знак Знак7"/>
    <w:uiPriority w:val="99"/>
    <w:rsid w:val="00F535C7"/>
    <w:rPr>
      <w:rFonts w:ascii="Times New Roman" w:hAnsi="Times New Roman"/>
      <w:b/>
      <w:sz w:val="24"/>
      <w:lang w:val="x-none" w:eastAsia="ru-RU"/>
    </w:rPr>
  </w:style>
  <w:style w:type="character" w:customStyle="1" w:styleId="6">
    <w:name w:val="Знак Знак6"/>
    <w:uiPriority w:val="99"/>
    <w:rsid w:val="00F535C7"/>
    <w:rPr>
      <w:sz w:val="22"/>
      <w:lang w:val="x-none" w:eastAsia="en-US"/>
    </w:rPr>
  </w:style>
  <w:style w:type="character" w:customStyle="1" w:styleId="5">
    <w:name w:val="Знак Знак5"/>
    <w:uiPriority w:val="99"/>
    <w:rsid w:val="00F535C7"/>
    <w:rPr>
      <w:sz w:val="22"/>
      <w:lang w:val="x-none" w:eastAsia="en-US"/>
    </w:rPr>
  </w:style>
  <w:style w:type="character" w:styleId="afffb">
    <w:name w:val="annotation reference"/>
    <w:uiPriority w:val="99"/>
    <w:semiHidden/>
    <w:rsid w:val="00F535C7"/>
    <w:rPr>
      <w:rFonts w:cs="Times New Roman"/>
      <w:sz w:val="16"/>
      <w:szCs w:val="16"/>
    </w:rPr>
  </w:style>
  <w:style w:type="paragraph" w:styleId="afffc">
    <w:name w:val="annotation text"/>
    <w:basedOn w:val="a"/>
    <w:link w:val="afffd"/>
    <w:uiPriority w:val="99"/>
    <w:semiHidden/>
    <w:rsid w:val="00F535C7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fd">
    <w:name w:val="Текст примечания Знак"/>
    <w:link w:val="afffc"/>
    <w:uiPriority w:val="99"/>
    <w:locked/>
    <w:rsid w:val="00F535C7"/>
    <w:rPr>
      <w:rFonts w:ascii="Calibri" w:hAnsi="Calibri" w:cs="Times New Roman"/>
      <w:lang w:val="x-none" w:eastAsia="en-US"/>
    </w:rPr>
  </w:style>
  <w:style w:type="paragraph" w:styleId="afffe">
    <w:name w:val="annotation subject"/>
    <w:basedOn w:val="afffc"/>
    <w:next w:val="afffc"/>
    <w:link w:val="affff"/>
    <w:uiPriority w:val="99"/>
    <w:semiHidden/>
    <w:rsid w:val="00F535C7"/>
    <w:rPr>
      <w:b/>
      <w:bCs/>
    </w:rPr>
  </w:style>
  <w:style w:type="character" w:customStyle="1" w:styleId="affff">
    <w:name w:val="Тема примечания Знак"/>
    <w:link w:val="afffe"/>
    <w:uiPriority w:val="99"/>
    <w:semiHidden/>
    <w:locked/>
    <w:rsid w:val="00F535C7"/>
    <w:rPr>
      <w:rFonts w:ascii="Calibri" w:hAnsi="Calibri" w:cs="Times New Roman"/>
      <w:b/>
      <w:lang w:val="x-none" w:eastAsia="en-US"/>
    </w:rPr>
  </w:style>
  <w:style w:type="table" w:styleId="affff0">
    <w:name w:val="Table Grid"/>
    <w:basedOn w:val="a2"/>
    <w:uiPriority w:val="99"/>
    <w:locked/>
    <w:rsid w:val="00F535C7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F535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F535C7"/>
    <w:pPr>
      <w:widowControl/>
      <w:autoSpaceDE/>
      <w:autoSpaceDN/>
      <w:adjustRightInd/>
      <w:spacing w:after="160" w:line="240" w:lineRule="exact"/>
    </w:pPr>
    <w:rPr>
      <w:noProof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F535C7"/>
    <w:pPr>
      <w:widowControl/>
      <w:autoSpaceDE/>
      <w:autoSpaceDN/>
      <w:adjustRightInd/>
      <w:spacing w:after="120"/>
      <w:ind w:left="283"/>
    </w:pPr>
    <w:rPr>
      <w:sz w:val="16"/>
      <w:szCs w:val="16"/>
      <w:lang w:val="en-US" w:eastAsia="en-US"/>
    </w:rPr>
  </w:style>
  <w:style w:type="character" w:customStyle="1" w:styleId="33">
    <w:name w:val="Основной текст с отступом 3 Знак"/>
    <w:link w:val="32"/>
    <w:uiPriority w:val="99"/>
    <w:locked/>
    <w:rsid w:val="00F535C7"/>
    <w:rPr>
      <w:rFonts w:cs="Times New Roman"/>
      <w:sz w:val="16"/>
      <w:lang w:val="en-US" w:eastAsia="en-US"/>
    </w:rPr>
  </w:style>
  <w:style w:type="paragraph" w:customStyle="1" w:styleId="affff1">
    <w:name w:val="Знак"/>
    <w:basedOn w:val="a"/>
    <w:uiPriority w:val="99"/>
    <w:rsid w:val="00F535C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F535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535C7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F535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No Spacing"/>
    <w:uiPriority w:val="99"/>
    <w:qFormat/>
    <w:rsid w:val="00F535C7"/>
    <w:rPr>
      <w:rFonts w:ascii="Arial" w:hAnsi="Arial" w:cs="Arial"/>
      <w:sz w:val="28"/>
      <w:szCs w:val="28"/>
    </w:rPr>
  </w:style>
  <w:style w:type="character" w:styleId="affff3">
    <w:name w:val="page number"/>
    <w:uiPriority w:val="99"/>
    <w:rsid w:val="00F535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18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garantF1://70253464.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hyperlink" Target="garantF1://12012604.2000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1419-FB93-48D8-A6D4-1C53DE13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7185</Words>
  <Characters>40957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Динской район</vt:lpstr>
    </vt:vector>
  </TitlesOfParts>
  <Company>НПП "Гарант-Сервис"</Company>
  <LinksUpToDate>false</LinksUpToDate>
  <CharactersWithSpaces>48046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Динской район</dc:title>
  <dc:subject/>
  <dc:creator>НПП "Гарант-Сервис"</dc:creator>
  <cp:keywords/>
  <dc:description>Документ экспортирован из системы ГАРАНТ</dc:description>
  <cp:lastModifiedBy>Елизавета Сергеевна Андриюк</cp:lastModifiedBy>
  <cp:revision>2</cp:revision>
  <cp:lastPrinted>2024-11-28T07:28:00Z</cp:lastPrinted>
  <dcterms:created xsi:type="dcterms:W3CDTF">2026-01-10T08:35:00Z</dcterms:created>
  <dcterms:modified xsi:type="dcterms:W3CDTF">2026-01-10T08:35:00Z</dcterms:modified>
</cp:coreProperties>
</file>